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89" w:rsidRDefault="00525789">
      <w:pPr>
        <w:jc w:val="center"/>
        <w:rPr>
          <w:rFonts w:ascii="Times New Roman Bold" w:hAnsi="Times New Roman Bold"/>
          <w:b/>
          <w:spacing w:val="60"/>
          <w:sz w:val="36"/>
        </w:rPr>
      </w:pPr>
    </w:p>
    <w:p w:rsidR="00525789" w:rsidRDefault="00525789">
      <w:pPr>
        <w:jc w:val="center"/>
        <w:rPr>
          <w:rFonts w:ascii="Times New Roman Bold" w:hAnsi="Times New Roman Bold"/>
          <w:b/>
          <w:spacing w:val="60"/>
          <w:sz w:val="36"/>
        </w:rPr>
      </w:pPr>
    </w:p>
    <w:p w:rsidR="00625FBB" w:rsidRDefault="00625FBB">
      <w:pPr>
        <w:jc w:val="center"/>
        <w:rPr>
          <w:rFonts w:ascii="Times New Roman Bold" w:hAnsi="Times New Roman Bold"/>
          <w:b/>
          <w:spacing w:val="60"/>
          <w:sz w:val="36"/>
        </w:rPr>
      </w:pPr>
      <w:r>
        <w:rPr>
          <w:rFonts w:ascii="Times New Roman Bold" w:hAnsi="Times New Roman Bold"/>
          <w:b/>
          <w:spacing w:val="60"/>
          <w:sz w:val="36"/>
        </w:rPr>
        <w:t xml:space="preserve">PROCUREMENT DOCUMENT FOR PERFORMANCE BASED WATER LOSS REDUCTION </w:t>
      </w:r>
    </w:p>
    <w:p w:rsidR="00625FBB" w:rsidRDefault="00625FBB">
      <w:pPr>
        <w:jc w:val="center"/>
        <w:rPr>
          <w:rFonts w:ascii="Times New Roman Bold" w:hAnsi="Times New Roman Bold"/>
          <w:b/>
          <w:spacing w:val="60"/>
          <w:sz w:val="36"/>
        </w:rPr>
      </w:pPr>
    </w:p>
    <w:p w:rsidR="00625FBB" w:rsidRDefault="002533F3">
      <w:pPr>
        <w:jc w:val="center"/>
        <w:rPr>
          <w:rFonts w:ascii="Times New Roman Bold" w:hAnsi="Times New Roman Bold"/>
          <w:b/>
          <w:spacing w:val="60"/>
          <w:sz w:val="36"/>
        </w:rPr>
      </w:pPr>
      <w:r>
        <w:rPr>
          <w:rFonts w:ascii="Times New Roman Bold" w:hAnsi="Times New Roman Bold"/>
          <w:b/>
          <w:spacing w:val="60"/>
          <w:sz w:val="36"/>
        </w:rPr>
        <w:t>Based on the:</w:t>
      </w:r>
    </w:p>
    <w:p w:rsidR="00625FBB" w:rsidRDefault="00625FBB">
      <w:pPr>
        <w:jc w:val="center"/>
        <w:rPr>
          <w:rFonts w:ascii="Times New Roman Bold" w:hAnsi="Times New Roman Bold"/>
          <w:b/>
          <w:spacing w:val="60"/>
          <w:sz w:val="36"/>
        </w:rPr>
      </w:pPr>
      <w:r>
        <w:rPr>
          <w:rFonts w:ascii="Times New Roman Bold" w:hAnsi="Times New Roman Bold"/>
          <w:b/>
          <w:spacing w:val="60"/>
          <w:sz w:val="36"/>
        </w:rPr>
        <w:t xml:space="preserve"> </w:t>
      </w:r>
    </w:p>
    <w:p w:rsidR="003E392C" w:rsidRDefault="00A831B9">
      <w:pPr>
        <w:jc w:val="center"/>
        <w:rPr>
          <w:rFonts w:ascii="Times New Roman Bold" w:hAnsi="Times New Roman Bold"/>
          <w:b/>
          <w:spacing w:val="60"/>
          <w:sz w:val="36"/>
        </w:rPr>
      </w:pPr>
      <w:r>
        <w:rPr>
          <w:rFonts w:ascii="Times New Roman Bold" w:hAnsi="Times New Roman Bold"/>
          <w:b/>
          <w:spacing w:val="60"/>
          <w:sz w:val="36"/>
        </w:rPr>
        <w:t xml:space="preserve">WORLD BANK'S </w:t>
      </w:r>
      <w:r w:rsidR="003E392C">
        <w:rPr>
          <w:rFonts w:ascii="Times New Roman Bold" w:hAnsi="Times New Roman Bold"/>
          <w:b/>
          <w:spacing w:val="60"/>
          <w:sz w:val="36"/>
        </w:rPr>
        <w:t>STANDARD PROCUREMENT DOCUMENT</w:t>
      </w:r>
    </w:p>
    <w:p w:rsidR="003E392C" w:rsidRDefault="003E392C">
      <w:pPr>
        <w:jc w:val="center"/>
        <w:rPr>
          <w:sz w:val="40"/>
        </w:rPr>
      </w:pPr>
    </w:p>
    <w:p w:rsidR="003E392C" w:rsidRDefault="003E392C">
      <w:pPr>
        <w:jc w:val="center"/>
        <w:rPr>
          <w:sz w:val="72"/>
        </w:rPr>
      </w:pPr>
      <w:r>
        <w:rPr>
          <w:sz w:val="72"/>
        </w:rPr>
        <w:t>Prequalification Document for</w:t>
      </w:r>
    </w:p>
    <w:p w:rsidR="003E392C" w:rsidRDefault="003E392C">
      <w:pPr>
        <w:jc w:val="center"/>
        <w:rPr>
          <w:sz w:val="72"/>
        </w:rPr>
      </w:pPr>
      <w:r>
        <w:rPr>
          <w:sz w:val="72"/>
        </w:rPr>
        <w:t>Procurement of Works</w:t>
      </w:r>
    </w:p>
    <w:p w:rsidR="003E392C" w:rsidRDefault="003E392C">
      <w:pPr>
        <w:jc w:val="center"/>
        <w:rPr>
          <w:sz w:val="40"/>
        </w:rPr>
      </w:pPr>
    </w:p>
    <w:p w:rsidR="003E392C" w:rsidRDefault="003E392C">
      <w:pPr>
        <w:jc w:val="center"/>
        <w:rPr>
          <w:sz w:val="40"/>
        </w:rPr>
      </w:pPr>
    </w:p>
    <w:p w:rsidR="003E392C" w:rsidRDefault="003E392C">
      <w:pPr>
        <w:jc w:val="center"/>
        <w:rPr>
          <w:sz w:val="40"/>
        </w:rPr>
      </w:pPr>
    </w:p>
    <w:p w:rsidR="003E392C" w:rsidRDefault="003E392C">
      <w:pPr>
        <w:pStyle w:val="SectionXHeader3"/>
        <w:rPr>
          <w:sz w:val="48"/>
          <w:szCs w:val="48"/>
        </w:rPr>
      </w:pPr>
    </w:p>
    <w:p w:rsidR="003E392C" w:rsidRDefault="003E392C">
      <w:pPr>
        <w:jc w:val="center"/>
        <w:sectPr w:rsidR="003E392C" w:rsidSect="00ED0565">
          <w:headerReference w:type="even" r:id="rId7"/>
          <w:headerReference w:type="default" r:id="rId8"/>
          <w:footerReference w:type="even" r:id="rId9"/>
          <w:footerReference w:type="default" r:id="rId10"/>
          <w:headerReference w:type="first" r:id="rId11"/>
          <w:footerReference w:type="first" r:id="rId12"/>
          <w:endnotePr>
            <w:numFmt w:val="decimal"/>
          </w:endnotePr>
          <w:type w:val="nextColumn"/>
          <w:pgSz w:w="11909" w:h="16834" w:code="9"/>
          <w:pgMar w:top="1418" w:right="1418" w:bottom="1418" w:left="1701" w:header="720" w:footer="720" w:gutter="0"/>
          <w:pgNumType w:fmt="lowerRoman"/>
          <w:cols w:space="720"/>
          <w:titlePg/>
        </w:sectPr>
      </w:pPr>
    </w:p>
    <w:p w:rsidR="003E392C" w:rsidRDefault="003E392C">
      <w:pPr>
        <w:pStyle w:val="Title"/>
        <w:rPr>
          <w:sz w:val="40"/>
        </w:rPr>
      </w:pPr>
    </w:p>
    <w:p w:rsidR="003E392C" w:rsidRDefault="003E392C">
      <w:pPr>
        <w:pStyle w:val="Title"/>
        <w:rPr>
          <w:b w:val="0"/>
          <w:sz w:val="72"/>
        </w:rPr>
      </w:pPr>
      <w:bookmarkStart w:id="0" w:name="_Toc496413485"/>
      <w:bookmarkStart w:id="1" w:name="_Toc501529908"/>
      <w:r>
        <w:rPr>
          <w:b w:val="0"/>
          <w:sz w:val="72"/>
        </w:rPr>
        <w:t>Prequalification Document for</w:t>
      </w:r>
      <w:bookmarkEnd w:id="0"/>
      <w:bookmarkEnd w:id="1"/>
      <w:r>
        <w:rPr>
          <w:b w:val="0"/>
          <w:sz w:val="72"/>
        </w:rPr>
        <w:t xml:space="preserve"> Procurement of</w:t>
      </w:r>
    </w:p>
    <w:p w:rsidR="003E392C" w:rsidRDefault="003E392C">
      <w:pPr>
        <w:pStyle w:val="Title"/>
        <w:rPr>
          <w:b w:val="0"/>
          <w:sz w:val="72"/>
        </w:rPr>
      </w:pPr>
    </w:p>
    <w:p w:rsidR="003E392C" w:rsidRPr="00677CEE" w:rsidRDefault="00625FBB">
      <w:pPr>
        <w:pStyle w:val="Title"/>
        <w:rPr>
          <w:i/>
          <w:iCs/>
          <w:sz w:val="72"/>
        </w:rPr>
      </w:pPr>
      <w:r w:rsidRPr="00677CEE">
        <w:rPr>
          <w:rFonts w:ascii="Sylfaen" w:eastAsia="SimSun" w:hAnsi="Sylfaen"/>
          <w:bCs/>
          <w:sz w:val="56"/>
        </w:rPr>
        <w:t xml:space="preserve">Performance-Based </w:t>
      </w:r>
      <w:r w:rsidRPr="00677CEE">
        <w:rPr>
          <w:rFonts w:ascii="Sylfaen" w:eastAsia="SimSun" w:hAnsi="Sylfaen"/>
          <w:bCs/>
          <w:sz w:val="56"/>
        </w:rPr>
        <w:br/>
        <w:t>Leakage Reduction and Management Services</w:t>
      </w:r>
    </w:p>
    <w:p w:rsidR="003E392C" w:rsidRDefault="003E392C">
      <w:pPr>
        <w:pStyle w:val="Title"/>
        <w:rPr>
          <w:b w:val="0"/>
          <w:sz w:val="72"/>
        </w:rPr>
      </w:pPr>
      <w:r>
        <w:rPr>
          <w:b w:val="0"/>
          <w:sz w:val="72"/>
        </w:rPr>
        <w:t>_________________</w:t>
      </w:r>
    </w:p>
    <w:p w:rsidR="003E392C" w:rsidRDefault="003E392C">
      <w:pPr>
        <w:pStyle w:val="Title"/>
        <w:rPr>
          <w:b w:val="0"/>
          <w:sz w:val="72"/>
        </w:rPr>
      </w:pPr>
    </w:p>
    <w:p w:rsidR="003E392C" w:rsidRDefault="003E392C">
      <w:pPr>
        <w:pStyle w:val="Title"/>
        <w:rPr>
          <w:sz w:val="40"/>
        </w:rPr>
      </w:pPr>
      <w:r>
        <w:rPr>
          <w:sz w:val="40"/>
        </w:rPr>
        <w:t xml:space="preserve">Issued on: </w:t>
      </w:r>
      <w:r w:rsidRPr="00503BF7">
        <w:rPr>
          <w:b w:val="0"/>
          <w:bCs/>
          <w:i/>
          <w:iCs/>
          <w:sz w:val="40"/>
          <w:highlight w:val="yellow"/>
        </w:rPr>
        <w:t>[insert date]</w:t>
      </w:r>
    </w:p>
    <w:p w:rsidR="003E392C" w:rsidRDefault="003E392C">
      <w:pPr>
        <w:pStyle w:val="Title"/>
        <w:rPr>
          <w:b w:val="0"/>
          <w:sz w:val="56"/>
        </w:rPr>
      </w:pPr>
    </w:p>
    <w:p w:rsidR="003E392C" w:rsidRDefault="003E392C">
      <w:pPr>
        <w:pStyle w:val="Title"/>
        <w:rPr>
          <w:sz w:val="40"/>
        </w:rPr>
      </w:pPr>
      <w:bookmarkStart w:id="2" w:name="_Toc496413487"/>
      <w:bookmarkStart w:id="3" w:name="_Toc501529910"/>
      <w:r>
        <w:rPr>
          <w:sz w:val="40"/>
        </w:rPr>
        <w:t xml:space="preserve">Invitation for Prequalification No.: </w:t>
      </w:r>
      <w:r w:rsidRPr="00503BF7">
        <w:rPr>
          <w:b w:val="0"/>
          <w:bCs/>
          <w:i/>
          <w:iCs/>
          <w:sz w:val="40"/>
          <w:highlight w:val="yellow"/>
        </w:rPr>
        <w:t>[insert number]</w:t>
      </w:r>
      <w:r>
        <w:rPr>
          <w:sz w:val="40"/>
        </w:rPr>
        <w:t xml:space="preserve"> </w:t>
      </w:r>
      <w:bookmarkEnd w:id="2"/>
      <w:bookmarkEnd w:id="3"/>
    </w:p>
    <w:p w:rsidR="003E392C" w:rsidRDefault="003E392C">
      <w:pPr>
        <w:pStyle w:val="Title"/>
        <w:rPr>
          <w:sz w:val="40"/>
        </w:rPr>
      </w:pPr>
    </w:p>
    <w:p w:rsidR="003E392C" w:rsidRDefault="003E392C">
      <w:pPr>
        <w:pStyle w:val="Title"/>
        <w:rPr>
          <w:sz w:val="40"/>
        </w:rPr>
      </w:pPr>
      <w:bookmarkStart w:id="4" w:name="_Toc496413488"/>
      <w:bookmarkStart w:id="5" w:name="_Toc501529911"/>
      <w:r>
        <w:rPr>
          <w:sz w:val="40"/>
        </w:rPr>
        <w:t xml:space="preserve">ICB No.: </w:t>
      </w:r>
      <w:bookmarkEnd w:id="4"/>
      <w:bookmarkEnd w:id="5"/>
      <w:r w:rsidR="008D55C3" w:rsidRPr="008D55C3">
        <w:rPr>
          <w:b w:val="0"/>
          <w:bCs/>
          <w:iCs/>
          <w:sz w:val="40"/>
          <w:highlight w:val="yellow"/>
        </w:rPr>
        <w:t>[</w:t>
      </w:r>
      <w:r w:rsidR="008D55C3" w:rsidRPr="008D55C3">
        <w:rPr>
          <w:b w:val="0"/>
          <w:bCs/>
          <w:i/>
          <w:iCs/>
          <w:sz w:val="40"/>
          <w:highlight w:val="yellow"/>
        </w:rPr>
        <w:t>insert number</w:t>
      </w:r>
      <w:r w:rsidR="008D55C3" w:rsidRPr="008D55C3">
        <w:rPr>
          <w:b w:val="0"/>
          <w:bCs/>
          <w:iCs/>
          <w:sz w:val="40"/>
          <w:highlight w:val="yellow"/>
        </w:rPr>
        <w:t>]</w:t>
      </w:r>
    </w:p>
    <w:p w:rsidR="003E392C" w:rsidRDefault="003E392C">
      <w:pPr>
        <w:pStyle w:val="Title"/>
        <w:jc w:val="both"/>
      </w:pPr>
    </w:p>
    <w:p w:rsidR="003E392C" w:rsidRDefault="003E392C">
      <w:pPr>
        <w:pStyle w:val="Title"/>
        <w:rPr>
          <w:sz w:val="44"/>
        </w:rPr>
      </w:pPr>
      <w:bookmarkStart w:id="6" w:name="_Toc496413489"/>
      <w:bookmarkStart w:id="7" w:name="_Toc501529912"/>
      <w:r>
        <w:rPr>
          <w:sz w:val="44"/>
        </w:rPr>
        <w:t xml:space="preserve">Employer: </w:t>
      </w:r>
      <w:bookmarkEnd w:id="6"/>
      <w:bookmarkEnd w:id="7"/>
      <w:r w:rsidR="00346956" w:rsidRPr="008D55C3">
        <w:rPr>
          <w:b w:val="0"/>
          <w:bCs/>
          <w:i/>
          <w:iCs/>
          <w:sz w:val="44"/>
          <w:highlight w:val="yellow"/>
        </w:rPr>
        <w:t>CLIENT</w:t>
      </w:r>
    </w:p>
    <w:p w:rsidR="003E392C" w:rsidRDefault="003E392C">
      <w:pPr>
        <w:pStyle w:val="Title"/>
        <w:rPr>
          <w:b w:val="0"/>
          <w:sz w:val="44"/>
        </w:rPr>
      </w:pPr>
    </w:p>
    <w:p w:rsidR="003E392C" w:rsidRDefault="003E392C">
      <w:pPr>
        <w:pStyle w:val="Title"/>
        <w:rPr>
          <w:sz w:val="44"/>
        </w:rPr>
      </w:pPr>
      <w:bookmarkStart w:id="8" w:name="_Toc496413490"/>
      <w:bookmarkStart w:id="9" w:name="_Toc501529913"/>
      <w:r>
        <w:rPr>
          <w:sz w:val="44"/>
        </w:rPr>
        <w:t xml:space="preserve">Country: </w:t>
      </w:r>
      <w:bookmarkEnd w:id="8"/>
      <w:bookmarkEnd w:id="9"/>
      <w:r w:rsidR="00346956" w:rsidRPr="008D55C3">
        <w:rPr>
          <w:b w:val="0"/>
          <w:bCs/>
          <w:i/>
          <w:iCs/>
          <w:sz w:val="44"/>
          <w:highlight w:val="yellow"/>
        </w:rPr>
        <w:t>COUNTRY</w:t>
      </w:r>
    </w:p>
    <w:p w:rsidR="003E392C" w:rsidRDefault="003E392C">
      <w:pPr>
        <w:pStyle w:val="Title"/>
        <w:rPr>
          <w:b w:val="0"/>
        </w:rPr>
      </w:pPr>
    </w:p>
    <w:p w:rsidR="003E392C" w:rsidRDefault="003E392C"/>
    <w:p w:rsidR="003E392C" w:rsidRDefault="003E392C">
      <w:pPr>
        <w:jc w:val="center"/>
      </w:pPr>
    </w:p>
    <w:p w:rsidR="003E392C" w:rsidRDefault="003E392C">
      <w:pPr>
        <w:jc w:val="center"/>
        <w:sectPr w:rsidR="003E392C" w:rsidSect="00ED0565">
          <w:headerReference w:type="even" r:id="rId13"/>
          <w:headerReference w:type="default" r:id="rId14"/>
          <w:headerReference w:type="first" r:id="rId15"/>
          <w:endnotePr>
            <w:numFmt w:val="decimal"/>
          </w:endnotePr>
          <w:type w:val="nextColumn"/>
          <w:pgSz w:w="11909" w:h="16834" w:code="9"/>
          <w:pgMar w:top="1418" w:right="1418" w:bottom="1418" w:left="1701" w:header="720" w:footer="720" w:gutter="0"/>
          <w:pgNumType w:fmt="lowerRoman"/>
          <w:cols w:space="720"/>
          <w:titlePg/>
        </w:sectPr>
      </w:pPr>
    </w:p>
    <w:p w:rsidR="003E392C" w:rsidRDefault="003E392C">
      <w:pPr>
        <w:pStyle w:val="Subtitle"/>
      </w:pPr>
      <w:bookmarkStart w:id="10" w:name="_Toc496171168"/>
      <w:bookmarkStart w:id="11" w:name="_Toc496587314"/>
      <w:bookmarkStart w:id="12" w:name="_Toc498847211"/>
      <w:bookmarkStart w:id="13" w:name="_Toc498850074"/>
      <w:bookmarkStart w:id="14" w:name="_Toc498851679"/>
      <w:bookmarkStart w:id="15" w:name="_Toc499021750"/>
      <w:bookmarkStart w:id="16" w:name="_Toc499023433"/>
      <w:bookmarkStart w:id="17" w:name="_Toc501529914"/>
      <w:bookmarkStart w:id="18" w:name="_Toc25474896"/>
      <w:r>
        <w:lastRenderedPageBreak/>
        <w:t>Preface</w:t>
      </w:r>
      <w:bookmarkEnd w:id="10"/>
      <w:bookmarkEnd w:id="11"/>
      <w:bookmarkEnd w:id="12"/>
      <w:bookmarkEnd w:id="13"/>
      <w:bookmarkEnd w:id="14"/>
      <w:bookmarkEnd w:id="15"/>
      <w:bookmarkEnd w:id="16"/>
      <w:bookmarkEnd w:id="17"/>
      <w:bookmarkEnd w:id="18"/>
    </w:p>
    <w:p w:rsidR="003E392C" w:rsidRDefault="003E392C">
      <w:pPr>
        <w:jc w:val="center"/>
        <w:rPr>
          <w:sz w:val="36"/>
        </w:rPr>
      </w:pPr>
    </w:p>
    <w:p w:rsidR="003E392C" w:rsidRDefault="00625FBB">
      <w:r>
        <w:t xml:space="preserve">This Prequalification Document is </w:t>
      </w:r>
      <w:r w:rsidR="005C14D3">
        <w:t xml:space="preserve">to a large extent </w:t>
      </w:r>
      <w:r>
        <w:t xml:space="preserve">based on the World Bank's </w:t>
      </w:r>
      <w:proofErr w:type="gramStart"/>
      <w:r>
        <w:t xml:space="preserve">Standard  </w:t>
      </w:r>
      <w:r w:rsidR="005C14D3">
        <w:t>Prequalification</w:t>
      </w:r>
      <w:proofErr w:type="gramEnd"/>
      <w:r w:rsidR="005C14D3">
        <w:t xml:space="preserve"> Document for </w:t>
      </w:r>
      <w:r w:rsidR="003E392C">
        <w:t xml:space="preserve">Procurement of Works (PQD) except where specific considerations </w:t>
      </w:r>
      <w:r w:rsidR="005C14D3">
        <w:t xml:space="preserve">for the procurement of performance base leakage management services  </w:t>
      </w:r>
      <w:r w:rsidR="003E392C">
        <w:t xml:space="preserve"> have required a change. </w:t>
      </w:r>
    </w:p>
    <w:p w:rsidR="003E392C" w:rsidRDefault="003E392C"/>
    <w:p w:rsidR="003E392C" w:rsidRDefault="003E392C"/>
    <w:p w:rsidR="003E392C" w:rsidRDefault="003E392C"/>
    <w:p w:rsidR="003E392C" w:rsidRDefault="003E392C"/>
    <w:p w:rsidR="003E392C" w:rsidRDefault="003E392C">
      <w:pPr>
        <w:jc w:val="left"/>
      </w:pPr>
    </w:p>
    <w:p w:rsidR="003E392C" w:rsidRDefault="003E392C">
      <w:pPr>
        <w:jc w:val="left"/>
      </w:pPr>
    </w:p>
    <w:p w:rsidR="003E392C" w:rsidRDefault="003E392C">
      <w:pPr>
        <w:jc w:val="left"/>
      </w:pPr>
    </w:p>
    <w:p w:rsidR="003E392C" w:rsidRDefault="003E392C">
      <w:pPr>
        <w:pStyle w:val="Outline"/>
        <w:spacing w:before="0"/>
        <w:rPr>
          <w:kern w:val="0"/>
        </w:rPr>
      </w:pPr>
    </w:p>
    <w:p w:rsidR="003E392C" w:rsidRDefault="003E392C">
      <w:pPr>
        <w:pStyle w:val="Outline"/>
        <w:spacing w:before="0"/>
        <w:rPr>
          <w:kern w:val="0"/>
        </w:rPr>
      </w:pPr>
    </w:p>
    <w:p w:rsidR="003E392C" w:rsidRDefault="003E392C">
      <w:pPr>
        <w:pStyle w:val="Outline"/>
        <w:spacing w:before="0"/>
        <w:rPr>
          <w:kern w:val="0"/>
        </w:rPr>
      </w:pPr>
    </w:p>
    <w:p w:rsidR="003E392C" w:rsidRDefault="003E392C">
      <w:pPr>
        <w:pStyle w:val="Outline"/>
        <w:spacing w:before="0"/>
        <w:rPr>
          <w:kern w:val="0"/>
        </w:rPr>
      </w:pPr>
    </w:p>
    <w:p w:rsidR="003E392C" w:rsidRDefault="003E392C">
      <w:pPr>
        <w:pStyle w:val="Outline"/>
        <w:spacing w:before="0"/>
        <w:rPr>
          <w:kern w:val="0"/>
        </w:rPr>
      </w:pPr>
    </w:p>
    <w:p w:rsidR="003E392C" w:rsidRDefault="003E392C">
      <w:pPr>
        <w:pStyle w:val="Outline"/>
        <w:spacing w:before="0"/>
        <w:rPr>
          <w:kern w:val="0"/>
        </w:rPr>
      </w:pPr>
    </w:p>
    <w:p w:rsidR="003E392C" w:rsidRDefault="003E392C">
      <w:pPr>
        <w:pStyle w:val="Outline"/>
        <w:spacing w:before="0"/>
        <w:rPr>
          <w:kern w:val="0"/>
        </w:rPr>
      </w:pPr>
    </w:p>
    <w:p w:rsidR="003E392C" w:rsidRDefault="003E392C">
      <w:pPr>
        <w:pStyle w:val="Outline"/>
        <w:spacing w:before="0"/>
        <w:rPr>
          <w:kern w:val="0"/>
        </w:rPr>
      </w:pPr>
    </w:p>
    <w:p w:rsidR="003E392C" w:rsidRDefault="003E392C">
      <w:pPr>
        <w:pStyle w:val="Outline"/>
        <w:spacing w:before="0"/>
        <w:rPr>
          <w:kern w:val="0"/>
        </w:rPr>
      </w:pPr>
    </w:p>
    <w:p w:rsidR="003E392C" w:rsidRDefault="003E392C">
      <w:pPr>
        <w:jc w:val="center"/>
      </w:pPr>
    </w:p>
    <w:p w:rsidR="003E392C" w:rsidRDefault="003E392C">
      <w:pPr>
        <w:jc w:val="center"/>
        <w:sectPr w:rsidR="003E392C" w:rsidSect="00ED0565">
          <w:headerReference w:type="even" r:id="rId16"/>
          <w:headerReference w:type="first" r:id="rId17"/>
          <w:endnotePr>
            <w:numFmt w:val="decimal"/>
          </w:endnotePr>
          <w:type w:val="nextColumn"/>
          <w:pgSz w:w="11909" w:h="16834" w:code="9"/>
          <w:pgMar w:top="1418" w:right="1418" w:bottom="1418" w:left="1701" w:header="720" w:footer="720" w:gutter="0"/>
          <w:pgNumType w:fmt="lowerRoman"/>
          <w:cols w:space="720"/>
          <w:titlePg/>
        </w:sectPr>
      </w:pPr>
    </w:p>
    <w:p w:rsidR="003E392C" w:rsidRPr="00503BF7" w:rsidRDefault="003E392C">
      <w:pPr>
        <w:pStyle w:val="Subtitle2"/>
        <w:rPr>
          <w:lang w:val="fr-FR"/>
        </w:rPr>
      </w:pPr>
      <w:bookmarkStart w:id="19" w:name="_Toc498849244"/>
      <w:bookmarkStart w:id="20" w:name="_Toc498850075"/>
      <w:bookmarkStart w:id="21" w:name="_Toc498851680"/>
      <w:r w:rsidRPr="00503BF7">
        <w:rPr>
          <w:lang w:val="fr-FR"/>
        </w:rPr>
        <w:lastRenderedPageBreak/>
        <w:t>Contents</w:t>
      </w:r>
      <w:bookmarkEnd w:id="19"/>
      <w:bookmarkEnd w:id="20"/>
      <w:bookmarkEnd w:id="21"/>
    </w:p>
    <w:p w:rsidR="003E392C" w:rsidRPr="00503BF7" w:rsidRDefault="003E392C">
      <w:pPr>
        <w:rPr>
          <w:lang w:val="fr-FR"/>
        </w:rPr>
      </w:pPr>
    </w:p>
    <w:p w:rsidR="003E392C" w:rsidRPr="00503BF7" w:rsidRDefault="003E392C">
      <w:pPr>
        <w:jc w:val="right"/>
        <w:rPr>
          <w:b/>
          <w:sz w:val="28"/>
          <w:lang w:val="fr-FR"/>
        </w:rPr>
      </w:pPr>
      <w:r w:rsidRPr="00503BF7">
        <w:rPr>
          <w:b/>
          <w:sz w:val="28"/>
          <w:lang w:val="fr-FR"/>
        </w:rPr>
        <w:t>Page</w:t>
      </w:r>
    </w:p>
    <w:p w:rsidR="003E392C" w:rsidRPr="00503BF7" w:rsidRDefault="003E392C">
      <w:pPr>
        <w:rPr>
          <w:lang w:val="fr-FR"/>
        </w:rPr>
      </w:pPr>
    </w:p>
    <w:p w:rsidR="003E392C" w:rsidRPr="00503BF7" w:rsidRDefault="004129AF">
      <w:pPr>
        <w:pStyle w:val="TOC1"/>
        <w:tabs>
          <w:tab w:val="clear" w:pos="9000"/>
          <w:tab w:val="right" w:leader="dot" w:pos="8640"/>
        </w:tabs>
        <w:rPr>
          <w:szCs w:val="24"/>
          <w:lang w:val="fr-FR"/>
        </w:rPr>
      </w:pPr>
      <w:r w:rsidRPr="004129AF">
        <w:rPr>
          <w:b/>
          <w:bCs/>
        </w:rPr>
        <w:fldChar w:fldCharType="begin"/>
      </w:r>
      <w:r w:rsidR="003E392C" w:rsidRPr="00503BF7">
        <w:rPr>
          <w:b/>
          <w:bCs/>
          <w:lang w:val="fr-FR"/>
        </w:rPr>
        <w:instrText xml:space="preserve"> TOC \t "Subtitle,2,Part 1,1" </w:instrText>
      </w:r>
      <w:r w:rsidRPr="004129AF">
        <w:rPr>
          <w:b/>
          <w:bCs/>
        </w:rPr>
        <w:fldChar w:fldCharType="separate"/>
      </w:r>
      <w:r w:rsidR="003E392C" w:rsidRPr="00503BF7">
        <w:rPr>
          <w:szCs w:val="40"/>
          <w:lang w:val="fr-FR"/>
        </w:rPr>
        <w:t>PART 1 – Prequalification Procedures</w:t>
      </w:r>
      <w:r w:rsidR="003E392C" w:rsidRPr="00503BF7">
        <w:rPr>
          <w:lang w:val="fr-FR"/>
        </w:rPr>
        <w:tab/>
        <w:t>1-</w:t>
      </w:r>
      <w:r>
        <w:fldChar w:fldCharType="begin"/>
      </w:r>
      <w:r w:rsidR="003E392C" w:rsidRPr="00503BF7">
        <w:rPr>
          <w:lang w:val="fr-FR"/>
        </w:rPr>
        <w:instrText xml:space="preserve"> PAGEREF _Toc67977654 \h </w:instrText>
      </w:r>
      <w:r>
        <w:fldChar w:fldCharType="separate"/>
      </w:r>
      <w:r w:rsidR="00550B37">
        <w:rPr>
          <w:lang w:val="fr-FR"/>
        </w:rPr>
        <w:t>1</w:t>
      </w:r>
      <w:r>
        <w:fldChar w:fldCharType="end"/>
      </w:r>
    </w:p>
    <w:p w:rsidR="003E392C" w:rsidRPr="00503BF7" w:rsidRDefault="003E392C" w:rsidP="00CE56CE">
      <w:pPr>
        <w:pStyle w:val="TOC2"/>
        <w:rPr>
          <w:szCs w:val="24"/>
          <w:lang w:val="fr-FR"/>
        </w:rPr>
      </w:pPr>
      <w:r w:rsidRPr="00503BF7">
        <w:rPr>
          <w:lang w:val="fr-FR"/>
        </w:rPr>
        <w:t>Section I. Instructions to Applicants</w:t>
      </w:r>
      <w:r w:rsidRPr="00503BF7">
        <w:rPr>
          <w:lang w:val="fr-FR"/>
        </w:rPr>
        <w:tab/>
        <w:t>1-</w:t>
      </w:r>
      <w:r w:rsidR="004129AF">
        <w:fldChar w:fldCharType="begin"/>
      </w:r>
      <w:r w:rsidRPr="00503BF7">
        <w:rPr>
          <w:lang w:val="fr-FR"/>
        </w:rPr>
        <w:instrText xml:space="preserve"> PAGEREF _Toc67977655 \h </w:instrText>
      </w:r>
      <w:r w:rsidR="004129AF">
        <w:fldChar w:fldCharType="separate"/>
      </w:r>
      <w:r w:rsidR="00550B37">
        <w:rPr>
          <w:lang w:val="fr-FR"/>
        </w:rPr>
        <w:t>2</w:t>
      </w:r>
      <w:r w:rsidR="004129AF">
        <w:fldChar w:fldCharType="end"/>
      </w:r>
    </w:p>
    <w:p w:rsidR="003E392C" w:rsidRPr="00F25960" w:rsidRDefault="003E392C" w:rsidP="00CE56CE">
      <w:pPr>
        <w:pStyle w:val="TOC2"/>
        <w:rPr>
          <w:szCs w:val="24"/>
          <w:lang w:val="en-GB"/>
        </w:rPr>
      </w:pPr>
      <w:r w:rsidRPr="00F25960">
        <w:rPr>
          <w:lang w:val="en-GB"/>
        </w:rPr>
        <w:t>Section II. Prequalification Data Sheet</w:t>
      </w:r>
      <w:r w:rsidRPr="00F25960">
        <w:rPr>
          <w:lang w:val="en-GB"/>
        </w:rPr>
        <w:tab/>
        <w:t>1-</w:t>
      </w:r>
      <w:r w:rsidR="004129AF">
        <w:fldChar w:fldCharType="begin"/>
      </w:r>
      <w:r w:rsidRPr="00F25960">
        <w:rPr>
          <w:lang w:val="en-GB"/>
        </w:rPr>
        <w:instrText xml:space="preserve"> PAGEREF _Toc67977656 \h </w:instrText>
      </w:r>
      <w:r w:rsidR="004129AF">
        <w:fldChar w:fldCharType="separate"/>
      </w:r>
      <w:r w:rsidR="00550B37">
        <w:rPr>
          <w:lang w:val="en-GB"/>
        </w:rPr>
        <w:t>14</w:t>
      </w:r>
      <w:r w:rsidR="004129AF">
        <w:fldChar w:fldCharType="end"/>
      </w:r>
    </w:p>
    <w:p w:rsidR="003E392C" w:rsidRPr="00F25960" w:rsidRDefault="003E392C" w:rsidP="00CE56CE">
      <w:pPr>
        <w:pStyle w:val="TOC2"/>
        <w:rPr>
          <w:szCs w:val="24"/>
          <w:lang w:val="en-GB"/>
        </w:rPr>
      </w:pPr>
      <w:r w:rsidRPr="00F25960">
        <w:rPr>
          <w:lang w:val="en-GB"/>
        </w:rPr>
        <w:t>Section III. Qualification Criteria and Requirements</w:t>
      </w:r>
      <w:r w:rsidRPr="00F25960">
        <w:rPr>
          <w:lang w:val="en-GB"/>
        </w:rPr>
        <w:tab/>
        <w:t>1-</w:t>
      </w:r>
      <w:r w:rsidR="004129AF">
        <w:fldChar w:fldCharType="begin"/>
      </w:r>
      <w:r w:rsidRPr="00F25960">
        <w:rPr>
          <w:lang w:val="en-GB"/>
        </w:rPr>
        <w:instrText xml:space="preserve"> PAGEREF _Toc67977657 \h </w:instrText>
      </w:r>
      <w:r w:rsidR="004129AF">
        <w:fldChar w:fldCharType="separate"/>
      </w:r>
      <w:r w:rsidR="00550B37">
        <w:rPr>
          <w:lang w:val="en-GB"/>
        </w:rPr>
        <w:t>16</w:t>
      </w:r>
      <w:r w:rsidR="004129AF">
        <w:fldChar w:fldCharType="end"/>
      </w:r>
    </w:p>
    <w:p w:rsidR="003E392C" w:rsidRDefault="003E392C" w:rsidP="00CE56CE">
      <w:pPr>
        <w:pStyle w:val="TOC2"/>
        <w:rPr>
          <w:szCs w:val="24"/>
        </w:rPr>
      </w:pPr>
      <w:r w:rsidRPr="00F25960">
        <w:rPr>
          <w:szCs w:val="48"/>
          <w:lang w:val="en-GB"/>
        </w:rPr>
        <w:t xml:space="preserve">Section IV. </w:t>
      </w:r>
      <w:r>
        <w:rPr>
          <w:szCs w:val="48"/>
        </w:rPr>
        <w:t>Application Forms</w:t>
      </w:r>
      <w:r>
        <w:tab/>
        <w:t>1-</w:t>
      </w:r>
      <w:r w:rsidR="004129AF">
        <w:fldChar w:fldCharType="begin"/>
      </w:r>
      <w:r>
        <w:instrText xml:space="preserve"> PAGEREF _Toc67977658 \h </w:instrText>
      </w:r>
      <w:r w:rsidR="004129AF">
        <w:fldChar w:fldCharType="separate"/>
      </w:r>
      <w:r w:rsidR="00550B37">
        <w:t>24</w:t>
      </w:r>
      <w:r w:rsidR="004129AF">
        <w:fldChar w:fldCharType="end"/>
      </w:r>
    </w:p>
    <w:p w:rsidR="003E392C" w:rsidRDefault="003E392C" w:rsidP="00CE56CE">
      <w:pPr>
        <w:pStyle w:val="TOC2"/>
        <w:rPr>
          <w:szCs w:val="24"/>
        </w:rPr>
      </w:pPr>
      <w:r>
        <w:rPr>
          <w:szCs w:val="48"/>
        </w:rPr>
        <w:t>Section V. Eligible Countries</w:t>
      </w:r>
      <w:r>
        <w:tab/>
        <w:t>1-</w:t>
      </w:r>
      <w:r w:rsidR="004129AF">
        <w:fldChar w:fldCharType="begin"/>
      </w:r>
      <w:r>
        <w:instrText xml:space="preserve"> PAGEREF _Toc67977661 \h </w:instrText>
      </w:r>
      <w:r w:rsidR="004129AF">
        <w:fldChar w:fldCharType="separate"/>
      </w:r>
      <w:r w:rsidR="00550B37">
        <w:t>42</w:t>
      </w:r>
      <w:r w:rsidR="004129AF">
        <w:fldChar w:fldCharType="end"/>
      </w:r>
    </w:p>
    <w:p w:rsidR="003E392C" w:rsidRDefault="003E392C">
      <w:pPr>
        <w:pStyle w:val="TOC1"/>
        <w:tabs>
          <w:tab w:val="clear" w:pos="9000"/>
          <w:tab w:val="right" w:leader="dot" w:pos="8640"/>
        </w:tabs>
        <w:rPr>
          <w:szCs w:val="24"/>
        </w:rPr>
      </w:pPr>
      <w:r>
        <w:rPr>
          <w:szCs w:val="40"/>
        </w:rPr>
        <w:t>PART 2 – Works Requirements</w:t>
      </w:r>
      <w:r>
        <w:tab/>
        <w:t>2-</w:t>
      </w:r>
      <w:r w:rsidR="004129AF">
        <w:fldChar w:fldCharType="begin"/>
      </w:r>
      <w:r>
        <w:instrText xml:space="preserve"> PAGEREF _Toc67977662 \h </w:instrText>
      </w:r>
      <w:r w:rsidR="004129AF">
        <w:fldChar w:fldCharType="separate"/>
      </w:r>
      <w:r w:rsidR="00550B37">
        <w:t>1</w:t>
      </w:r>
      <w:r w:rsidR="004129AF">
        <w:fldChar w:fldCharType="end"/>
      </w:r>
    </w:p>
    <w:p w:rsidR="003E392C" w:rsidRDefault="003E392C" w:rsidP="00CE56CE">
      <w:pPr>
        <w:pStyle w:val="TOC2"/>
        <w:rPr>
          <w:szCs w:val="24"/>
        </w:rPr>
      </w:pPr>
      <w:r>
        <w:rPr>
          <w:szCs w:val="48"/>
        </w:rPr>
        <w:t>Section VI.  Scope of Works</w:t>
      </w:r>
      <w:r>
        <w:tab/>
        <w:t>2-</w:t>
      </w:r>
      <w:r w:rsidR="004129AF">
        <w:fldChar w:fldCharType="begin"/>
      </w:r>
      <w:r>
        <w:instrText xml:space="preserve"> PAGEREF _Toc67977663 \h </w:instrText>
      </w:r>
      <w:r w:rsidR="004129AF">
        <w:fldChar w:fldCharType="separate"/>
      </w:r>
      <w:r w:rsidR="00550B37">
        <w:t>2</w:t>
      </w:r>
      <w:r w:rsidR="004129AF">
        <w:fldChar w:fldCharType="end"/>
      </w:r>
    </w:p>
    <w:p w:rsidR="003E392C" w:rsidRDefault="004129AF">
      <w:pPr>
        <w:pStyle w:val="TOC1"/>
        <w:tabs>
          <w:tab w:val="clear" w:pos="9000"/>
          <w:tab w:val="right" w:leader="dot" w:pos="8640"/>
        </w:tabs>
        <w:rPr>
          <w:b/>
        </w:rPr>
      </w:pPr>
      <w:r>
        <w:rPr>
          <w:b/>
        </w:rPr>
        <w:fldChar w:fldCharType="end"/>
      </w:r>
    </w:p>
    <w:p w:rsidR="003E392C" w:rsidRDefault="003E392C"/>
    <w:p w:rsidR="003E392C" w:rsidRDefault="003E392C"/>
    <w:p w:rsidR="003E392C" w:rsidRDefault="003E392C"/>
    <w:p w:rsidR="003E392C" w:rsidRDefault="003E392C"/>
    <w:p w:rsidR="003E392C" w:rsidRDefault="003E392C">
      <w:pPr>
        <w:jc w:val="center"/>
      </w:pPr>
    </w:p>
    <w:p w:rsidR="003E392C" w:rsidRDefault="003E392C">
      <w:pPr>
        <w:jc w:val="left"/>
      </w:pPr>
    </w:p>
    <w:p w:rsidR="003E392C" w:rsidRDefault="003E392C">
      <w:pPr>
        <w:jc w:val="left"/>
        <w:sectPr w:rsidR="003E392C" w:rsidSect="00ED0565">
          <w:headerReference w:type="first" r:id="rId18"/>
          <w:endnotePr>
            <w:numFmt w:val="decimal"/>
          </w:endnotePr>
          <w:type w:val="nextColumn"/>
          <w:pgSz w:w="11909" w:h="16834" w:code="9"/>
          <w:pgMar w:top="1418" w:right="1418" w:bottom="1418" w:left="1701" w:header="720" w:footer="720" w:gutter="0"/>
          <w:pgNumType w:fmt="lowerRoman"/>
          <w:cols w:space="720"/>
          <w:titlePg/>
        </w:sectPr>
      </w:pPr>
    </w:p>
    <w:p w:rsidR="003E392C" w:rsidRDefault="003E392C"/>
    <w:p w:rsidR="005C14D3" w:rsidRDefault="005C14D3"/>
    <w:p w:rsidR="005C14D3" w:rsidRDefault="005C14D3"/>
    <w:p w:rsidR="005C14D3" w:rsidRDefault="005C14D3"/>
    <w:p w:rsidR="005C14D3" w:rsidRDefault="005C14D3"/>
    <w:p w:rsidR="005C14D3" w:rsidRDefault="005C14D3"/>
    <w:p w:rsidR="005C14D3" w:rsidRDefault="005C14D3"/>
    <w:p w:rsidR="005C14D3" w:rsidRDefault="005C14D3"/>
    <w:p w:rsidR="005C14D3" w:rsidRDefault="005C14D3"/>
    <w:p w:rsidR="003E392C" w:rsidRDefault="003E392C"/>
    <w:p w:rsidR="003E392C" w:rsidRDefault="003E392C">
      <w:pPr>
        <w:pStyle w:val="Part1"/>
      </w:pPr>
      <w:bookmarkStart w:id="22" w:name="_Toc438529596"/>
      <w:bookmarkStart w:id="23" w:name="_Toc438725752"/>
      <w:bookmarkStart w:id="24" w:name="_Toc438817747"/>
      <w:bookmarkStart w:id="25" w:name="_Toc438954441"/>
      <w:bookmarkStart w:id="26" w:name="_Toc473868295"/>
      <w:bookmarkStart w:id="27" w:name="_Toc4390855"/>
      <w:bookmarkStart w:id="28" w:name="_Toc67977654"/>
      <w:r>
        <w:t>PART 1 – Prequalification Procedures</w:t>
      </w:r>
      <w:bookmarkEnd w:id="22"/>
      <w:bookmarkEnd w:id="23"/>
      <w:bookmarkEnd w:id="24"/>
      <w:bookmarkEnd w:id="25"/>
      <w:bookmarkEnd w:id="26"/>
      <w:bookmarkEnd w:id="27"/>
      <w:bookmarkEnd w:id="28"/>
    </w:p>
    <w:p w:rsidR="003E392C" w:rsidRDefault="003E392C">
      <w:pPr>
        <w:pStyle w:val="Part1"/>
      </w:pPr>
    </w:p>
    <w:p w:rsidR="003E392C" w:rsidRDefault="003E392C">
      <w:pPr>
        <w:pStyle w:val="Part1"/>
      </w:pPr>
    </w:p>
    <w:p w:rsidR="003E392C" w:rsidRDefault="003E392C">
      <w:pPr>
        <w:pStyle w:val="Part1"/>
      </w:pPr>
    </w:p>
    <w:p w:rsidR="003E392C" w:rsidRDefault="003E392C">
      <w:pPr>
        <w:pStyle w:val="Part1"/>
      </w:pPr>
    </w:p>
    <w:p w:rsidR="003E392C" w:rsidRDefault="003E392C">
      <w:pPr>
        <w:jc w:val="left"/>
      </w:pPr>
    </w:p>
    <w:p w:rsidR="003E392C" w:rsidRDefault="003E392C">
      <w:pPr>
        <w:jc w:val="left"/>
      </w:pPr>
    </w:p>
    <w:p w:rsidR="003E392C" w:rsidRDefault="003E392C">
      <w:pPr>
        <w:jc w:val="left"/>
      </w:pPr>
    </w:p>
    <w:p w:rsidR="003E392C" w:rsidRDefault="003E392C">
      <w:pPr>
        <w:jc w:val="center"/>
      </w:pPr>
    </w:p>
    <w:p w:rsidR="003E392C" w:rsidRDefault="003E392C">
      <w:pPr>
        <w:jc w:val="left"/>
      </w:pPr>
    </w:p>
    <w:p w:rsidR="003E392C" w:rsidRDefault="003E392C">
      <w:pPr>
        <w:jc w:val="left"/>
        <w:sectPr w:rsidR="003E392C" w:rsidSect="00ED0565">
          <w:headerReference w:type="even" r:id="rId19"/>
          <w:headerReference w:type="first" r:id="rId20"/>
          <w:endnotePr>
            <w:numFmt w:val="decimal"/>
          </w:endnotePr>
          <w:type w:val="nextColumn"/>
          <w:pgSz w:w="11909" w:h="16834" w:code="9"/>
          <w:pgMar w:top="1418" w:right="1418" w:bottom="1418" w:left="1701" w:header="720" w:footer="720" w:gutter="0"/>
          <w:pgNumType w:start="1"/>
          <w:cols w:space="720"/>
          <w:titlePg/>
        </w:sectPr>
      </w:pPr>
    </w:p>
    <w:tbl>
      <w:tblPr>
        <w:tblW w:w="0" w:type="auto"/>
        <w:tblLayout w:type="fixed"/>
        <w:tblLook w:val="0000"/>
      </w:tblPr>
      <w:tblGrid>
        <w:gridCol w:w="8838"/>
      </w:tblGrid>
      <w:tr w:rsidR="003E392C">
        <w:trPr>
          <w:trHeight w:val="801"/>
        </w:trPr>
        <w:tc>
          <w:tcPr>
            <w:tcW w:w="8838" w:type="dxa"/>
            <w:vAlign w:val="center"/>
          </w:tcPr>
          <w:p w:rsidR="003E392C" w:rsidRDefault="003E392C">
            <w:pPr>
              <w:pStyle w:val="Subtitle"/>
            </w:pPr>
            <w:bookmarkStart w:id="29" w:name="_Toc473868296"/>
            <w:bookmarkStart w:id="30" w:name="_Toc496359104"/>
            <w:bookmarkStart w:id="31" w:name="_Toc67977655"/>
            <w:bookmarkStart w:id="32" w:name="_Toc71096932"/>
            <w:smartTag w:uri="urn:schemas-microsoft-com:office:smarttags" w:element="place">
              <w:smartTag w:uri="urn:schemas:contacts" w:element="Sn">
                <w:r>
                  <w:lastRenderedPageBreak/>
                  <w:t>Section</w:t>
                </w:r>
              </w:smartTag>
              <w:r>
                <w:t xml:space="preserve"> </w:t>
              </w:r>
              <w:smartTag w:uri="urn:schemas:contacts" w:element="Sn">
                <w:r>
                  <w:t>I.</w:t>
                </w:r>
              </w:smartTag>
            </w:smartTag>
            <w:r>
              <w:t xml:space="preserve"> Instructions to Applicants</w:t>
            </w:r>
            <w:bookmarkEnd w:id="29"/>
            <w:bookmarkEnd w:id="30"/>
            <w:bookmarkEnd w:id="31"/>
            <w:bookmarkEnd w:id="32"/>
          </w:p>
        </w:tc>
      </w:tr>
    </w:tbl>
    <w:p w:rsidR="003E392C" w:rsidRDefault="003E392C"/>
    <w:p w:rsidR="003E392C" w:rsidRDefault="003E392C">
      <w:pPr>
        <w:pStyle w:val="Subtitle2"/>
      </w:pPr>
      <w:bookmarkStart w:id="33" w:name="_Toc498849245"/>
      <w:bookmarkStart w:id="34" w:name="_Toc498850076"/>
      <w:bookmarkStart w:id="35" w:name="_Toc498851681"/>
      <w:r>
        <w:t>Table of Clauses</w:t>
      </w:r>
      <w:bookmarkEnd w:id="33"/>
      <w:bookmarkEnd w:id="34"/>
      <w:bookmarkEnd w:id="35"/>
    </w:p>
    <w:p w:rsidR="003E392C" w:rsidRDefault="003E392C">
      <w:pPr>
        <w:jc w:val="left"/>
        <w:outlineLvl w:val="0"/>
        <w:rPr>
          <w:b/>
          <w:sz w:val="28"/>
        </w:rPr>
      </w:pPr>
    </w:p>
    <w:p w:rsidR="003E392C" w:rsidRDefault="004129AF">
      <w:pPr>
        <w:pStyle w:val="TOC1"/>
        <w:tabs>
          <w:tab w:val="left" w:pos="360"/>
        </w:tabs>
        <w:rPr>
          <w:szCs w:val="24"/>
        </w:rPr>
      </w:pPr>
      <w:r>
        <w:rPr>
          <w:b/>
          <w:sz w:val="28"/>
        </w:rPr>
        <w:fldChar w:fldCharType="begin"/>
      </w:r>
      <w:r w:rsidR="003E392C">
        <w:rPr>
          <w:b/>
          <w:sz w:val="28"/>
        </w:rPr>
        <w:instrText xml:space="preserve"> TOC \h \z \t "Heading 1,2,Body Text 2,1" </w:instrText>
      </w:r>
      <w:r>
        <w:rPr>
          <w:b/>
          <w:sz w:val="28"/>
        </w:rPr>
        <w:fldChar w:fldCharType="separate"/>
      </w:r>
      <w:hyperlink w:anchor="_Toc78079982" w:history="1">
        <w:r w:rsidR="003E392C">
          <w:rPr>
            <w:rStyle w:val="Hyperlink"/>
            <w:szCs w:val="28"/>
          </w:rPr>
          <w:t>A.</w:t>
        </w:r>
        <w:r w:rsidR="003E392C">
          <w:rPr>
            <w:szCs w:val="24"/>
          </w:rPr>
          <w:tab/>
        </w:r>
        <w:r w:rsidR="003E392C">
          <w:rPr>
            <w:rStyle w:val="Hyperlink"/>
            <w:szCs w:val="28"/>
          </w:rPr>
          <w:t>General</w:t>
        </w:r>
        <w:r w:rsidR="003E392C">
          <w:rPr>
            <w:webHidden/>
          </w:rPr>
          <w:tab/>
        </w:r>
        <w:r>
          <w:rPr>
            <w:webHidden/>
          </w:rPr>
          <w:fldChar w:fldCharType="begin"/>
        </w:r>
        <w:r w:rsidR="003E392C">
          <w:rPr>
            <w:webHidden/>
          </w:rPr>
          <w:instrText xml:space="preserve"> PAGEREF _Toc78079982 \h </w:instrText>
        </w:r>
        <w:r>
          <w:rPr>
            <w:webHidden/>
          </w:rPr>
        </w:r>
        <w:r>
          <w:rPr>
            <w:webHidden/>
          </w:rPr>
          <w:fldChar w:fldCharType="separate"/>
        </w:r>
        <w:r w:rsidR="00550B37">
          <w:rPr>
            <w:webHidden/>
          </w:rPr>
          <w:t>4</w:t>
        </w:r>
        <w:r>
          <w:rPr>
            <w:webHidden/>
          </w:rPr>
          <w:fldChar w:fldCharType="end"/>
        </w:r>
      </w:hyperlink>
    </w:p>
    <w:p w:rsidR="003E392C" w:rsidRDefault="004129AF" w:rsidP="00CE56CE">
      <w:pPr>
        <w:pStyle w:val="TOC2"/>
        <w:rPr>
          <w:szCs w:val="24"/>
        </w:rPr>
      </w:pPr>
      <w:hyperlink w:anchor="_Toc78079983" w:history="1">
        <w:r w:rsidR="003E392C">
          <w:rPr>
            <w:rStyle w:val="Hyperlink"/>
          </w:rPr>
          <w:t>1.</w:t>
        </w:r>
        <w:r w:rsidR="003E392C">
          <w:rPr>
            <w:szCs w:val="24"/>
          </w:rPr>
          <w:tab/>
        </w:r>
        <w:r w:rsidR="003E392C">
          <w:rPr>
            <w:rStyle w:val="Hyperlink"/>
          </w:rPr>
          <w:t>Scope of Application</w:t>
        </w:r>
        <w:r w:rsidR="003E392C">
          <w:rPr>
            <w:webHidden/>
          </w:rPr>
          <w:tab/>
        </w:r>
        <w:r>
          <w:rPr>
            <w:webHidden/>
          </w:rPr>
          <w:fldChar w:fldCharType="begin"/>
        </w:r>
        <w:r w:rsidR="003E392C">
          <w:rPr>
            <w:webHidden/>
          </w:rPr>
          <w:instrText xml:space="preserve"> PAGEREF _Toc78079983 \h </w:instrText>
        </w:r>
        <w:r>
          <w:rPr>
            <w:webHidden/>
          </w:rPr>
        </w:r>
        <w:r>
          <w:rPr>
            <w:webHidden/>
          </w:rPr>
          <w:fldChar w:fldCharType="separate"/>
        </w:r>
        <w:r w:rsidR="00550B37">
          <w:rPr>
            <w:webHidden/>
          </w:rPr>
          <w:t>4</w:t>
        </w:r>
        <w:r>
          <w:rPr>
            <w:webHidden/>
          </w:rPr>
          <w:fldChar w:fldCharType="end"/>
        </w:r>
      </w:hyperlink>
    </w:p>
    <w:p w:rsidR="003E392C" w:rsidRDefault="004129AF" w:rsidP="00CE56CE">
      <w:pPr>
        <w:pStyle w:val="TOC2"/>
        <w:rPr>
          <w:szCs w:val="24"/>
        </w:rPr>
      </w:pPr>
      <w:hyperlink w:anchor="_Toc78079984" w:history="1">
        <w:r w:rsidR="003E392C">
          <w:rPr>
            <w:rStyle w:val="Hyperlink"/>
          </w:rPr>
          <w:t>2.</w:t>
        </w:r>
        <w:r w:rsidR="003E392C">
          <w:rPr>
            <w:szCs w:val="24"/>
          </w:rPr>
          <w:tab/>
        </w:r>
        <w:r w:rsidR="003E392C">
          <w:rPr>
            <w:rStyle w:val="Hyperlink"/>
          </w:rPr>
          <w:t>Source of Funds</w:t>
        </w:r>
        <w:r w:rsidR="003E392C">
          <w:rPr>
            <w:webHidden/>
          </w:rPr>
          <w:tab/>
        </w:r>
        <w:r>
          <w:rPr>
            <w:webHidden/>
          </w:rPr>
          <w:fldChar w:fldCharType="begin"/>
        </w:r>
        <w:r w:rsidR="003E392C">
          <w:rPr>
            <w:webHidden/>
          </w:rPr>
          <w:instrText xml:space="preserve"> PAGEREF _Toc78079984 \h </w:instrText>
        </w:r>
        <w:r>
          <w:rPr>
            <w:webHidden/>
          </w:rPr>
        </w:r>
        <w:r>
          <w:rPr>
            <w:webHidden/>
          </w:rPr>
          <w:fldChar w:fldCharType="separate"/>
        </w:r>
        <w:r w:rsidR="00550B37">
          <w:rPr>
            <w:webHidden/>
          </w:rPr>
          <w:t>4</w:t>
        </w:r>
        <w:r>
          <w:rPr>
            <w:webHidden/>
          </w:rPr>
          <w:fldChar w:fldCharType="end"/>
        </w:r>
      </w:hyperlink>
    </w:p>
    <w:p w:rsidR="003E392C" w:rsidRDefault="004129AF" w:rsidP="00CE56CE">
      <w:pPr>
        <w:pStyle w:val="TOC2"/>
        <w:rPr>
          <w:szCs w:val="24"/>
        </w:rPr>
      </w:pPr>
      <w:hyperlink w:anchor="_Toc78079985" w:history="1">
        <w:r w:rsidR="003E392C">
          <w:rPr>
            <w:rStyle w:val="Hyperlink"/>
          </w:rPr>
          <w:t>3.</w:t>
        </w:r>
        <w:r w:rsidR="003E392C">
          <w:rPr>
            <w:szCs w:val="24"/>
          </w:rPr>
          <w:tab/>
        </w:r>
        <w:r w:rsidR="003E392C">
          <w:rPr>
            <w:rStyle w:val="Hyperlink"/>
          </w:rPr>
          <w:t>Fraud and Corruption</w:t>
        </w:r>
        <w:r w:rsidR="003E392C">
          <w:rPr>
            <w:webHidden/>
          </w:rPr>
          <w:tab/>
        </w:r>
        <w:r>
          <w:rPr>
            <w:webHidden/>
          </w:rPr>
          <w:fldChar w:fldCharType="begin"/>
        </w:r>
        <w:r w:rsidR="003E392C">
          <w:rPr>
            <w:webHidden/>
          </w:rPr>
          <w:instrText xml:space="preserve"> PAGEREF _Toc78079985 \h </w:instrText>
        </w:r>
        <w:r>
          <w:rPr>
            <w:webHidden/>
          </w:rPr>
        </w:r>
        <w:r>
          <w:rPr>
            <w:webHidden/>
          </w:rPr>
          <w:fldChar w:fldCharType="separate"/>
        </w:r>
        <w:r w:rsidR="00550B37">
          <w:rPr>
            <w:webHidden/>
          </w:rPr>
          <w:t>4</w:t>
        </w:r>
        <w:r>
          <w:rPr>
            <w:webHidden/>
          </w:rPr>
          <w:fldChar w:fldCharType="end"/>
        </w:r>
      </w:hyperlink>
    </w:p>
    <w:p w:rsidR="003E392C" w:rsidRDefault="004129AF" w:rsidP="00CE56CE">
      <w:pPr>
        <w:pStyle w:val="TOC2"/>
        <w:rPr>
          <w:szCs w:val="24"/>
        </w:rPr>
      </w:pPr>
      <w:hyperlink w:anchor="_Toc78079986" w:history="1">
        <w:r w:rsidR="003E392C">
          <w:rPr>
            <w:rStyle w:val="Hyperlink"/>
          </w:rPr>
          <w:t>4.</w:t>
        </w:r>
        <w:r w:rsidR="003E392C">
          <w:rPr>
            <w:szCs w:val="24"/>
          </w:rPr>
          <w:tab/>
        </w:r>
        <w:r w:rsidR="003E392C">
          <w:rPr>
            <w:rStyle w:val="Hyperlink"/>
          </w:rPr>
          <w:t>Eligible Applicants</w:t>
        </w:r>
        <w:r w:rsidR="003E392C">
          <w:rPr>
            <w:webHidden/>
          </w:rPr>
          <w:tab/>
        </w:r>
        <w:r>
          <w:rPr>
            <w:webHidden/>
          </w:rPr>
          <w:fldChar w:fldCharType="begin"/>
        </w:r>
        <w:r w:rsidR="003E392C">
          <w:rPr>
            <w:webHidden/>
          </w:rPr>
          <w:instrText xml:space="preserve"> PAGEREF _Toc78079986 \h </w:instrText>
        </w:r>
        <w:r>
          <w:rPr>
            <w:webHidden/>
          </w:rPr>
        </w:r>
        <w:r>
          <w:rPr>
            <w:webHidden/>
          </w:rPr>
          <w:fldChar w:fldCharType="separate"/>
        </w:r>
        <w:r w:rsidR="00550B37">
          <w:rPr>
            <w:webHidden/>
          </w:rPr>
          <w:t>5</w:t>
        </w:r>
        <w:r>
          <w:rPr>
            <w:webHidden/>
          </w:rPr>
          <w:fldChar w:fldCharType="end"/>
        </w:r>
      </w:hyperlink>
    </w:p>
    <w:p w:rsidR="003E392C" w:rsidRDefault="004129AF" w:rsidP="00CE56CE">
      <w:pPr>
        <w:pStyle w:val="TOC2"/>
        <w:rPr>
          <w:szCs w:val="24"/>
        </w:rPr>
      </w:pPr>
      <w:hyperlink w:anchor="_Toc78079987" w:history="1">
        <w:r w:rsidR="003E392C">
          <w:rPr>
            <w:rStyle w:val="Hyperlink"/>
          </w:rPr>
          <w:t>5.</w:t>
        </w:r>
        <w:r w:rsidR="003E392C">
          <w:rPr>
            <w:szCs w:val="24"/>
          </w:rPr>
          <w:tab/>
        </w:r>
        <w:r w:rsidR="003E392C">
          <w:rPr>
            <w:rStyle w:val="Hyperlink"/>
          </w:rPr>
          <w:t>Eligible Goods and Related Services</w:t>
        </w:r>
        <w:r w:rsidR="003E392C">
          <w:rPr>
            <w:webHidden/>
          </w:rPr>
          <w:tab/>
        </w:r>
        <w:r>
          <w:rPr>
            <w:webHidden/>
          </w:rPr>
          <w:fldChar w:fldCharType="begin"/>
        </w:r>
        <w:r w:rsidR="003E392C">
          <w:rPr>
            <w:webHidden/>
          </w:rPr>
          <w:instrText xml:space="preserve"> PAGEREF _Toc78079987 \h </w:instrText>
        </w:r>
        <w:r>
          <w:rPr>
            <w:webHidden/>
          </w:rPr>
        </w:r>
        <w:r>
          <w:rPr>
            <w:webHidden/>
          </w:rPr>
          <w:fldChar w:fldCharType="separate"/>
        </w:r>
        <w:r w:rsidR="00550B37">
          <w:rPr>
            <w:webHidden/>
          </w:rPr>
          <w:t>7</w:t>
        </w:r>
        <w:r>
          <w:rPr>
            <w:webHidden/>
          </w:rPr>
          <w:fldChar w:fldCharType="end"/>
        </w:r>
      </w:hyperlink>
    </w:p>
    <w:p w:rsidR="003E392C" w:rsidRDefault="004129AF">
      <w:pPr>
        <w:pStyle w:val="TOC1"/>
        <w:tabs>
          <w:tab w:val="left" w:pos="360"/>
          <w:tab w:val="left" w:pos="720"/>
        </w:tabs>
        <w:rPr>
          <w:szCs w:val="24"/>
        </w:rPr>
      </w:pPr>
      <w:hyperlink w:anchor="_Toc78079988" w:history="1">
        <w:r w:rsidR="003E392C">
          <w:rPr>
            <w:rStyle w:val="Hyperlink"/>
            <w:szCs w:val="28"/>
          </w:rPr>
          <w:t>B.</w:t>
        </w:r>
        <w:r w:rsidR="003E392C">
          <w:rPr>
            <w:szCs w:val="24"/>
          </w:rPr>
          <w:tab/>
        </w:r>
        <w:r w:rsidR="003E392C">
          <w:rPr>
            <w:rStyle w:val="Hyperlink"/>
            <w:szCs w:val="28"/>
          </w:rPr>
          <w:t>Contents of the Prequalification Document</w:t>
        </w:r>
        <w:r w:rsidR="003E392C">
          <w:rPr>
            <w:webHidden/>
          </w:rPr>
          <w:tab/>
        </w:r>
        <w:r>
          <w:rPr>
            <w:webHidden/>
          </w:rPr>
          <w:fldChar w:fldCharType="begin"/>
        </w:r>
        <w:r w:rsidR="003E392C">
          <w:rPr>
            <w:webHidden/>
          </w:rPr>
          <w:instrText xml:space="preserve"> PAGEREF _Toc78079988 \h </w:instrText>
        </w:r>
        <w:r>
          <w:rPr>
            <w:webHidden/>
          </w:rPr>
        </w:r>
        <w:r>
          <w:rPr>
            <w:webHidden/>
          </w:rPr>
          <w:fldChar w:fldCharType="separate"/>
        </w:r>
        <w:r w:rsidR="00550B37">
          <w:rPr>
            <w:webHidden/>
          </w:rPr>
          <w:t>7</w:t>
        </w:r>
        <w:r>
          <w:rPr>
            <w:webHidden/>
          </w:rPr>
          <w:fldChar w:fldCharType="end"/>
        </w:r>
      </w:hyperlink>
    </w:p>
    <w:p w:rsidR="003E392C" w:rsidRDefault="004129AF" w:rsidP="00CE56CE">
      <w:pPr>
        <w:pStyle w:val="TOC2"/>
        <w:rPr>
          <w:szCs w:val="24"/>
        </w:rPr>
      </w:pPr>
      <w:hyperlink w:anchor="_Toc78079989" w:history="1">
        <w:r w:rsidR="003E392C">
          <w:rPr>
            <w:rStyle w:val="Hyperlink"/>
          </w:rPr>
          <w:t>6.</w:t>
        </w:r>
        <w:r w:rsidR="003E392C">
          <w:rPr>
            <w:szCs w:val="24"/>
          </w:rPr>
          <w:tab/>
        </w:r>
        <w:r w:rsidR="003E392C">
          <w:rPr>
            <w:rStyle w:val="Hyperlink"/>
          </w:rPr>
          <w:t>Sections of Prequalifi-cation Document</w:t>
        </w:r>
        <w:r w:rsidR="003E392C">
          <w:rPr>
            <w:webHidden/>
          </w:rPr>
          <w:tab/>
        </w:r>
        <w:r>
          <w:rPr>
            <w:webHidden/>
          </w:rPr>
          <w:fldChar w:fldCharType="begin"/>
        </w:r>
        <w:r w:rsidR="003E392C">
          <w:rPr>
            <w:webHidden/>
          </w:rPr>
          <w:instrText xml:space="preserve"> PAGEREF _Toc78079989 \h </w:instrText>
        </w:r>
        <w:r>
          <w:rPr>
            <w:webHidden/>
          </w:rPr>
        </w:r>
        <w:r>
          <w:rPr>
            <w:webHidden/>
          </w:rPr>
          <w:fldChar w:fldCharType="separate"/>
        </w:r>
        <w:r w:rsidR="00550B37">
          <w:rPr>
            <w:webHidden/>
          </w:rPr>
          <w:t>7</w:t>
        </w:r>
        <w:r>
          <w:rPr>
            <w:webHidden/>
          </w:rPr>
          <w:fldChar w:fldCharType="end"/>
        </w:r>
      </w:hyperlink>
    </w:p>
    <w:p w:rsidR="003E392C" w:rsidRDefault="004129AF" w:rsidP="00CE56CE">
      <w:pPr>
        <w:pStyle w:val="TOC2"/>
        <w:rPr>
          <w:szCs w:val="24"/>
        </w:rPr>
      </w:pPr>
      <w:hyperlink w:anchor="_Toc78079990" w:history="1">
        <w:r w:rsidR="003E392C">
          <w:rPr>
            <w:rStyle w:val="Hyperlink"/>
          </w:rPr>
          <w:t>7.</w:t>
        </w:r>
        <w:r w:rsidR="003E392C">
          <w:rPr>
            <w:szCs w:val="24"/>
          </w:rPr>
          <w:tab/>
        </w:r>
        <w:r w:rsidR="003E392C">
          <w:rPr>
            <w:rStyle w:val="Hyperlink"/>
          </w:rPr>
          <w:t>Clarification of Prequalification Document</w:t>
        </w:r>
        <w:r w:rsidR="003E392C">
          <w:rPr>
            <w:webHidden/>
          </w:rPr>
          <w:tab/>
        </w:r>
        <w:r>
          <w:rPr>
            <w:webHidden/>
          </w:rPr>
          <w:fldChar w:fldCharType="begin"/>
        </w:r>
        <w:r w:rsidR="003E392C">
          <w:rPr>
            <w:webHidden/>
          </w:rPr>
          <w:instrText xml:space="preserve"> PAGEREF _Toc78079990 \h </w:instrText>
        </w:r>
        <w:r>
          <w:rPr>
            <w:webHidden/>
          </w:rPr>
        </w:r>
        <w:r>
          <w:rPr>
            <w:webHidden/>
          </w:rPr>
          <w:fldChar w:fldCharType="separate"/>
        </w:r>
        <w:r w:rsidR="00550B37">
          <w:rPr>
            <w:webHidden/>
          </w:rPr>
          <w:t>8</w:t>
        </w:r>
        <w:r>
          <w:rPr>
            <w:webHidden/>
          </w:rPr>
          <w:fldChar w:fldCharType="end"/>
        </w:r>
      </w:hyperlink>
    </w:p>
    <w:p w:rsidR="003E392C" w:rsidRDefault="004129AF" w:rsidP="00CE56CE">
      <w:pPr>
        <w:pStyle w:val="TOC2"/>
        <w:rPr>
          <w:szCs w:val="24"/>
        </w:rPr>
      </w:pPr>
      <w:hyperlink w:anchor="_Toc78079991" w:history="1">
        <w:r w:rsidR="003E392C">
          <w:rPr>
            <w:rStyle w:val="Hyperlink"/>
          </w:rPr>
          <w:t>8.</w:t>
        </w:r>
        <w:r w:rsidR="003E392C">
          <w:rPr>
            <w:szCs w:val="24"/>
          </w:rPr>
          <w:tab/>
        </w:r>
        <w:r w:rsidR="003E392C">
          <w:rPr>
            <w:rStyle w:val="Hyperlink"/>
          </w:rPr>
          <w:t>Amendment of Pre-qualification Document</w:t>
        </w:r>
        <w:r w:rsidR="003E392C">
          <w:rPr>
            <w:webHidden/>
          </w:rPr>
          <w:tab/>
        </w:r>
        <w:r>
          <w:rPr>
            <w:webHidden/>
          </w:rPr>
          <w:fldChar w:fldCharType="begin"/>
        </w:r>
        <w:r w:rsidR="003E392C">
          <w:rPr>
            <w:webHidden/>
          </w:rPr>
          <w:instrText xml:space="preserve"> PAGEREF _Toc78079991 \h </w:instrText>
        </w:r>
        <w:r>
          <w:rPr>
            <w:webHidden/>
          </w:rPr>
        </w:r>
        <w:r>
          <w:rPr>
            <w:webHidden/>
          </w:rPr>
          <w:fldChar w:fldCharType="separate"/>
        </w:r>
        <w:r w:rsidR="00550B37">
          <w:rPr>
            <w:webHidden/>
          </w:rPr>
          <w:t>8</w:t>
        </w:r>
        <w:r>
          <w:rPr>
            <w:webHidden/>
          </w:rPr>
          <w:fldChar w:fldCharType="end"/>
        </w:r>
      </w:hyperlink>
    </w:p>
    <w:p w:rsidR="003E392C" w:rsidRDefault="004129AF">
      <w:pPr>
        <w:pStyle w:val="TOC1"/>
        <w:tabs>
          <w:tab w:val="left" w:pos="360"/>
          <w:tab w:val="left" w:pos="1440"/>
        </w:tabs>
        <w:rPr>
          <w:szCs w:val="24"/>
        </w:rPr>
      </w:pPr>
      <w:hyperlink w:anchor="_Toc78079992" w:history="1">
        <w:r w:rsidR="003E392C">
          <w:rPr>
            <w:rStyle w:val="Hyperlink"/>
            <w:szCs w:val="28"/>
          </w:rPr>
          <w:t>C.</w:t>
        </w:r>
        <w:r w:rsidR="003E392C">
          <w:rPr>
            <w:szCs w:val="24"/>
          </w:rPr>
          <w:tab/>
        </w:r>
        <w:r w:rsidR="003E392C">
          <w:rPr>
            <w:rStyle w:val="Hyperlink"/>
            <w:szCs w:val="28"/>
          </w:rPr>
          <w:t>Preparation of Applications</w:t>
        </w:r>
        <w:r w:rsidR="003E392C">
          <w:rPr>
            <w:webHidden/>
          </w:rPr>
          <w:tab/>
        </w:r>
        <w:r>
          <w:rPr>
            <w:webHidden/>
          </w:rPr>
          <w:fldChar w:fldCharType="begin"/>
        </w:r>
        <w:r w:rsidR="003E392C">
          <w:rPr>
            <w:webHidden/>
          </w:rPr>
          <w:instrText xml:space="preserve"> PAGEREF _Toc78079992 \h </w:instrText>
        </w:r>
        <w:r>
          <w:rPr>
            <w:webHidden/>
          </w:rPr>
        </w:r>
        <w:r>
          <w:rPr>
            <w:webHidden/>
          </w:rPr>
          <w:fldChar w:fldCharType="separate"/>
        </w:r>
        <w:r w:rsidR="00550B37">
          <w:rPr>
            <w:webHidden/>
          </w:rPr>
          <w:t>8</w:t>
        </w:r>
        <w:r>
          <w:rPr>
            <w:webHidden/>
          </w:rPr>
          <w:fldChar w:fldCharType="end"/>
        </w:r>
      </w:hyperlink>
    </w:p>
    <w:p w:rsidR="003E392C" w:rsidRDefault="004129AF" w:rsidP="00CE56CE">
      <w:pPr>
        <w:pStyle w:val="TOC2"/>
        <w:rPr>
          <w:szCs w:val="24"/>
        </w:rPr>
      </w:pPr>
      <w:hyperlink w:anchor="_Toc78079993" w:history="1">
        <w:r w:rsidR="003E392C">
          <w:rPr>
            <w:rStyle w:val="Hyperlink"/>
          </w:rPr>
          <w:t>9.</w:t>
        </w:r>
        <w:r w:rsidR="003E392C">
          <w:rPr>
            <w:szCs w:val="24"/>
          </w:rPr>
          <w:tab/>
        </w:r>
        <w:r w:rsidR="003E392C">
          <w:rPr>
            <w:rStyle w:val="Hyperlink"/>
          </w:rPr>
          <w:t>Cost of Applications</w:t>
        </w:r>
        <w:r w:rsidR="003E392C">
          <w:rPr>
            <w:webHidden/>
          </w:rPr>
          <w:tab/>
        </w:r>
        <w:r>
          <w:rPr>
            <w:webHidden/>
          </w:rPr>
          <w:fldChar w:fldCharType="begin"/>
        </w:r>
        <w:r w:rsidR="003E392C">
          <w:rPr>
            <w:webHidden/>
          </w:rPr>
          <w:instrText xml:space="preserve"> PAGEREF _Toc78079993 \h </w:instrText>
        </w:r>
        <w:r>
          <w:rPr>
            <w:webHidden/>
          </w:rPr>
        </w:r>
        <w:r>
          <w:rPr>
            <w:webHidden/>
          </w:rPr>
          <w:fldChar w:fldCharType="separate"/>
        </w:r>
        <w:r w:rsidR="00550B37">
          <w:rPr>
            <w:webHidden/>
          </w:rPr>
          <w:t>8</w:t>
        </w:r>
        <w:r>
          <w:rPr>
            <w:webHidden/>
          </w:rPr>
          <w:fldChar w:fldCharType="end"/>
        </w:r>
      </w:hyperlink>
    </w:p>
    <w:p w:rsidR="003E392C" w:rsidRDefault="004129AF" w:rsidP="00CE56CE">
      <w:pPr>
        <w:pStyle w:val="TOC2"/>
        <w:rPr>
          <w:szCs w:val="24"/>
        </w:rPr>
      </w:pPr>
      <w:hyperlink w:anchor="_Toc78079994" w:history="1">
        <w:r w:rsidR="003E392C">
          <w:rPr>
            <w:rStyle w:val="Hyperlink"/>
          </w:rPr>
          <w:t>10.</w:t>
        </w:r>
        <w:r w:rsidR="003E392C">
          <w:rPr>
            <w:szCs w:val="24"/>
          </w:rPr>
          <w:tab/>
        </w:r>
        <w:r w:rsidR="003E392C">
          <w:rPr>
            <w:rStyle w:val="Hyperlink"/>
          </w:rPr>
          <w:t>Language of Application</w:t>
        </w:r>
        <w:r w:rsidR="003E392C">
          <w:rPr>
            <w:webHidden/>
          </w:rPr>
          <w:tab/>
        </w:r>
        <w:r>
          <w:rPr>
            <w:webHidden/>
          </w:rPr>
          <w:fldChar w:fldCharType="begin"/>
        </w:r>
        <w:r w:rsidR="003E392C">
          <w:rPr>
            <w:webHidden/>
          </w:rPr>
          <w:instrText xml:space="preserve"> PAGEREF _Toc78079994 \h </w:instrText>
        </w:r>
        <w:r>
          <w:rPr>
            <w:webHidden/>
          </w:rPr>
        </w:r>
        <w:r>
          <w:rPr>
            <w:webHidden/>
          </w:rPr>
          <w:fldChar w:fldCharType="separate"/>
        </w:r>
        <w:r w:rsidR="00550B37">
          <w:rPr>
            <w:webHidden/>
          </w:rPr>
          <w:t>9</w:t>
        </w:r>
        <w:r>
          <w:rPr>
            <w:webHidden/>
          </w:rPr>
          <w:fldChar w:fldCharType="end"/>
        </w:r>
      </w:hyperlink>
    </w:p>
    <w:p w:rsidR="003E392C" w:rsidRDefault="004129AF" w:rsidP="00CE56CE">
      <w:pPr>
        <w:pStyle w:val="TOC2"/>
        <w:rPr>
          <w:szCs w:val="24"/>
        </w:rPr>
      </w:pPr>
      <w:hyperlink w:anchor="_Toc78079995" w:history="1">
        <w:r w:rsidR="003E392C">
          <w:rPr>
            <w:rStyle w:val="Hyperlink"/>
          </w:rPr>
          <w:t>11.</w:t>
        </w:r>
        <w:r w:rsidR="003E392C">
          <w:rPr>
            <w:szCs w:val="24"/>
          </w:rPr>
          <w:tab/>
        </w:r>
        <w:r w:rsidR="003E392C">
          <w:rPr>
            <w:rStyle w:val="Hyperlink"/>
          </w:rPr>
          <w:t>Documents Comprising the Application</w:t>
        </w:r>
        <w:r w:rsidR="003E392C">
          <w:rPr>
            <w:webHidden/>
          </w:rPr>
          <w:tab/>
        </w:r>
        <w:r>
          <w:rPr>
            <w:webHidden/>
          </w:rPr>
          <w:fldChar w:fldCharType="begin"/>
        </w:r>
        <w:r w:rsidR="003E392C">
          <w:rPr>
            <w:webHidden/>
          </w:rPr>
          <w:instrText xml:space="preserve"> PAGEREF _Toc78079995 \h </w:instrText>
        </w:r>
        <w:r>
          <w:rPr>
            <w:webHidden/>
          </w:rPr>
        </w:r>
        <w:r>
          <w:rPr>
            <w:webHidden/>
          </w:rPr>
          <w:fldChar w:fldCharType="separate"/>
        </w:r>
        <w:r w:rsidR="00550B37">
          <w:rPr>
            <w:webHidden/>
          </w:rPr>
          <w:t>9</w:t>
        </w:r>
        <w:r>
          <w:rPr>
            <w:webHidden/>
          </w:rPr>
          <w:fldChar w:fldCharType="end"/>
        </w:r>
      </w:hyperlink>
    </w:p>
    <w:p w:rsidR="003E392C" w:rsidRDefault="004129AF" w:rsidP="00CE56CE">
      <w:pPr>
        <w:pStyle w:val="TOC2"/>
        <w:rPr>
          <w:szCs w:val="24"/>
        </w:rPr>
      </w:pPr>
      <w:hyperlink w:anchor="_Toc78079996" w:history="1">
        <w:r w:rsidR="003E392C">
          <w:rPr>
            <w:rStyle w:val="Hyperlink"/>
          </w:rPr>
          <w:t>12.</w:t>
        </w:r>
        <w:r w:rsidR="003E392C">
          <w:rPr>
            <w:szCs w:val="24"/>
          </w:rPr>
          <w:tab/>
        </w:r>
        <w:r w:rsidR="003E392C">
          <w:rPr>
            <w:rStyle w:val="Hyperlink"/>
          </w:rPr>
          <w:t>Application Submission Form</w:t>
        </w:r>
        <w:r w:rsidR="003E392C">
          <w:rPr>
            <w:webHidden/>
          </w:rPr>
          <w:tab/>
        </w:r>
        <w:r>
          <w:rPr>
            <w:webHidden/>
          </w:rPr>
          <w:fldChar w:fldCharType="begin"/>
        </w:r>
        <w:r w:rsidR="003E392C">
          <w:rPr>
            <w:webHidden/>
          </w:rPr>
          <w:instrText xml:space="preserve"> PAGEREF _Toc78079996 \h </w:instrText>
        </w:r>
        <w:r>
          <w:rPr>
            <w:webHidden/>
          </w:rPr>
        </w:r>
        <w:r>
          <w:rPr>
            <w:webHidden/>
          </w:rPr>
          <w:fldChar w:fldCharType="separate"/>
        </w:r>
        <w:r w:rsidR="00550B37">
          <w:rPr>
            <w:webHidden/>
          </w:rPr>
          <w:t>9</w:t>
        </w:r>
        <w:r>
          <w:rPr>
            <w:webHidden/>
          </w:rPr>
          <w:fldChar w:fldCharType="end"/>
        </w:r>
      </w:hyperlink>
    </w:p>
    <w:p w:rsidR="003E392C" w:rsidRDefault="004129AF" w:rsidP="00CE56CE">
      <w:pPr>
        <w:pStyle w:val="TOC2"/>
        <w:rPr>
          <w:szCs w:val="24"/>
        </w:rPr>
      </w:pPr>
      <w:hyperlink w:anchor="_Toc78079997" w:history="1">
        <w:r w:rsidR="003E392C">
          <w:rPr>
            <w:rStyle w:val="Hyperlink"/>
          </w:rPr>
          <w:t>13.</w:t>
        </w:r>
        <w:r w:rsidR="003E392C">
          <w:rPr>
            <w:szCs w:val="24"/>
          </w:rPr>
          <w:tab/>
        </w:r>
        <w:r w:rsidR="003E392C">
          <w:rPr>
            <w:rStyle w:val="Hyperlink"/>
          </w:rPr>
          <w:t>Documents Establishing the Eligibility of the Applicant</w:t>
        </w:r>
        <w:r w:rsidR="003E392C">
          <w:rPr>
            <w:webHidden/>
          </w:rPr>
          <w:tab/>
        </w:r>
        <w:r>
          <w:rPr>
            <w:webHidden/>
          </w:rPr>
          <w:fldChar w:fldCharType="begin"/>
        </w:r>
        <w:r w:rsidR="003E392C">
          <w:rPr>
            <w:webHidden/>
          </w:rPr>
          <w:instrText xml:space="preserve"> PAGEREF _Toc78079997 \h </w:instrText>
        </w:r>
        <w:r>
          <w:rPr>
            <w:webHidden/>
          </w:rPr>
        </w:r>
        <w:r>
          <w:rPr>
            <w:webHidden/>
          </w:rPr>
          <w:fldChar w:fldCharType="separate"/>
        </w:r>
        <w:r w:rsidR="00550B37">
          <w:rPr>
            <w:webHidden/>
          </w:rPr>
          <w:t>9</w:t>
        </w:r>
        <w:r>
          <w:rPr>
            <w:webHidden/>
          </w:rPr>
          <w:fldChar w:fldCharType="end"/>
        </w:r>
      </w:hyperlink>
    </w:p>
    <w:p w:rsidR="003E392C" w:rsidRDefault="004129AF" w:rsidP="00CE56CE">
      <w:pPr>
        <w:pStyle w:val="TOC2"/>
        <w:rPr>
          <w:szCs w:val="24"/>
        </w:rPr>
      </w:pPr>
      <w:hyperlink w:anchor="_Toc78079998" w:history="1">
        <w:r w:rsidR="003E392C">
          <w:rPr>
            <w:rStyle w:val="Hyperlink"/>
          </w:rPr>
          <w:t>14.</w:t>
        </w:r>
        <w:r w:rsidR="003E392C">
          <w:rPr>
            <w:szCs w:val="24"/>
          </w:rPr>
          <w:tab/>
        </w:r>
        <w:r w:rsidR="003E392C">
          <w:rPr>
            <w:rStyle w:val="Hyperlink"/>
          </w:rPr>
          <w:t>Documents Establishing the Qualifications of the Applicant</w:t>
        </w:r>
        <w:r w:rsidR="003E392C">
          <w:rPr>
            <w:webHidden/>
          </w:rPr>
          <w:tab/>
        </w:r>
        <w:r>
          <w:rPr>
            <w:webHidden/>
          </w:rPr>
          <w:fldChar w:fldCharType="begin"/>
        </w:r>
        <w:r w:rsidR="003E392C">
          <w:rPr>
            <w:webHidden/>
          </w:rPr>
          <w:instrText xml:space="preserve"> PAGEREF _Toc78079998 \h </w:instrText>
        </w:r>
        <w:r>
          <w:rPr>
            <w:webHidden/>
          </w:rPr>
        </w:r>
        <w:r>
          <w:rPr>
            <w:webHidden/>
          </w:rPr>
          <w:fldChar w:fldCharType="separate"/>
        </w:r>
        <w:r w:rsidR="00550B37">
          <w:rPr>
            <w:webHidden/>
          </w:rPr>
          <w:t>9</w:t>
        </w:r>
        <w:r>
          <w:rPr>
            <w:webHidden/>
          </w:rPr>
          <w:fldChar w:fldCharType="end"/>
        </w:r>
      </w:hyperlink>
    </w:p>
    <w:p w:rsidR="003E392C" w:rsidRDefault="004129AF" w:rsidP="00CE56CE">
      <w:pPr>
        <w:pStyle w:val="TOC2"/>
        <w:rPr>
          <w:szCs w:val="24"/>
        </w:rPr>
      </w:pPr>
      <w:hyperlink w:anchor="_Toc78079999" w:history="1">
        <w:r w:rsidR="003E392C">
          <w:rPr>
            <w:rStyle w:val="Hyperlink"/>
          </w:rPr>
          <w:t>15.</w:t>
        </w:r>
        <w:r w:rsidR="003E392C">
          <w:rPr>
            <w:szCs w:val="24"/>
          </w:rPr>
          <w:tab/>
        </w:r>
        <w:r w:rsidR="003E392C">
          <w:rPr>
            <w:rStyle w:val="Hyperlink"/>
          </w:rPr>
          <w:t>Signing of the Application and Number of Copies</w:t>
        </w:r>
        <w:r w:rsidR="003E392C">
          <w:rPr>
            <w:webHidden/>
          </w:rPr>
          <w:tab/>
        </w:r>
        <w:r>
          <w:rPr>
            <w:webHidden/>
          </w:rPr>
          <w:fldChar w:fldCharType="begin"/>
        </w:r>
        <w:r w:rsidR="003E392C">
          <w:rPr>
            <w:webHidden/>
          </w:rPr>
          <w:instrText xml:space="preserve"> PAGEREF _Toc78079999 \h </w:instrText>
        </w:r>
        <w:r>
          <w:rPr>
            <w:webHidden/>
          </w:rPr>
        </w:r>
        <w:r>
          <w:rPr>
            <w:webHidden/>
          </w:rPr>
          <w:fldChar w:fldCharType="separate"/>
        </w:r>
        <w:r w:rsidR="00550B37">
          <w:rPr>
            <w:webHidden/>
          </w:rPr>
          <w:t>9</w:t>
        </w:r>
        <w:r>
          <w:rPr>
            <w:webHidden/>
          </w:rPr>
          <w:fldChar w:fldCharType="end"/>
        </w:r>
      </w:hyperlink>
    </w:p>
    <w:p w:rsidR="003E392C" w:rsidRDefault="004129AF">
      <w:pPr>
        <w:pStyle w:val="TOC1"/>
        <w:tabs>
          <w:tab w:val="left" w:pos="360"/>
          <w:tab w:val="left" w:pos="1440"/>
        </w:tabs>
        <w:rPr>
          <w:szCs w:val="24"/>
        </w:rPr>
      </w:pPr>
      <w:hyperlink w:anchor="_Toc78080000" w:history="1">
        <w:r w:rsidR="003E392C">
          <w:rPr>
            <w:rStyle w:val="Hyperlink"/>
            <w:szCs w:val="28"/>
          </w:rPr>
          <w:t>D.</w:t>
        </w:r>
        <w:r w:rsidR="003E392C">
          <w:rPr>
            <w:szCs w:val="24"/>
          </w:rPr>
          <w:tab/>
        </w:r>
        <w:r w:rsidR="003E392C">
          <w:rPr>
            <w:rStyle w:val="Hyperlink"/>
            <w:szCs w:val="28"/>
          </w:rPr>
          <w:t>Submission of Applications</w:t>
        </w:r>
        <w:r w:rsidR="003E392C">
          <w:rPr>
            <w:webHidden/>
          </w:rPr>
          <w:tab/>
        </w:r>
        <w:r>
          <w:rPr>
            <w:webHidden/>
          </w:rPr>
          <w:fldChar w:fldCharType="begin"/>
        </w:r>
        <w:r w:rsidR="003E392C">
          <w:rPr>
            <w:webHidden/>
          </w:rPr>
          <w:instrText xml:space="preserve"> PAGEREF _Toc78080000 \h </w:instrText>
        </w:r>
        <w:r>
          <w:rPr>
            <w:webHidden/>
          </w:rPr>
        </w:r>
        <w:r>
          <w:rPr>
            <w:webHidden/>
          </w:rPr>
          <w:fldChar w:fldCharType="separate"/>
        </w:r>
        <w:r w:rsidR="00550B37">
          <w:rPr>
            <w:webHidden/>
          </w:rPr>
          <w:t>10</w:t>
        </w:r>
        <w:r>
          <w:rPr>
            <w:webHidden/>
          </w:rPr>
          <w:fldChar w:fldCharType="end"/>
        </w:r>
      </w:hyperlink>
    </w:p>
    <w:p w:rsidR="003E392C" w:rsidRDefault="004129AF" w:rsidP="00CE56CE">
      <w:pPr>
        <w:pStyle w:val="TOC2"/>
        <w:rPr>
          <w:szCs w:val="24"/>
        </w:rPr>
      </w:pPr>
      <w:hyperlink w:anchor="_Toc78080001" w:history="1">
        <w:r w:rsidR="003E392C">
          <w:rPr>
            <w:rStyle w:val="Hyperlink"/>
          </w:rPr>
          <w:t>16.</w:t>
        </w:r>
        <w:r w:rsidR="003E392C">
          <w:rPr>
            <w:szCs w:val="24"/>
          </w:rPr>
          <w:tab/>
        </w:r>
        <w:r w:rsidR="003E392C">
          <w:rPr>
            <w:rStyle w:val="Hyperlink"/>
          </w:rPr>
          <w:t>Sealing and Identification of Applications</w:t>
        </w:r>
        <w:r w:rsidR="003E392C">
          <w:rPr>
            <w:webHidden/>
          </w:rPr>
          <w:tab/>
        </w:r>
        <w:r>
          <w:rPr>
            <w:webHidden/>
          </w:rPr>
          <w:fldChar w:fldCharType="begin"/>
        </w:r>
        <w:r w:rsidR="003E392C">
          <w:rPr>
            <w:webHidden/>
          </w:rPr>
          <w:instrText xml:space="preserve"> PAGEREF _Toc78080001 \h </w:instrText>
        </w:r>
        <w:r>
          <w:rPr>
            <w:webHidden/>
          </w:rPr>
        </w:r>
        <w:r>
          <w:rPr>
            <w:webHidden/>
          </w:rPr>
          <w:fldChar w:fldCharType="separate"/>
        </w:r>
        <w:r w:rsidR="00550B37">
          <w:rPr>
            <w:webHidden/>
          </w:rPr>
          <w:t>10</w:t>
        </w:r>
        <w:r>
          <w:rPr>
            <w:webHidden/>
          </w:rPr>
          <w:fldChar w:fldCharType="end"/>
        </w:r>
      </w:hyperlink>
    </w:p>
    <w:p w:rsidR="003E392C" w:rsidRDefault="004129AF" w:rsidP="00CE56CE">
      <w:pPr>
        <w:pStyle w:val="TOC2"/>
        <w:rPr>
          <w:szCs w:val="24"/>
        </w:rPr>
      </w:pPr>
      <w:hyperlink w:anchor="_Toc78080002" w:history="1">
        <w:r w:rsidR="003E392C">
          <w:rPr>
            <w:rStyle w:val="Hyperlink"/>
          </w:rPr>
          <w:t>17.</w:t>
        </w:r>
        <w:r w:rsidR="003E392C">
          <w:rPr>
            <w:szCs w:val="24"/>
          </w:rPr>
          <w:tab/>
        </w:r>
        <w:r w:rsidR="003E392C">
          <w:rPr>
            <w:rStyle w:val="Hyperlink"/>
          </w:rPr>
          <w:t>Deadline for Submission of Applications</w:t>
        </w:r>
        <w:r w:rsidR="003E392C">
          <w:rPr>
            <w:webHidden/>
          </w:rPr>
          <w:tab/>
        </w:r>
        <w:r>
          <w:rPr>
            <w:webHidden/>
          </w:rPr>
          <w:fldChar w:fldCharType="begin"/>
        </w:r>
        <w:r w:rsidR="003E392C">
          <w:rPr>
            <w:webHidden/>
          </w:rPr>
          <w:instrText xml:space="preserve"> PAGEREF _Toc78080002 \h </w:instrText>
        </w:r>
        <w:r>
          <w:rPr>
            <w:webHidden/>
          </w:rPr>
        </w:r>
        <w:r>
          <w:rPr>
            <w:webHidden/>
          </w:rPr>
          <w:fldChar w:fldCharType="separate"/>
        </w:r>
        <w:r w:rsidR="00550B37">
          <w:rPr>
            <w:webHidden/>
          </w:rPr>
          <w:t>10</w:t>
        </w:r>
        <w:r>
          <w:rPr>
            <w:webHidden/>
          </w:rPr>
          <w:fldChar w:fldCharType="end"/>
        </w:r>
      </w:hyperlink>
    </w:p>
    <w:p w:rsidR="003E392C" w:rsidRDefault="004129AF" w:rsidP="00CE56CE">
      <w:pPr>
        <w:pStyle w:val="TOC2"/>
        <w:rPr>
          <w:szCs w:val="24"/>
        </w:rPr>
      </w:pPr>
      <w:hyperlink w:anchor="_Toc78080003" w:history="1">
        <w:r w:rsidR="003E392C">
          <w:rPr>
            <w:rStyle w:val="Hyperlink"/>
          </w:rPr>
          <w:t>18.</w:t>
        </w:r>
        <w:r w:rsidR="003E392C">
          <w:rPr>
            <w:szCs w:val="24"/>
          </w:rPr>
          <w:tab/>
        </w:r>
        <w:r w:rsidR="003E392C">
          <w:rPr>
            <w:rStyle w:val="Hyperlink"/>
          </w:rPr>
          <w:t>Late Applications</w:t>
        </w:r>
        <w:r w:rsidR="003E392C">
          <w:rPr>
            <w:webHidden/>
          </w:rPr>
          <w:tab/>
        </w:r>
        <w:r>
          <w:rPr>
            <w:webHidden/>
          </w:rPr>
          <w:fldChar w:fldCharType="begin"/>
        </w:r>
        <w:r w:rsidR="003E392C">
          <w:rPr>
            <w:webHidden/>
          </w:rPr>
          <w:instrText xml:space="preserve"> PAGEREF _Toc78080003 \h </w:instrText>
        </w:r>
        <w:r>
          <w:rPr>
            <w:webHidden/>
          </w:rPr>
        </w:r>
        <w:r>
          <w:rPr>
            <w:webHidden/>
          </w:rPr>
          <w:fldChar w:fldCharType="separate"/>
        </w:r>
        <w:r w:rsidR="00550B37">
          <w:rPr>
            <w:webHidden/>
          </w:rPr>
          <w:t>10</w:t>
        </w:r>
        <w:r>
          <w:rPr>
            <w:webHidden/>
          </w:rPr>
          <w:fldChar w:fldCharType="end"/>
        </w:r>
      </w:hyperlink>
    </w:p>
    <w:p w:rsidR="003E392C" w:rsidRDefault="004129AF" w:rsidP="00CE56CE">
      <w:pPr>
        <w:pStyle w:val="TOC2"/>
        <w:rPr>
          <w:szCs w:val="24"/>
        </w:rPr>
      </w:pPr>
      <w:hyperlink w:anchor="_Toc78080004" w:history="1">
        <w:r w:rsidR="003E392C">
          <w:rPr>
            <w:rStyle w:val="Hyperlink"/>
          </w:rPr>
          <w:t>19.</w:t>
        </w:r>
        <w:r w:rsidR="003E392C">
          <w:rPr>
            <w:szCs w:val="24"/>
          </w:rPr>
          <w:tab/>
        </w:r>
        <w:r w:rsidR="003E392C">
          <w:rPr>
            <w:rStyle w:val="Hyperlink"/>
          </w:rPr>
          <w:t>Opening of Applications</w:t>
        </w:r>
        <w:r w:rsidR="003E392C">
          <w:rPr>
            <w:webHidden/>
          </w:rPr>
          <w:tab/>
        </w:r>
        <w:r>
          <w:rPr>
            <w:webHidden/>
          </w:rPr>
          <w:fldChar w:fldCharType="begin"/>
        </w:r>
        <w:r w:rsidR="003E392C">
          <w:rPr>
            <w:webHidden/>
          </w:rPr>
          <w:instrText xml:space="preserve"> PAGEREF _Toc78080004 \h </w:instrText>
        </w:r>
        <w:r>
          <w:rPr>
            <w:webHidden/>
          </w:rPr>
        </w:r>
        <w:r>
          <w:rPr>
            <w:webHidden/>
          </w:rPr>
          <w:fldChar w:fldCharType="separate"/>
        </w:r>
        <w:r w:rsidR="00550B37">
          <w:rPr>
            <w:webHidden/>
          </w:rPr>
          <w:t>10</w:t>
        </w:r>
        <w:r>
          <w:rPr>
            <w:webHidden/>
          </w:rPr>
          <w:fldChar w:fldCharType="end"/>
        </w:r>
      </w:hyperlink>
    </w:p>
    <w:p w:rsidR="003E392C" w:rsidRDefault="004129AF">
      <w:pPr>
        <w:pStyle w:val="TOC1"/>
        <w:tabs>
          <w:tab w:val="left" w:pos="360"/>
          <w:tab w:val="left" w:pos="1440"/>
        </w:tabs>
        <w:rPr>
          <w:szCs w:val="24"/>
        </w:rPr>
      </w:pPr>
      <w:hyperlink w:anchor="_Toc78080005" w:history="1">
        <w:r w:rsidR="003E392C">
          <w:rPr>
            <w:rStyle w:val="Hyperlink"/>
            <w:szCs w:val="28"/>
          </w:rPr>
          <w:t>E.</w:t>
        </w:r>
        <w:r w:rsidR="003E392C">
          <w:rPr>
            <w:szCs w:val="24"/>
          </w:rPr>
          <w:tab/>
        </w:r>
        <w:r w:rsidR="003E392C">
          <w:rPr>
            <w:rStyle w:val="Hyperlink"/>
            <w:szCs w:val="28"/>
          </w:rPr>
          <w:t>Procedures for Evaluation of Applications</w:t>
        </w:r>
        <w:r w:rsidR="003E392C">
          <w:rPr>
            <w:webHidden/>
          </w:rPr>
          <w:tab/>
        </w:r>
        <w:r>
          <w:rPr>
            <w:webHidden/>
          </w:rPr>
          <w:fldChar w:fldCharType="begin"/>
        </w:r>
        <w:r w:rsidR="003E392C">
          <w:rPr>
            <w:webHidden/>
          </w:rPr>
          <w:instrText xml:space="preserve"> PAGEREF _Toc78080005 \h </w:instrText>
        </w:r>
        <w:r>
          <w:rPr>
            <w:webHidden/>
          </w:rPr>
        </w:r>
        <w:r>
          <w:rPr>
            <w:webHidden/>
          </w:rPr>
          <w:fldChar w:fldCharType="separate"/>
        </w:r>
        <w:r w:rsidR="00550B37">
          <w:rPr>
            <w:webHidden/>
          </w:rPr>
          <w:t>11</w:t>
        </w:r>
        <w:r>
          <w:rPr>
            <w:webHidden/>
          </w:rPr>
          <w:fldChar w:fldCharType="end"/>
        </w:r>
      </w:hyperlink>
    </w:p>
    <w:p w:rsidR="003E392C" w:rsidRDefault="004129AF" w:rsidP="00CE56CE">
      <w:pPr>
        <w:pStyle w:val="TOC2"/>
        <w:rPr>
          <w:szCs w:val="24"/>
        </w:rPr>
      </w:pPr>
      <w:hyperlink w:anchor="_Toc78080006" w:history="1">
        <w:r w:rsidR="003E392C">
          <w:rPr>
            <w:rStyle w:val="Hyperlink"/>
          </w:rPr>
          <w:t>20.</w:t>
        </w:r>
        <w:r w:rsidR="003E392C">
          <w:rPr>
            <w:szCs w:val="24"/>
          </w:rPr>
          <w:tab/>
        </w:r>
        <w:r w:rsidR="003E392C">
          <w:rPr>
            <w:rStyle w:val="Hyperlink"/>
          </w:rPr>
          <w:t>Confidentiality</w:t>
        </w:r>
        <w:r w:rsidR="003E392C">
          <w:rPr>
            <w:webHidden/>
          </w:rPr>
          <w:tab/>
        </w:r>
        <w:r>
          <w:rPr>
            <w:webHidden/>
          </w:rPr>
          <w:fldChar w:fldCharType="begin"/>
        </w:r>
        <w:r w:rsidR="003E392C">
          <w:rPr>
            <w:webHidden/>
          </w:rPr>
          <w:instrText xml:space="preserve"> PAGEREF _Toc78080006 \h </w:instrText>
        </w:r>
        <w:r>
          <w:rPr>
            <w:webHidden/>
          </w:rPr>
        </w:r>
        <w:r>
          <w:rPr>
            <w:webHidden/>
          </w:rPr>
          <w:fldChar w:fldCharType="separate"/>
        </w:r>
        <w:r w:rsidR="00550B37">
          <w:rPr>
            <w:webHidden/>
          </w:rPr>
          <w:t>11</w:t>
        </w:r>
        <w:r>
          <w:rPr>
            <w:webHidden/>
          </w:rPr>
          <w:fldChar w:fldCharType="end"/>
        </w:r>
      </w:hyperlink>
    </w:p>
    <w:p w:rsidR="003E392C" w:rsidRDefault="004129AF" w:rsidP="00CE56CE">
      <w:pPr>
        <w:pStyle w:val="TOC2"/>
        <w:rPr>
          <w:szCs w:val="24"/>
        </w:rPr>
      </w:pPr>
      <w:hyperlink w:anchor="_Toc78080007" w:history="1">
        <w:r w:rsidR="003E392C">
          <w:rPr>
            <w:rStyle w:val="Hyperlink"/>
          </w:rPr>
          <w:t>21.</w:t>
        </w:r>
        <w:r w:rsidR="003E392C">
          <w:rPr>
            <w:szCs w:val="24"/>
          </w:rPr>
          <w:tab/>
        </w:r>
        <w:r w:rsidR="003E392C">
          <w:rPr>
            <w:rStyle w:val="Hyperlink"/>
          </w:rPr>
          <w:t>Clarification of Applications</w:t>
        </w:r>
        <w:r w:rsidR="003E392C">
          <w:rPr>
            <w:webHidden/>
          </w:rPr>
          <w:tab/>
        </w:r>
        <w:r>
          <w:rPr>
            <w:webHidden/>
          </w:rPr>
          <w:fldChar w:fldCharType="begin"/>
        </w:r>
        <w:r w:rsidR="003E392C">
          <w:rPr>
            <w:webHidden/>
          </w:rPr>
          <w:instrText xml:space="preserve"> PAGEREF _Toc78080007 \h </w:instrText>
        </w:r>
        <w:r>
          <w:rPr>
            <w:webHidden/>
          </w:rPr>
        </w:r>
        <w:r>
          <w:rPr>
            <w:webHidden/>
          </w:rPr>
          <w:fldChar w:fldCharType="separate"/>
        </w:r>
        <w:r w:rsidR="00550B37">
          <w:rPr>
            <w:webHidden/>
          </w:rPr>
          <w:t>11</w:t>
        </w:r>
        <w:r>
          <w:rPr>
            <w:webHidden/>
          </w:rPr>
          <w:fldChar w:fldCharType="end"/>
        </w:r>
      </w:hyperlink>
    </w:p>
    <w:p w:rsidR="003E392C" w:rsidRDefault="004129AF" w:rsidP="00CE56CE">
      <w:pPr>
        <w:pStyle w:val="TOC2"/>
        <w:rPr>
          <w:szCs w:val="24"/>
        </w:rPr>
      </w:pPr>
      <w:hyperlink w:anchor="_Toc78080008" w:history="1">
        <w:r w:rsidR="003E392C">
          <w:rPr>
            <w:rStyle w:val="Hyperlink"/>
          </w:rPr>
          <w:t>22.</w:t>
        </w:r>
        <w:r w:rsidR="003E392C">
          <w:rPr>
            <w:szCs w:val="24"/>
          </w:rPr>
          <w:tab/>
        </w:r>
        <w:r w:rsidR="003E392C">
          <w:rPr>
            <w:rStyle w:val="Hyperlink"/>
          </w:rPr>
          <w:t>Responsiveness of Applications</w:t>
        </w:r>
        <w:r w:rsidR="003E392C">
          <w:rPr>
            <w:webHidden/>
          </w:rPr>
          <w:tab/>
        </w:r>
        <w:r>
          <w:rPr>
            <w:webHidden/>
          </w:rPr>
          <w:fldChar w:fldCharType="begin"/>
        </w:r>
        <w:r w:rsidR="003E392C">
          <w:rPr>
            <w:webHidden/>
          </w:rPr>
          <w:instrText xml:space="preserve"> PAGEREF _Toc78080008 \h </w:instrText>
        </w:r>
        <w:r>
          <w:rPr>
            <w:webHidden/>
          </w:rPr>
        </w:r>
        <w:r>
          <w:rPr>
            <w:webHidden/>
          </w:rPr>
          <w:fldChar w:fldCharType="separate"/>
        </w:r>
        <w:r w:rsidR="00550B37">
          <w:rPr>
            <w:webHidden/>
          </w:rPr>
          <w:t>11</w:t>
        </w:r>
        <w:r>
          <w:rPr>
            <w:webHidden/>
          </w:rPr>
          <w:fldChar w:fldCharType="end"/>
        </w:r>
      </w:hyperlink>
    </w:p>
    <w:p w:rsidR="003E392C" w:rsidRDefault="004129AF" w:rsidP="00CE56CE">
      <w:pPr>
        <w:pStyle w:val="TOC2"/>
        <w:rPr>
          <w:szCs w:val="24"/>
        </w:rPr>
      </w:pPr>
      <w:hyperlink w:anchor="_Toc78080009" w:history="1">
        <w:r w:rsidR="003E392C">
          <w:rPr>
            <w:rStyle w:val="Hyperlink"/>
          </w:rPr>
          <w:t>23.</w:t>
        </w:r>
        <w:r w:rsidR="003E392C">
          <w:rPr>
            <w:szCs w:val="24"/>
          </w:rPr>
          <w:tab/>
        </w:r>
        <w:r w:rsidR="003E392C">
          <w:rPr>
            <w:rStyle w:val="Hyperlink"/>
          </w:rPr>
          <w:t>Domestic Bidder Price Preference</w:t>
        </w:r>
        <w:r w:rsidR="003E392C">
          <w:rPr>
            <w:webHidden/>
          </w:rPr>
          <w:tab/>
        </w:r>
        <w:r>
          <w:rPr>
            <w:webHidden/>
          </w:rPr>
          <w:fldChar w:fldCharType="begin"/>
        </w:r>
        <w:r w:rsidR="003E392C">
          <w:rPr>
            <w:webHidden/>
          </w:rPr>
          <w:instrText xml:space="preserve"> PAGEREF _Toc78080009 \h </w:instrText>
        </w:r>
        <w:r>
          <w:rPr>
            <w:webHidden/>
          </w:rPr>
        </w:r>
        <w:r>
          <w:rPr>
            <w:webHidden/>
          </w:rPr>
          <w:fldChar w:fldCharType="separate"/>
        </w:r>
        <w:r w:rsidR="00550B37">
          <w:rPr>
            <w:webHidden/>
          </w:rPr>
          <w:t>11</w:t>
        </w:r>
        <w:r>
          <w:rPr>
            <w:webHidden/>
          </w:rPr>
          <w:fldChar w:fldCharType="end"/>
        </w:r>
      </w:hyperlink>
    </w:p>
    <w:p w:rsidR="003E392C" w:rsidRDefault="004129AF" w:rsidP="00CE56CE">
      <w:pPr>
        <w:pStyle w:val="TOC2"/>
        <w:rPr>
          <w:szCs w:val="24"/>
        </w:rPr>
      </w:pPr>
      <w:hyperlink w:anchor="_Toc78080010" w:history="1">
        <w:r w:rsidR="003E392C">
          <w:rPr>
            <w:rStyle w:val="Hyperlink"/>
          </w:rPr>
          <w:t>24.</w:t>
        </w:r>
        <w:r w:rsidR="003E392C">
          <w:rPr>
            <w:szCs w:val="24"/>
          </w:rPr>
          <w:tab/>
        </w:r>
        <w:r w:rsidR="003E392C">
          <w:rPr>
            <w:rStyle w:val="Hyperlink"/>
          </w:rPr>
          <w:t>Subcontractors</w:t>
        </w:r>
        <w:r w:rsidR="003E392C">
          <w:rPr>
            <w:webHidden/>
          </w:rPr>
          <w:tab/>
        </w:r>
        <w:r>
          <w:rPr>
            <w:webHidden/>
          </w:rPr>
          <w:fldChar w:fldCharType="begin"/>
        </w:r>
        <w:r w:rsidR="003E392C">
          <w:rPr>
            <w:webHidden/>
          </w:rPr>
          <w:instrText xml:space="preserve"> PAGEREF _Toc78080010 \h </w:instrText>
        </w:r>
        <w:r>
          <w:rPr>
            <w:webHidden/>
          </w:rPr>
        </w:r>
        <w:r>
          <w:rPr>
            <w:webHidden/>
          </w:rPr>
          <w:fldChar w:fldCharType="separate"/>
        </w:r>
        <w:r w:rsidR="00550B37">
          <w:rPr>
            <w:webHidden/>
          </w:rPr>
          <w:t>11</w:t>
        </w:r>
        <w:r>
          <w:rPr>
            <w:webHidden/>
          </w:rPr>
          <w:fldChar w:fldCharType="end"/>
        </w:r>
      </w:hyperlink>
    </w:p>
    <w:p w:rsidR="003E392C" w:rsidRDefault="004129AF">
      <w:pPr>
        <w:pStyle w:val="TOC1"/>
        <w:tabs>
          <w:tab w:val="left" w:pos="360"/>
          <w:tab w:val="left" w:pos="1440"/>
        </w:tabs>
        <w:rPr>
          <w:szCs w:val="24"/>
        </w:rPr>
      </w:pPr>
      <w:hyperlink w:anchor="_Toc78080011" w:history="1">
        <w:r w:rsidR="003E392C">
          <w:rPr>
            <w:rStyle w:val="Hyperlink"/>
            <w:szCs w:val="28"/>
          </w:rPr>
          <w:t>F.</w:t>
        </w:r>
        <w:r w:rsidR="003E392C">
          <w:rPr>
            <w:szCs w:val="24"/>
          </w:rPr>
          <w:tab/>
        </w:r>
        <w:r w:rsidR="003E392C">
          <w:rPr>
            <w:rStyle w:val="Hyperlink"/>
            <w:szCs w:val="28"/>
          </w:rPr>
          <w:t>Evaluation of Applications and Prequalification of Applicants</w:t>
        </w:r>
        <w:r w:rsidR="003E392C">
          <w:rPr>
            <w:webHidden/>
          </w:rPr>
          <w:tab/>
        </w:r>
        <w:r>
          <w:rPr>
            <w:webHidden/>
          </w:rPr>
          <w:fldChar w:fldCharType="begin"/>
        </w:r>
        <w:r w:rsidR="003E392C">
          <w:rPr>
            <w:webHidden/>
          </w:rPr>
          <w:instrText xml:space="preserve"> PAGEREF _Toc78080011 \h </w:instrText>
        </w:r>
        <w:r>
          <w:rPr>
            <w:webHidden/>
          </w:rPr>
        </w:r>
        <w:r>
          <w:rPr>
            <w:webHidden/>
          </w:rPr>
          <w:fldChar w:fldCharType="separate"/>
        </w:r>
        <w:r w:rsidR="00550B37">
          <w:rPr>
            <w:webHidden/>
          </w:rPr>
          <w:t>12</w:t>
        </w:r>
        <w:r>
          <w:rPr>
            <w:webHidden/>
          </w:rPr>
          <w:fldChar w:fldCharType="end"/>
        </w:r>
      </w:hyperlink>
    </w:p>
    <w:p w:rsidR="003E392C" w:rsidRDefault="004129AF" w:rsidP="00CE56CE">
      <w:pPr>
        <w:pStyle w:val="TOC2"/>
        <w:rPr>
          <w:szCs w:val="24"/>
        </w:rPr>
      </w:pPr>
      <w:hyperlink w:anchor="_Toc78080012" w:history="1">
        <w:r w:rsidR="003E392C">
          <w:rPr>
            <w:rStyle w:val="Hyperlink"/>
          </w:rPr>
          <w:t>25.</w:t>
        </w:r>
        <w:r w:rsidR="003E392C">
          <w:rPr>
            <w:szCs w:val="24"/>
          </w:rPr>
          <w:tab/>
        </w:r>
        <w:r w:rsidR="003E392C">
          <w:rPr>
            <w:rStyle w:val="Hyperlink"/>
          </w:rPr>
          <w:t>Evaluation of Applications</w:t>
        </w:r>
        <w:r w:rsidR="003E392C">
          <w:rPr>
            <w:webHidden/>
          </w:rPr>
          <w:tab/>
        </w:r>
        <w:r>
          <w:rPr>
            <w:webHidden/>
          </w:rPr>
          <w:fldChar w:fldCharType="begin"/>
        </w:r>
        <w:r w:rsidR="003E392C">
          <w:rPr>
            <w:webHidden/>
          </w:rPr>
          <w:instrText xml:space="preserve"> PAGEREF _Toc78080012 \h </w:instrText>
        </w:r>
        <w:r>
          <w:rPr>
            <w:webHidden/>
          </w:rPr>
        </w:r>
        <w:r>
          <w:rPr>
            <w:webHidden/>
          </w:rPr>
          <w:fldChar w:fldCharType="separate"/>
        </w:r>
        <w:r w:rsidR="00550B37">
          <w:rPr>
            <w:webHidden/>
          </w:rPr>
          <w:t>12</w:t>
        </w:r>
        <w:r>
          <w:rPr>
            <w:webHidden/>
          </w:rPr>
          <w:fldChar w:fldCharType="end"/>
        </w:r>
      </w:hyperlink>
    </w:p>
    <w:p w:rsidR="003E392C" w:rsidRDefault="004129AF" w:rsidP="00CE56CE">
      <w:pPr>
        <w:pStyle w:val="TOC2"/>
        <w:rPr>
          <w:szCs w:val="24"/>
        </w:rPr>
      </w:pPr>
      <w:hyperlink w:anchor="_Toc78080013" w:history="1">
        <w:r w:rsidR="003E392C">
          <w:rPr>
            <w:rStyle w:val="Hyperlink"/>
          </w:rPr>
          <w:t>26.</w:t>
        </w:r>
        <w:r w:rsidR="003E392C">
          <w:rPr>
            <w:szCs w:val="24"/>
          </w:rPr>
          <w:tab/>
        </w:r>
        <w:r w:rsidR="003E392C">
          <w:rPr>
            <w:rStyle w:val="Hyperlink"/>
          </w:rPr>
          <w:t>Employer’s Right to Accept or Reject Applications</w:t>
        </w:r>
        <w:r w:rsidR="003E392C">
          <w:rPr>
            <w:webHidden/>
          </w:rPr>
          <w:tab/>
        </w:r>
        <w:r>
          <w:rPr>
            <w:webHidden/>
          </w:rPr>
          <w:fldChar w:fldCharType="begin"/>
        </w:r>
        <w:r w:rsidR="003E392C">
          <w:rPr>
            <w:webHidden/>
          </w:rPr>
          <w:instrText xml:space="preserve"> PAGEREF _Toc78080013 \h </w:instrText>
        </w:r>
        <w:r>
          <w:rPr>
            <w:webHidden/>
          </w:rPr>
        </w:r>
        <w:r>
          <w:rPr>
            <w:webHidden/>
          </w:rPr>
          <w:fldChar w:fldCharType="separate"/>
        </w:r>
        <w:r w:rsidR="00550B37">
          <w:rPr>
            <w:webHidden/>
          </w:rPr>
          <w:t>12</w:t>
        </w:r>
        <w:r>
          <w:rPr>
            <w:webHidden/>
          </w:rPr>
          <w:fldChar w:fldCharType="end"/>
        </w:r>
      </w:hyperlink>
    </w:p>
    <w:p w:rsidR="003E392C" w:rsidRDefault="004129AF" w:rsidP="00CE56CE">
      <w:pPr>
        <w:pStyle w:val="TOC2"/>
        <w:rPr>
          <w:szCs w:val="24"/>
        </w:rPr>
      </w:pPr>
      <w:hyperlink w:anchor="_Toc78080014" w:history="1">
        <w:r w:rsidR="003E392C">
          <w:rPr>
            <w:rStyle w:val="Hyperlink"/>
          </w:rPr>
          <w:t>27.</w:t>
        </w:r>
        <w:r w:rsidR="003E392C">
          <w:rPr>
            <w:szCs w:val="24"/>
          </w:rPr>
          <w:tab/>
        </w:r>
        <w:r w:rsidR="003E392C">
          <w:rPr>
            <w:rStyle w:val="Hyperlink"/>
          </w:rPr>
          <w:t>Prequalification of Applicants</w:t>
        </w:r>
        <w:r w:rsidR="003E392C">
          <w:rPr>
            <w:webHidden/>
          </w:rPr>
          <w:tab/>
        </w:r>
        <w:r>
          <w:rPr>
            <w:webHidden/>
          </w:rPr>
          <w:fldChar w:fldCharType="begin"/>
        </w:r>
        <w:r w:rsidR="003E392C">
          <w:rPr>
            <w:webHidden/>
          </w:rPr>
          <w:instrText xml:space="preserve"> PAGEREF _Toc78080014 \h </w:instrText>
        </w:r>
        <w:r>
          <w:rPr>
            <w:webHidden/>
          </w:rPr>
        </w:r>
        <w:r>
          <w:rPr>
            <w:webHidden/>
          </w:rPr>
          <w:fldChar w:fldCharType="separate"/>
        </w:r>
        <w:r w:rsidR="00550B37">
          <w:rPr>
            <w:webHidden/>
          </w:rPr>
          <w:t>12</w:t>
        </w:r>
        <w:r>
          <w:rPr>
            <w:webHidden/>
          </w:rPr>
          <w:fldChar w:fldCharType="end"/>
        </w:r>
      </w:hyperlink>
    </w:p>
    <w:p w:rsidR="003E392C" w:rsidRDefault="004129AF" w:rsidP="00CE56CE">
      <w:pPr>
        <w:pStyle w:val="TOC2"/>
        <w:rPr>
          <w:szCs w:val="24"/>
        </w:rPr>
      </w:pPr>
      <w:hyperlink w:anchor="_Toc78080015" w:history="1">
        <w:r w:rsidR="003E392C">
          <w:rPr>
            <w:rStyle w:val="Hyperlink"/>
          </w:rPr>
          <w:t>28.</w:t>
        </w:r>
        <w:r w:rsidR="003E392C">
          <w:rPr>
            <w:szCs w:val="24"/>
          </w:rPr>
          <w:tab/>
        </w:r>
        <w:r w:rsidR="003E392C">
          <w:rPr>
            <w:rStyle w:val="Hyperlink"/>
          </w:rPr>
          <w:t>Notification of Prequalification</w:t>
        </w:r>
        <w:r w:rsidR="003E392C">
          <w:rPr>
            <w:webHidden/>
          </w:rPr>
          <w:tab/>
        </w:r>
        <w:r>
          <w:rPr>
            <w:webHidden/>
          </w:rPr>
          <w:fldChar w:fldCharType="begin"/>
        </w:r>
        <w:r w:rsidR="003E392C">
          <w:rPr>
            <w:webHidden/>
          </w:rPr>
          <w:instrText xml:space="preserve"> PAGEREF _Toc78080015 \h </w:instrText>
        </w:r>
        <w:r>
          <w:rPr>
            <w:webHidden/>
          </w:rPr>
        </w:r>
        <w:r>
          <w:rPr>
            <w:webHidden/>
          </w:rPr>
          <w:fldChar w:fldCharType="separate"/>
        </w:r>
        <w:r w:rsidR="00550B37">
          <w:rPr>
            <w:webHidden/>
          </w:rPr>
          <w:t>12</w:t>
        </w:r>
        <w:r>
          <w:rPr>
            <w:webHidden/>
          </w:rPr>
          <w:fldChar w:fldCharType="end"/>
        </w:r>
      </w:hyperlink>
    </w:p>
    <w:p w:rsidR="003E392C" w:rsidRDefault="004129AF" w:rsidP="00CE56CE">
      <w:pPr>
        <w:pStyle w:val="TOC2"/>
        <w:rPr>
          <w:szCs w:val="24"/>
        </w:rPr>
      </w:pPr>
      <w:hyperlink w:anchor="_Toc78080016" w:history="1">
        <w:r w:rsidR="003E392C">
          <w:rPr>
            <w:rStyle w:val="Hyperlink"/>
          </w:rPr>
          <w:t>29.</w:t>
        </w:r>
        <w:r w:rsidR="003E392C">
          <w:rPr>
            <w:szCs w:val="24"/>
          </w:rPr>
          <w:tab/>
        </w:r>
        <w:r w:rsidR="003E392C">
          <w:rPr>
            <w:rStyle w:val="Hyperlink"/>
          </w:rPr>
          <w:t>Invitation to Bid</w:t>
        </w:r>
        <w:r w:rsidR="003E392C">
          <w:rPr>
            <w:webHidden/>
          </w:rPr>
          <w:tab/>
        </w:r>
        <w:r>
          <w:rPr>
            <w:webHidden/>
          </w:rPr>
          <w:fldChar w:fldCharType="begin"/>
        </w:r>
        <w:r w:rsidR="003E392C">
          <w:rPr>
            <w:webHidden/>
          </w:rPr>
          <w:instrText xml:space="preserve"> PAGEREF _Toc78080016 \h </w:instrText>
        </w:r>
        <w:r>
          <w:rPr>
            <w:webHidden/>
          </w:rPr>
        </w:r>
        <w:r>
          <w:rPr>
            <w:webHidden/>
          </w:rPr>
          <w:fldChar w:fldCharType="separate"/>
        </w:r>
        <w:r w:rsidR="00550B37">
          <w:rPr>
            <w:webHidden/>
          </w:rPr>
          <w:t>12</w:t>
        </w:r>
        <w:r>
          <w:rPr>
            <w:webHidden/>
          </w:rPr>
          <w:fldChar w:fldCharType="end"/>
        </w:r>
      </w:hyperlink>
    </w:p>
    <w:p w:rsidR="003E392C" w:rsidRDefault="004129AF" w:rsidP="00CE56CE">
      <w:pPr>
        <w:pStyle w:val="TOC2"/>
        <w:rPr>
          <w:szCs w:val="24"/>
        </w:rPr>
      </w:pPr>
      <w:hyperlink w:anchor="_Toc78080017" w:history="1">
        <w:r w:rsidR="003E392C">
          <w:rPr>
            <w:rStyle w:val="Hyperlink"/>
          </w:rPr>
          <w:t>30.</w:t>
        </w:r>
        <w:r w:rsidR="003E392C">
          <w:rPr>
            <w:szCs w:val="24"/>
          </w:rPr>
          <w:tab/>
        </w:r>
        <w:r w:rsidR="003E392C">
          <w:rPr>
            <w:rStyle w:val="Hyperlink"/>
          </w:rPr>
          <w:t>Changes in Qualifications of Applicants</w:t>
        </w:r>
        <w:r w:rsidR="003E392C">
          <w:rPr>
            <w:webHidden/>
          </w:rPr>
          <w:tab/>
        </w:r>
        <w:r>
          <w:rPr>
            <w:webHidden/>
          </w:rPr>
          <w:fldChar w:fldCharType="begin"/>
        </w:r>
        <w:r w:rsidR="003E392C">
          <w:rPr>
            <w:webHidden/>
          </w:rPr>
          <w:instrText xml:space="preserve"> PAGEREF _Toc78080017 \h </w:instrText>
        </w:r>
        <w:r>
          <w:rPr>
            <w:webHidden/>
          </w:rPr>
        </w:r>
        <w:r>
          <w:rPr>
            <w:webHidden/>
          </w:rPr>
          <w:fldChar w:fldCharType="separate"/>
        </w:r>
        <w:r w:rsidR="00550B37">
          <w:rPr>
            <w:webHidden/>
          </w:rPr>
          <w:t>13</w:t>
        </w:r>
        <w:r>
          <w:rPr>
            <w:webHidden/>
          </w:rPr>
          <w:fldChar w:fldCharType="end"/>
        </w:r>
      </w:hyperlink>
    </w:p>
    <w:p w:rsidR="003E392C" w:rsidRDefault="004129AF">
      <w:pPr>
        <w:jc w:val="left"/>
        <w:outlineLvl w:val="0"/>
        <w:rPr>
          <w:b/>
          <w:sz w:val="28"/>
        </w:rPr>
      </w:pPr>
      <w:r>
        <w:rPr>
          <w:b/>
          <w:sz w:val="28"/>
        </w:rPr>
        <w:fldChar w:fldCharType="end"/>
      </w:r>
    </w:p>
    <w:p w:rsidR="003E392C" w:rsidRDefault="003E392C" w:rsidP="00CE56CE">
      <w:pPr>
        <w:pStyle w:val="TOC2"/>
      </w:pPr>
    </w:p>
    <w:p w:rsidR="003E392C" w:rsidRDefault="003E392C">
      <w:pPr>
        <w:jc w:val="left"/>
        <w:outlineLvl w:val="0"/>
        <w:rPr>
          <w:sz w:val="28"/>
        </w:rPr>
        <w:sectPr w:rsidR="003E392C" w:rsidSect="0068190C">
          <w:headerReference w:type="even" r:id="rId21"/>
          <w:headerReference w:type="default" r:id="rId22"/>
          <w:footerReference w:type="default" r:id="rId23"/>
          <w:headerReference w:type="first" r:id="rId24"/>
          <w:endnotePr>
            <w:numFmt w:val="decimal"/>
          </w:endnotePr>
          <w:type w:val="nextColumn"/>
          <w:pgSz w:w="11909" w:h="16834" w:code="9"/>
          <w:pgMar w:top="1418" w:right="1418" w:bottom="1418" w:left="1701" w:header="720" w:footer="525" w:gutter="0"/>
          <w:cols w:space="720"/>
          <w:titlePg/>
        </w:sectPr>
      </w:pPr>
    </w:p>
    <w:tbl>
      <w:tblPr>
        <w:tblW w:w="9156" w:type="dxa"/>
        <w:tblInd w:w="91" w:type="dxa"/>
        <w:tblLayout w:type="fixed"/>
        <w:tblCellMar>
          <w:left w:w="91" w:type="dxa"/>
          <w:right w:w="91" w:type="dxa"/>
        </w:tblCellMar>
        <w:tblLook w:val="0000"/>
      </w:tblPr>
      <w:tblGrid>
        <w:gridCol w:w="1992"/>
        <w:gridCol w:w="95"/>
        <w:gridCol w:w="67"/>
        <w:gridCol w:w="18"/>
        <w:gridCol w:w="238"/>
        <w:gridCol w:w="6379"/>
        <w:gridCol w:w="32"/>
        <w:gridCol w:w="12"/>
        <w:gridCol w:w="234"/>
        <w:gridCol w:w="69"/>
        <w:gridCol w:w="20"/>
      </w:tblGrid>
      <w:tr w:rsidR="003E392C">
        <w:trPr>
          <w:gridAfter w:val="4"/>
          <w:wAfter w:w="335" w:type="dxa"/>
        </w:trPr>
        <w:tc>
          <w:tcPr>
            <w:tcW w:w="8821" w:type="dxa"/>
            <w:gridSpan w:val="7"/>
            <w:vAlign w:val="center"/>
          </w:tcPr>
          <w:p w:rsidR="003E392C" w:rsidRDefault="003E392C">
            <w:pPr>
              <w:spacing w:after="200"/>
              <w:jc w:val="center"/>
              <w:rPr>
                <w:b/>
                <w:bCs/>
                <w:sz w:val="44"/>
              </w:rPr>
            </w:pPr>
            <w:r>
              <w:lastRenderedPageBreak/>
              <w:br w:type="page"/>
            </w:r>
            <w:r>
              <w:br w:type="page"/>
            </w:r>
            <w:bookmarkStart w:id="36" w:name="_Hlt438532663"/>
            <w:bookmarkStart w:id="37" w:name="_Toc438266923"/>
            <w:bookmarkStart w:id="38" w:name="_Toc438267877"/>
            <w:bookmarkStart w:id="39" w:name="_Toc438366664"/>
            <w:bookmarkStart w:id="40" w:name="_Toc496618512"/>
            <w:bookmarkStart w:id="41" w:name="_Toc496965959"/>
            <w:bookmarkStart w:id="42" w:name="_Toc496966082"/>
            <w:bookmarkStart w:id="43" w:name="_Toc496966409"/>
            <w:bookmarkStart w:id="44" w:name="_Toc498849200"/>
            <w:bookmarkStart w:id="45" w:name="_Toc498849454"/>
            <w:bookmarkStart w:id="46" w:name="_Toc498850077"/>
            <w:bookmarkStart w:id="47" w:name="_Toc498851682"/>
            <w:bookmarkStart w:id="48" w:name="_Toc499021751"/>
            <w:bookmarkStart w:id="49" w:name="_Toc499023434"/>
            <w:bookmarkStart w:id="50" w:name="_Toc501529915"/>
            <w:bookmarkStart w:id="51" w:name="_Toc503874186"/>
            <w:bookmarkStart w:id="52" w:name="_Toc4390856"/>
            <w:bookmarkEnd w:id="36"/>
            <w:smartTag w:uri="urn:schemas-microsoft-com:office:smarttags" w:element="place">
              <w:smartTag w:uri="urn:schemas:contacts" w:element="Sn">
                <w:r>
                  <w:rPr>
                    <w:b/>
                    <w:bCs/>
                    <w:sz w:val="44"/>
                  </w:rPr>
                  <w:t>Section</w:t>
                </w:r>
              </w:smartTag>
              <w:r>
                <w:rPr>
                  <w:b/>
                  <w:bCs/>
                  <w:sz w:val="44"/>
                </w:rPr>
                <w:t xml:space="preserve"> </w:t>
              </w:r>
              <w:smartTag w:uri="urn:schemas:contacts" w:element="Sn">
                <w:r>
                  <w:rPr>
                    <w:b/>
                    <w:bCs/>
                    <w:sz w:val="44"/>
                  </w:rPr>
                  <w:t>I.</w:t>
                </w:r>
              </w:smartTag>
            </w:smartTag>
            <w:r>
              <w:rPr>
                <w:b/>
                <w:bCs/>
                <w:sz w:val="44"/>
              </w:rPr>
              <w:t xml:space="preserve"> Instructions to </w:t>
            </w:r>
            <w:bookmarkEnd w:id="37"/>
            <w:bookmarkEnd w:id="38"/>
            <w:bookmarkEnd w:id="39"/>
            <w:r>
              <w:rPr>
                <w:b/>
                <w:bCs/>
                <w:sz w:val="44"/>
              </w:rPr>
              <w:t>Applicants</w:t>
            </w:r>
            <w:bookmarkEnd w:id="40"/>
            <w:bookmarkEnd w:id="41"/>
            <w:bookmarkEnd w:id="42"/>
            <w:bookmarkEnd w:id="43"/>
            <w:bookmarkEnd w:id="44"/>
            <w:bookmarkEnd w:id="45"/>
            <w:bookmarkEnd w:id="46"/>
            <w:bookmarkEnd w:id="47"/>
            <w:bookmarkEnd w:id="48"/>
            <w:bookmarkEnd w:id="49"/>
            <w:bookmarkEnd w:id="50"/>
            <w:bookmarkEnd w:id="51"/>
            <w:bookmarkEnd w:id="52"/>
          </w:p>
        </w:tc>
      </w:tr>
      <w:tr w:rsidR="003E392C">
        <w:tblPrEx>
          <w:tblCellMar>
            <w:left w:w="104" w:type="dxa"/>
            <w:right w:w="104" w:type="dxa"/>
          </w:tblCellMar>
        </w:tblPrEx>
        <w:trPr>
          <w:gridAfter w:val="3"/>
          <w:wAfter w:w="323" w:type="dxa"/>
        </w:trPr>
        <w:tc>
          <w:tcPr>
            <w:tcW w:w="8833" w:type="dxa"/>
            <w:gridSpan w:val="8"/>
            <w:vAlign w:val="center"/>
          </w:tcPr>
          <w:p w:rsidR="003E392C" w:rsidRDefault="003E392C">
            <w:pPr>
              <w:pStyle w:val="BodyText2"/>
              <w:spacing w:before="0" w:after="200"/>
            </w:pPr>
            <w:bookmarkStart w:id="53" w:name="_Toc438438819"/>
            <w:bookmarkStart w:id="54" w:name="_Toc438532553"/>
            <w:bookmarkStart w:id="55" w:name="_Toc438733963"/>
            <w:bookmarkStart w:id="56" w:name="_Toc438962045"/>
            <w:bookmarkStart w:id="57" w:name="_Toc473868395"/>
            <w:bookmarkStart w:id="58" w:name="_Toc71096933"/>
            <w:bookmarkStart w:id="59" w:name="_Toc78079982"/>
            <w:r>
              <w:t>General</w:t>
            </w:r>
            <w:bookmarkEnd w:id="53"/>
            <w:bookmarkEnd w:id="54"/>
            <w:bookmarkEnd w:id="55"/>
            <w:bookmarkEnd w:id="56"/>
            <w:bookmarkEnd w:id="57"/>
            <w:bookmarkEnd w:id="58"/>
            <w:bookmarkEnd w:id="59"/>
          </w:p>
        </w:tc>
      </w:tr>
      <w:tr w:rsidR="003E392C">
        <w:tblPrEx>
          <w:tblCellMar>
            <w:left w:w="104" w:type="dxa"/>
            <w:right w:w="104" w:type="dxa"/>
          </w:tblCellMar>
        </w:tblPrEx>
        <w:trPr>
          <w:gridAfter w:val="2"/>
          <w:wAfter w:w="89" w:type="dxa"/>
        </w:trPr>
        <w:tc>
          <w:tcPr>
            <w:tcW w:w="1992" w:type="dxa"/>
            <w:tcBorders>
              <w:bottom w:val="nil"/>
            </w:tcBorders>
          </w:tcPr>
          <w:p w:rsidR="003E392C" w:rsidRDefault="003E392C" w:rsidP="00503BF7">
            <w:pPr>
              <w:pStyle w:val="Formatvorlageberschrift1DocumentHeader1Vor0ptNach10pt"/>
            </w:pPr>
            <w:bookmarkStart w:id="60" w:name="_Toc438438820"/>
            <w:bookmarkStart w:id="61" w:name="_Toc438532554"/>
            <w:bookmarkStart w:id="62" w:name="_Toc438733964"/>
            <w:bookmarkStart w:id="63" w:name="_Toc438907005"/>
            <w:bookmarkStart w:id="64" w:name="_Toc438907204"/>
            <w:bookmarkStart w:id="65" w:name="_Toc496952897"/>
            <w:bookmarkStart w:id="66" w:name="_Toc496968012"/>
            <w:bookmarkStart w:id="67" w:name="_Toc498339828"/>
            <w:bookmarkStart w:id="68" w:name="_Toc498848175"/>
            <w:bookmarkStart w:id="69" w:name="_Toc499021752"/>
            <w:bookmarkStart w:id="70" w:name="_Toc499023435"/>
            <w:bookmarkStart w:id="71" w:name="_Toc501529916"/>
            <w:bookmarkStart w:id="72" w:name="_Toc71096934"/>
            <w:bookmarkStart w:id="73" w:name="_Toc78079983"/>
            <w:bookmarkStart w:id="74" w:name="_Toc473868396"/>
            <w:r>
              <w:t xml:space="preserve">Scope of </w:t>
            </w:r>
            <w:bookmarkEnd w:id="60"/>
            <w:bookmarkEnd w:id="61"/>
            <w:bookmarkEnd w:id="62"/>
            <w:bookmarkEnd w:id="63"/>
            <w:bookmarkEnd w:id="64"/>
            <w:r>
              <w:t>Application</w:t>
            </w:r>
            <w:bookmarkEnd w:id="65"/>
            <w:bookmarkEnd w:id="66"/>
            <w:bookmarkEnd w:id="67"/>
            <w:bookmarkEnd w:id="68"/>
            <w:bookmarkEnd w:id="69"/>
            <w:bookmarkEnd w:id="70"/>
            <w:bookmarkEnd w:id="71"/>
            <w:bookmarkEnd w:id="72"/>
            <w:bookmarkEnd w:id="73"/>
            <w:r>
              <w:t xml:space="preserve"> </w:t>
            </w:r>
            <w:bookmarkEnd w:id="74"/>
          </w:p>
        </w:tc>
        <w:tc>
          <w:tcPr>
            <w:tcW w:w="7075" w:type="dxa"/>
            <w:gridSpan w:val="8"/>
          </w:tcPr>
          <w:p w:rsidR="003E392C" w:rsidRDefault="003E392C" w:rsidP="00ED0565">
            <w:pPr>
              <w:pStyle w:val="Heading2"/>
              <w:tabs>
                <w:tab w:val="clear" w:pos="576"/>
              </w:tabs>
              <w:spacing w:before="0" w:after="220"/>
              <w:ind w:hanging="774"/>
            </w:pPr>
            <w:bookmarkStart w:id="75" w:name="_Toc496968013"/>
            <w:r>
              <w:t xml:space="preserve">In connection with the Invitation for Prequalification indicated in Section II, Prequalification Data Sheet (PDS), the Employer, as defined in the </w:t>
            </w:r>
            <w:r>
              <w:rPr>
                <w:b/>
                <w:bCs/>
              </w:rPr>
              <w:t>PDS,</w:t>
            </w:r>
            <w:r>
              <w:t xml:space="preserve"> issues this Prequalification Document (PQD) to applicants interested in bidding for the works described in Section VI, Scope of Works. The number of contracts and the name and identification of each contract, and the International Competitive Bidding (ICB) </w:t>
            </w:r>
            <w:proofErr w:type="gramStart"/>
            <w:r>
              <w:t>number corresponding to this prequalification, are</w:t>
            </w:r>
            <w:proofErr w:type="gramEnd"/>
            <w:r>
              <w:t xml:space="preserve"> provided in the </w:t>
            </w:r>
            <w:r>
              <w:rPr>
                <w:b/>
                <w:bCs/>
              </w:rPr>
              <w:t>PDS.</w:t>
            </w:r>
            <w:bookmarkEnd w:id="75"/>
            <w:r>
              <w:t xml:space="preserve"> </w:t>
            </w:r>
          </w:p>
        </w:tc>
      </w:tr>
      <w:tr w:rsidR="003E392C">
        <w:tblPrEx>
          <w:tblCellMar>
            <w:left w:w="104" w:type="dxa"/>
            <w:right w:w="104" w:type="dxa"/>
          </w:tblCellMar>
        </w:tblPrEx>
        <w:trPr>
          <w:gridAfter w:val="2"/>
          <w:wAfter w:w="89" w:type="dxa"/>
        </w:trPr>
        <w:tc>
          <w:tcPr>
            <w:tcW w:w="1992" w:type="dxa"/>
          </w:tcPr>
          <w:p w:rsidR="003E392C" w:rsidRDefault="003E392C" w:rsidP="00503BF7">
            <w:pPr>
              <w:pStyle w:val="Formatvorlageberschrift1DocumentHeader1Vor0ptNach10pt"/>
            </w:pPr>
            <w:bookmarkStart w:id="76" w:name="_Toc438438821"/>
            <w:bookmarkStart w:id="77" w:name="_Toc438532556"/>
            <w:bookmarkStart w:id="78" w:name="_Toc438733965"/>
            <w:bookmarkStart w:id="79" w:name="_Toc438907006"/>
            <w:bookmarkStart w:id="80" w:name="_Toc438907205"/>
            <w:bookmarkStart w:id="81" w:name="_Toc473868397"/>
            <w:bookmarkStart w:id="82" w:name="_Toc496952898"/>
            <w:bookmarkStart w:id="83" w:name="_Toc496968015"/>
            <w:bookmarkStart w:id="84" w:name="_Toc498339829"/>
            <w:bookmarkStart w:id="85" w:name="_Toc498848176"/>
            <w:bookmarkStart w:id="86" w:name="_Toc499021753"/>
            <w:bookmarkStart w:id="87" w:name="_Toc499023436"/>
            <w:bookmarkStart w:id="88" w:name="_Toc501529917"/>
            <w:bookmarkStart w:id="89" w:name="_Toc71096935"/>
            <w:bookmarkStart w:id="90" w:name="_Toc78079984"/>
            <w:r>
              <w:t>Source of Funds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3E392C" w:rsidRDefault="003E392C">
            <w:pPr>
              <w:spacing w:after="200"/>
            </w:pPr>
          </w:p>
        </w:tc>
        <w:tc>
          <w:tcPr>
            <w:tcW w:w="7075" w:type="dxa"/>
            <w:gridSpan w:val="8"/>
          </w:tcPr>
          <w:p w:rsidR="003E392C" w:rsidRDefault="003E392C" w:rsidP="00ED0565">
            <w:pPr>
              <w:pStyle w:val="Heading2"/>
              <w:tabs>
                <w:tab w:val="clear" w:pos="576"/>
              </w:tabs>
              <w:spacing w:before="0" w:after="220"/>
              <w:ind w:hanging="774"/>
            </w:pPr>
            <w:bookmarkStart w:id="91" w:name="_Toc496968016"/>
            <w:r>
              <w:t xml:space="preserve">The Borrower or Recipient (hereinafter called “Borrower”) indicated in the </w:t>
            </w:r>
            <w:r>
              <w:rPr>
                <w:b/>
                <w:bCs/>
              </w:rPr>
              <w:t>PDS</w:t>
            </w:r>
            <w:r>
              <w:t xml:space="preserve"> has applied for or received financing (hereinafter called “funds”) from the International Bank for Reconstruction and Development or the International Development Association (hereinafter called “the Bank”) towards the cost of the project named in the </w:t>
            </w:r>
            <w:r>
              <w:rPr>
                <w:b/>
                <w:bCs/>
              </w:rPr>
              <w:t>PDS.</w:t>
            </w:r>
            <w:r>
              <w:t xml:space="preserve"> The Borrower intends to apply a portion of the funds to eligible payments under the contract(s) resulting from the bidding for which this prequalification is conducted.</w:t>
            </w:r>
            <w:bookmarkEnd w:id="91"/>
          </w:p>
        </w:tc>
      </w:tr>
      <w:tr w:rsidR="003E392C">
        <w:tblPrEx>
          <w:tblCellMar>
            <w:left w:w="104" w:type="dxa"/>
            <w:right w:w="104" w:type="dxa"/>
          </w:tblCellMar>
        </w:tblPrEx>
        <w:trPr>
          <w:gridAfter w:val="2"/>
          <w:wAfter w:w="89" w:type="dxa"/>
        </w:trPr>
        <w:tc>
          <w:tcPr>
            <w:tcW w:w="1992" w:type="dxa"/>
            <w:tcBorders>
              <w:bottom w:val="nil"/>
            </w:tcBorders>
          </w:tcPr>
          <w:p w:rsidR="003E392C" w:rsidRDefault="003E392C" w:rsidP="00503BF7">
            <w:pPr>
              <w:pStyle w:val="Formatvorlageberschrift1DocumentHeader1Vor0ptNach10pt"/>
            </w:pPr>
            <w:bookmarkStart w:id="92" w:name="_Toc438532557"/>
            <w:bookmarkStart w:id="93" w:name="_Toc438532558"/>
            <w:bookmarkStart w:id="94" w:name="_Toc438002631"/>
            <w:bookmarkEnd w:id="92"/>
            <w:bookmarkEnd w:id="93"/>
            <w:r>
              <w:rPr>
                <w:kern w:val="0"/>
              </w:rPr>
              <w:br w:type="page"/>
            </w:r>
            <w:bookmarkStart w:id="95" w:name="_Toc438438822"/>
            <w:bookmarkStart w:id="96" w:name="_Toc438532559"/>
            <w:bookmarkStart w:id="97" w:name="_Toc438733966"/>
            <w:bookmarkStart w:id="98" w:name="_Toc438907007"/>
            <w:bookmarkStart w:id="99" w:name="_Toc438907206"/>
            <w:bookmarkStart w:id="100" w:name="_Toc473868398"/>
            <w:bookmarkStart w:id="101" w:name="_Toc496952899"/>
            <w:bookmarkStart w:id="102" w:name="_Toc496968018"/>
            <w:bookmarkStart w:id="103" w:name="_Toc498339830"/>
            <w:bookmarkStart w:id="104" w:name="_Toc498848177"/>
            <w:bookmarkStart w:id="105" w:name="_Toc499021754"/>
            <w:bookmarkStart w:id="106" w:name="_Toc499023437"/>
            <w:bookmarkStart w:id="107" w:name="_Toc501529918"/>
            <w:bookmarkStart w:id="108" w:name="_Toc71096936"/>
            <w:bookmarkStart w:id="109" w:name="_Toc78079985"/>
            <w:r w:rsidRPr="00503BF7">
              <w:t xml:space="preserve">Fraud and </w:t>
            </w:r>
            <w:r>
              <w:t>Corruption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E392C" w:rsidRDefault="003E392C">
            <w:pPr>
              <w:spacing w:after="200"/>
            </w:pPr>
          </w:p>
        </w:tc>
        <w:tc>
          <w:tcPr>
            <w:tcW w:w="7075" w:type="dxa"/>
            <w:gridSpan w:val="8"/>
          </w:tcPr>
          <w:p w:rsidR="003E392C" w:rsidRDefault="003E392C" w:rsidP="00ED0565">
            <w:pPr>
              <w:pStyle w:val="Heading2"/>
              <w:tabs>
                <w:tab w:val="clear" w:pos="576"/>
              </w:tabs>
              <w:spacing w:before="0" w:after="220"/>
              <w:ind w:hanging="774"/>
            </w:pPr>
            <w:bookmarkStart w:id="110" w:name="_Toc496968019"/>
            <w:r>
              <w:t>The Bank requires that Borrowers (including beneficiaries of Bank loans), as well as Applicants, Bidders, Suppliers, Contractors, and Consultants under Bank-financed contracts, observe the highest standard of ethics during the procurement and execution of such contracts. In pursuit of this policy, the Bank:</w:t>
            </w:r>
          </w:p>
          <w:p w:rsidR="003E392C" w:rsidRDefault="003E392C" w:rsidP="00ED0565">
            <w:pPr>
              <w:pStyle w:val="Heading3"/>
              <w:tabs>
                <w:tab w:val="num" w:pos="774"/>
              </w:tabs>
              <w:ind w:hanging="774"/>
            </w:pPr>
            <w:r>
              <w:t>Defines, for the purposes of this provision, the terms set forth below as follows:</w:t>
            </w:r>
          </w:p>
          <w:p w:rsidR="003E392C" w:rsidRDefault="003E392C" w:rsidP="00ED0565">
            <w:pPr>
              <w:pStyle w:val="Heading4"/>
              <w:tabs>
                <w:tab w:val="num" w:pos="774"/>
              </w:tabs>
              <w:spacing w:before="0" w:after="220"/>
              <w:ind w:hanging="774"/>
            </w:pPr>
            <w:r>
              <w:t>“</w:t>
            </w:r>
            <w:proofErr w:type="gramStart"/>
            <w:r>
              <w:t>corrupt</w:t>
            </w:r>
            <w:proofErr w:type="gramEnd"/>
            <w:r>
              <w:t xml:space="preserve"> practice” means the offering, giving, receiving, or soliciting, directly or indirectly, of anything of value to influence the action of a public official in the procurement process or in contract execution; </w:t>
            </w:r>
          </w:p>
          <w:p w:rsidR="003E392C" w:rsidRDefault="003E392C" w:rsidP="00ED0565">
            <w:pPr>
              <w:pStyle w:val="Heading4"/>
              <w:tabs>
                <w:tab w:val="num" w:pos="774"/>
              </w:tabs>
              <w:spacing w:before="0" w:after="220"/>
              <w:ind w:hanging="774"/>
            </w:pPr>
            <w:r>
              <w:t>“</w:t>
            </w:r>
            <w:proofErr w:type="gramStart"/>
            <w:r>
              <w:t>fraudulent</w:t>
            </w:r>
            <w:proofErr w:type="gramEnd"/>
            <w:r>
              <w:t xml:space="preserve"> practice” means a misrepresentation or omission of facts in order to influence a procurement process or the execution of a contract; </w:t>
            </w:r>
          </w:p>
          <w:p w:rsidR="003E392C" w:rsidRDefault="003E392C" w:rsidP="00ED0565">
            <w:pPr>
              <w:pStyle w:val="Heading4"/>
              <w:tabs>
                <w:tab w:val="num" w:pos="774"/>
              </w:tabs>
              <w:spacing w:before="0" w:after="220"/>
              <w:ind w:hanging="774"/>
            </w:pPr>
            <w:r>
              <w:t>“</w:t>
            </w:r>
            <w:proofErr w:type="gramStart"/>
            <w:r>
              <w:t>collusive</w:t>
            </w:r>
            <w:proofErr w:type="gramEnd"/>
            <w:r>
              <w:t xml:space="preserve"> practice” means a scheme </w:t>
            </w:r>
            <w:proofErr w:type="spellStart"/>
            <w:r>
              <w:t>or</w:t>
            </w:r>
            <w:proofErr w:type="spellEnd"/>
            <w:r>
              <w:t xml:space="preserve"> arrangement between two or more bidders, with or without the </w:t>
            </w:r>
            <w:r>
              <w:lastRenderedPageBreak/>
              <w:t>knowledge of the Borrower, designed to establish bid prices at artificial, noncompetitive levels; and</w:t>
            </w:r>
          </w:p>
          <w:p w:rsidR="003E392C" w:rsidRDefault="003E392C" w:rsidP="00ED0565">
            <w:pPr>
              <w:pStyle w:val="Heading4"/>
              <w:tabs>
                <w:tab w:val="num" w:pos="774"/>
              </w:tabs>
              <w:spacing w:before="0" w:after="220"/>
              <w:ind w:hanging="774"/>
            </w:pPr>
            <w:r>
              <w:t>“</w:t>
            </w:r>
            <w:proofErr w:type="gramStart"/>
            <w:r>
              <w:t>coercive</w:t>
            </w:r>
            <w:proofErr w:type="gramEnd"/>
            <w:r>
              <w:t xml:space="preserve"> practice” means harming or threatening to harm, directly or indirectly, persons or their property to influence their participation in the procurement process or affect the execution of a contract;</w:t>
            </w:r>
          </w:p>
          <w:p w:rsidR="003E392C" w:rsidRDefault="003E392C" w:rsidP="00ED0565">
            <w:pPr>
              <w:pStyle w:val="Heading3"/>
              <w:tabs>
                <w:tab w:val="num" w:pos="774"/>
              </w:tabs>
              <w:ind w:hanging="774"/>
            </w:pPr>
            <w:r>
              <w:t>will reject a proposal for award if it determines that the Bidder recommended for award has, directly or through an agent, engaged in corrupt, fraudulent, collusive or coercive practices in competing for the Contract in question;</w:t>
            </w:r>
          </w:p>
          <w:p w:rsidR="003E392C" w:rsidRDefault="003E392C" w:rsidP="00ED0565">
            <w:pPr>
              <w:pStyle w:val="Heading3"/>
              <w:tabs>
                <w:tab w:val="num" w:pos="774"/>
              </w:tabs>
              <w:ind w:hanging="774"/>
            </w:pPr>
            <w:r>
              <w:t>will cancel the portion of the loan allocated to a contract if it determines at any time that representatives of the Borrower or of a beneficiary of the loan engaged in corrupt, fraudulent, c</w:t>
            </w:r>
            <w:r w:rsidR="008D55C3">
              <w:t xml:space="preserve">ollusive or coercive practices </w:t>
            </w:r>
            <w:r>
              <w:t>during the procurement or the execution of that contract, without the Borrower having taken timely and appropriate action satisfactory to the Bank to remedy the situation;</w:t>
            </w:r>
          </w:p>
          <w:p w:rsidR="003E392C" w:rsidRDefault="003E392C" w:rsidP="00ED0565">
            <w:pPr>
              <w:pStyle w:val="Heading3"/>
              <w:tabs>
                <w:tab w:val="num" w:pos="774"/>
              </w:tabs>
              <w:ind w:hanging="774"/>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3E392C" w:rsidRDefault="003E392C" w:rsidP="00ED0565">
            <w:pPr>
              <w:pStyle w:val="Heading3"/>
              <w:tabs>
                <w:tab w:val="num" w:pos="774"/>
              </w:tabs>
              <w:ind w:hanging="774"/>
            </w:pPr>
            <w: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bookmarkEnd w:id="110"/>
          </w:p>
        </w:tc>
      </w:tr>
      <w:tr w:rsidR="003E392C">
        <w:tblPrEx>
          <w:tblCellMar>
            <w:left w:w="104" w:type="dxa"/>
            <w:right w:w="104" w:type="dxa"/>
          </w:tblCellMar>
        </w:tblPrEx>
        <w:trPr>
          <w:gridAfter w:val="2"/>
          <w:wAfter w:w="89" w:type="dxa"/>
        </w:trPr>
        <w:tc>
          <w:tcPr>
            <w:tcW w:w="1992" w:type="dxa"/>
            <w:tcBorders>
              <w:bottom w:val="nil"/>
            </w:tcBorders>
          </w:tcPr>
          <w:p w:rsidR="003E392C" w:rsidRDefault="003E392C" w:rsidP="00503BF7">
            <w:pPr>
              <w:pStyle w:val="Formatvorlageberschrift1DocumentHeader1Vor0ptNach10pt"/>
            </w:pPr>
            <w:r>
              <w:rPr>
                <w:kern w:val="0"/>
              </w:rPr>
              <w:lastRenderedPageBreak/>
              <w:br w:type="page"/>
            </w:r>
            <w:bookmarkStart w:id="111" w:name="_Toc438438823"/>
            <w:bookmarkStart w:id="112" w:name="_Toc438532560"/>
            <w:bookmarkStart w:id="113" w:name="_Toc438733967"/>
            <w:bookmarkStart w:id="114" w:name="_Toc438907008"/>
            <w:bookmarkStart w:id="115" w:name="_Toc438907207"/>
            <w:bookmarkStart w:id="116" w:name="_Toc473868399"/>
            <w:bookmarkStart w:id="117" w:name="_Toc496952900"/>
            <w:bookmarkStart w:id="118" w:name="_Toc496968023"/>
            <w:bookmarkStart w:id="119" w:name="_Toc498339831"/>
            <w:bookmarkStart w:id="120" w:name="_Toc498848178"/>
            <w:bookmarkStart w:id="121" w:name="_Toc499021755"/>
            <w:bookmarkStart w:id="122" w:name="_Toc499023438"/>
            <w:bookmarkStart w:id="123" w:name="_Toc501529919"/>
            <w:bookmarkStart w:id="124" w:name="_Toc71096937"/>
            <w:bookmarkStart w:id="125" w:name="_Toc78079986"/>
            <w:r>
              <w:t xml:space="preserve">Eligible </w:t>
            </w:r>
            <w:bookmarkEnd w:id="111"/>
            <w:bookmarkEnd w:id="112"/>
            <w:bookmarkEnd w:id="113"/>
            <w:bookmarkEnd w:id="114"/>
            <w:bookmarkEnd w:id="115"/>
            <w:bookmarkEnd w:id="116"/>
            <w:r>
              <w:t>Applicants</w:t>
            </w:r>
            <w:bookmarkEnd w:id="117"/>
            <w:bookmarkEnd w:id="118"/>
            <w:bookmarkEnd w:id="119"/>
            <w:bookmarkEnd w:id="120"/>
            <w:bookmarkEnd w:id="121"/>
            <w:bookmarkEnd w:id="122"/>
            <w:bookmarkEnd w:id="123"/>
            <w:bookmarkEnd w:id="124"/>
            <w:bookmarkEnd w:id="125"/>
          </w:p>
          <w:p w:rsidR="003E392C" w:rsidRDefault="003E392C">
            <w:pPr>
              <w:spacing w:after="200"/>
            </w:pPr>
          </w:p>
        </w:tc>
        <w:tc>
          <w:tcPr>
            <w:tcW w:w="7075" w:type="dxa"/>
            <w:gridSpan w:val="8"/>
          </w:tcPr>
          <w:p w:rsidR="003E392C" w:rsidRDefault="003E392C" w:rsidP="00ED0565">
            <w:pPr>
              <w:pStyle w:val="Heading2"/>
              <w:tabs>
                <w:tab w:val="clear" w:pos="576"/>
              </w:tabs>
              <w:spacing w:before="0" w:after="220"/>
              <w:ind w:hanging="774"/>
            </w:pPr>
            <w:bookmarkStart w:id="126" w:name="_Toc496968024"/>
            <w:r>
              <w:t xml:space="preserve">An Applicant shall be a private, public or government owned legal entity, subject to ITA 4.6, or any combination of them in the form of association(s) including Joint Venture (JV) with the formal intent, as evidenced by a letter of intent), to enter into an agreement or under an existing agreement. In the case of a JV, unless otherwise specified in the </w:t>
            </w:r>
            <w:r>
              <w:rPr>
                <w:b/>
                <w:bCs/>
              </w:rPr>
              <w:t>PDS,</w:t>
            </w:r>
            <w:r>
              <w:t xml:space="preserve"> (</w:t>
            </w:r>
            <w:proofErr w:type="spellStart"/>
            <w:r>
              <w:t>i</w:t>
            </w:r>
            <w:proofErr w:type="spellEnd"/>
            <w:r>
              <w:t>) all parties shall be jointly and severally liable, and (ii) there shall be no limit on the number of partners.</w:t>
            </w:r>
            <w:bookmarkEnd w:id="126"/>
          </w:p>
          <w:p w:rsidR="003E392C" w:rsidRDefault="003E392C" w:rsidP="00ED0565">
            <w:pPr>
              <w:pStyle w:val="Heading2"/>
              <w:tabs>
                <w:tab w:val="clear" w:pos="576"/>
              </w:tabs>
              <w:spacing w:before="0" w:after="220"/>
              <w:ind w:hanging="774"/>
            </w:pPr>
            <w:r>
              <w:t xml:space="preserve">The eligibility criteria listed in this Clause 4 shall apply to the Applicant, including the </w:t>
            </w:r>
            <w:r>
              <w:rPr>
                <w:spacing w:val="-4"/>
              </w:rPr>
              <w:t xml:space="preserve">parties constituting the Applicant, i.e., </w:t>
            </w:r>
            <w:r>
              <w:rPr>
                <w:spacing w:val="-4"/>
              </w:rPr>
              <w:lastRenderedPageBreak/>
              <w:t xml:space="preserve">its </w:t>
            </w:r>
            <w:r>
              <w:t>proposed partners, subcontractors or suppliers for any part of the Contract including related services.</w:t>
            </w:r>
          </w:p>
          <w:p w:rsidR="003E392C" w:rsidRDefault="003E392C" w:rsidP="00ED0565">
            <w:pPr>
              <w:pStyle w:val="Heading2"/>
              <w:tabs>
                <w:tab w:val="clear" w:pos="576"/>
              </w:tabs>
              <w:spacing w:before="0" w:after="180"/>
              <w:ind w:hanging="774"/>
            </w:pPr>
            <w:bookmarkStart w:id="127" w:name="_Toc496968025"/>
            <w:r>
              <w:rPr>
                <w:spacing w:val="-4"/>
              </w:rPr>
              <w:t xml:space="preserve">An Applicant may have the nationality of any country, subject to the restrictions pursuant to sub clause 4.10. An Applicant shall be deemed to have the nationality of a country if the Applicant is a citizen, or is constituted, incorporated or registered and operates in conformity with the provisions of the laws of that country, as evidenced by its Articles of Incorporation or Documents of Constitution, and </w:t>
            </w:r>
            <w:proofErr w:type="gramStart"/>
            <w:r>
              <w:rPr>
                <w:spacing w:val="-4"/>
              </w:rPr>
              <w:t>its</w:t>
            </w:r>
            <w:proofErr w:type="gramEnd"/>
            <w:r>
              <w:rPr>
                <w:spacing w:val="-4"/>
              </w:rPr>
              <w:t xml:space="preserve"> Registration Documents. </w:t>
            </w:r>
            <w:bookmarkEnd w:id="127"/>
          </w:p>
        </w:tc>
      </w:tr>
      <w:tr w:rsidR="003E392C">
        <w:tblPrEx>
          <w:tblCellMar>
            <w:left w:w="104" w:type="dxa"/>
            <w:right w:w="104" w:type="dxa"/>
          </w:tblCellMar>
        </w:tblPrEx>
        <w:trPr>
          <w:gridAfter w:val="2"/>
          <w:wAfter w:w="89" w:type="dxa"/>
        </w:trPr>
        <w:tc>
          <w:tcPr>
            <w:tcW w:w="1992" w:type="dxa"/>
            <w:tcBorders>
              <w:bottom w:val="nil"/>
            </w:tcBorders>
          </w:tcPr>
          <w:p w:rsidR="003E392C" w:rsidRDefault="003E392C">
            <w:pPr>
              <w:spacing w:after="200"/>
            </w:pPr>
          </w:p>
        </w:tc>
        <w:tc>
          <w:tcPr>
            <w:tcW w:w="7075" w:type="dxa"/>
            <w:gridSpan w:val="8"/>
            <w:tcBorders>
              <w:bottom w:val="nil"/>
            </w:tcBorders>
          </w:tcPr>
          <w:p w:rsidR="003E392C" w:rsidRDefault="003E392C" w:rsidP="00ED0565">
            <w:pPr>
              <w:pStyle w:val="Heading2"/>
              <w:tabs>
                <w:tab w:val="clear" w:pos="576"/>
                <w:tab w:val="clear" w:pos="774"/>
                <w:tab w:val="left" w:pos="739"/>
                <w:tab w:val="num" w:pos="1165"/>
              </w:tabs>
              <w:spacing w:before="0" w:after="180"/>
              <w:ind w:hanging="774"/>
            </w:pPr>
            <w:bookmarkStart w:id="128" w:name="_Toc496968026"/>
            <w:r>
              <w:t xml:space="preserve">Applicants and </w:t>
            </w:r>
            <w:r>
              <w:rPr>
                <w:spacing w:val="-4"/>
              </w:rPr>
              <w:t>all parties constituting the Applicant</w:t>
            </w:r>
            <w:r>
              <w:t xml:space="preserve"> shall not have a conflict of interest</w:t>
            </w:r>
            <w:r>
              <w:rPr>
                <w:i/>
              </w:rPr>
              <w:t xml:space="preserve">. </w:t>
            </w:r>
            <w:r>
              <w:t xml:space="preserve">Applicants shall be considered to have a conflict of interest, if they </w:t>
            </w:r>
            <w:bookmarkEnd w:id="128"/>
            <w:r>
              <w:t>participated as a consultant in the preparation of the design or technical specifications of the Works that are the subject of this prequalification. Where a firm, or a firm from the same economic or financial group, in addition to consulting, also has the capability to manufacture or supply goods or to construct works, that firm, or a firm from the same economic or financial group, cannot normally be a supplier of goods or works, if it provided consulting services for the contract corresponding to this prequalification, unless it can be demonstrated that there is not a significant degree of common ownership, influence or control.</w:t>
            </w:r>
          </w:p>
          <w:p w:rsidR="003E392C" w:rsidRDefault="003E392C" w:rsidP="00ED0565">
            <w:pPr>
              <w:pStyle w:val="Heading2"/>
              <w:tabs>
                <w:tab w:val="clear" w:pos="576"/>
              </w:tabs>
              <w:spacing w:before="0" w:after="180"/>
              <w:ind w:hanging="743"/>
            </w:pPr>
            <w:r>
              <w:t>An Applicant shall submit only one application in the same Prequalification process, either individually as an Applicant or as a partner of a joint venture.</w:t>
            </w:r>
            <w:r>
              <w:rPr>
                <w:b/>
              </w:rPr>
              <w:t xml:space="preserve"> </w:t>
            </w:r>
            <w:r>
              <w:t>No Applicant can be a subcontractor while submitting an application individually or as a partner of a joint venture in the same Prequalification process. A Subcontractor in any application may participate in more than one application, but only in that capacity. An Applicant who submits, or participates in, more than one application will cause all the applications in which the Applicant has participated to be disqualified.</w:t>
            </w:r>
          </w:p>
        </w:tc>
      </w:tr>
      <w:tr w:rsidR="003E392C">
        <w:tblPrEx>
          <w:tblCellMar>
            <w:left w:w="104" w:type="dxa"/>
            <w:right w:w="104" w:type="dxa"/>
          </w:tblCellMar>
        </w:tblPrEx>
        <w:trPr>
          <w:gridAfter w:val="1"/>
          <w:wAfter w:w="20" w:type="dxa"/>
        </w:trPr>
        <w:tc>
          <w:tcPr>
            <w:tcW w:w="2087" w:type="dxa"/>
            <w:gridSpan w:val="2"/>
            <w:tcBorders>
              <w:bottom w:val="nil"/>
            </w:tcBorders>
          </w:tcPr>
          <w:p w:rsidR="003E392C" w:rsidRDefault="003E392C">
            <w:pPr>
              <w:spacing w:after="200"/>
            </w:pPr>
            <w:bookmarkStart w:id="129" w:name="_Toc438532562"/>
            <w:bookmarkEnd w:id="129"/>
          </w:p>
        </w:tc>
        <w:tc>
          <w:tcPr>
            <w:tcW w:w="7049" w:type="dxa"/>
            <w:gridSpan w:val="8"/>
            <w:tcBorders>
              <w:bottom w:val="nil"/>
            </w:tcBorders>
          </w:tcPr>
          <w:p w:rsidR="003E392C" w:rsidRDefault="003E392C" w:rsidP="00ED0565">
            <w:pPr>
              <w:pStyle w:val="Heading2"/>
              <w:tabs>
                <w:tab w:val="clear" w:pos="576"/>
              </w:tabs>
              <w:spacing w:before="0" w:after="180"/>
              <w:ind w:hanging="774"/>
            </w:pPr>
            <w:bookmarkStart w:id="130" w:name="_Toc496968027"/>
            <w:proofErr w:type="gramStart"/>
            <w:r>
              <w:t>An Applicant that is under a declaration of ineligibility by the Bank in accordance with ITA 3, at the date of submission of the application or thereafter, shall be disqualified.</w:t>
            </w:r>
            <w:bookmarkEnd w:id="130"/>
            <w:proofErr w:type="gramEnd"/>
            <w:r>
              <w:t xml:space="preserve"> </w:t>
            </w:r>
            <w:r>
              <w:rPr>
                <w:spacing w:val="-4"/>
              </w:rPr>
              <w:t xml:space="preserve">The Bank maintains a list of firms and individuals that have been sanctioned by the Bank pursuant to Sub-Clause 3.1 (c) and are not eligible to participate in procurement financed by the Bank. The list is regularly updated, its address is specified in the </w:t>
            </w:r>
            <w:r>
              <w:rPr>
                <w:b/>
                <w:bCs/>
                <w:spacing w:val="-4"/>
              </w:rPr>
              <w:t>PDS</w:t>
            </w:r>
          </w:p>
          <w:p w:rsidR="003E392C" w:rsidRDefault="003E392C" w:rsidP="00ED0565">
            <w:pPr>
              <w:pStyle w:val="Heading2"/>
              <w:tabs>
                <w:tab w:val="clear" w:pos="576"/>
              </w:tabs>
              <w:spacing w:before="0" w:after="180"/>
              <w:ind w:hanging="774"/>
            </w:pPr>
            <w:bookmarkStart w:id="131" w:name="_Toc496968028"/>
            <w:r>
              <w:t xml:space="preserve">Government-owned entities in the Employer’s Country shall be eligible only if they can establish that they are legally and financially autonomous, and operate under commercial law, </w:t>
            </w:r>
            <w:r>
              <w:lastRenderedPageBreak/>
              <w:t xml:space="preserve">and that </w:t>
            </w:r>
            <w:bookmarkEnd w:id="131"/>
            <w:r>
              <w:t>they are not dependent agencies of the Employer.</w:t>
            </w:r>
          </w:p>
          <w:p w:rsidR="003E392C" w:rsidRDefault="003E392C" w:rsidP="00ED0565">
            <w:pPr>
              <w:pStyle w:val="Heading2"/>
              <w:tabs>
                <w:tab w:val="clear" w:pos="576"/>
              </w:tabs>
              <w:spacing w:before="0" w:after="180"/>
              <w:ind w:hanging="774"/>
            </w:pPr>
            <w:r>
              <w:t xml:space="preserve">Applicants shall not be under execution of a Bid –Securing Declaration in the Employer’s Country. </w:t>
            </w:r>
            <w:bookmarkStart w:id="132" w:name="_Toc496968029"/>
          </w:p>
          <w:p w:rsidR="003E392C" w:rsidRDefault="003E392C" w:rsidP="00ED0565">
            <w:pPr>
              <w:pStyle w:val="Heading2"/>
              <w:tabs>
                <w:tab w:val="clear" w:pos="576"/>
              </w:tabs>
              <w:spacing w:before="0"/>
              <w:ind w:hanging="774"/>
              <w:rPr>
                <w:spacing w:val="-4"/>
              </w:rPr>
            </w:pPr>
            <w:r>
              <w:rPr>
                <w:spacing w:val="-4"/>
              </w:rPr>
              <w:t>Applicants and all parties constituting the Applicant shall provide such evidence of their continued eligibility satisfactory to the Employer, as the Employer shall reasonably request.</w:t>
            </w:r>
            <w:bookmarkEnd w:id="132"/>
            <w:r>
              <w:rPr>
                <w:spacing w:val="-4"/>
              </w:rPr>
              <w:t xml:space="preserve"> </w:t>
            </w:r>
          </w:p>
          <w:p w:rsidR="003E392C" w:rsidRDefault="003E392C" w:rsidP="00ED0565">
            <w:pPr>
              <w:pStyle w:val="Heading2"/>
              <w:tabs>
                <w:tab w:val="clear" w:pos="576"/>
              </w:tabs>
              <w:spacing w:before="0" w:after="180"/>
              <w:ind w:hanging="774"/>
            </w:pPr>
            <w:r>
              <w:t>Applicants from an eligible country may be excluded if, (a) as a matter of law or official regulations the Borrower’s country prohibits commercial relations with that country, provided that the Bank is satisfied that such exclusion does not preclude effective competition for the supply of goods or the contracting of works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persons or entities in that country. Section VI, Eligible countries provide lists of ineligible countries pursuant to this Sub Clause 4.10.</w:t>
            </w:r>
          </w:p>
        </w:tc>
      </w:tr>
      <w:tr w:rsidR="003E392C">
        <w:tblPrEx>
          <w:tblCellMar>
            <w:left w:w="104" w:type="dxa"/>
            <w:right w:w="104" w:type="dxa"/>
          </w:tblCellMar>
        </w:tblPrEx>
        <w:trPr>
          <w:gridAfter w:val="5"/>
          <w:wAfter w:w="367" w:type="dxa"/>
        </w:trPr>
        <w:tc>
          <w:tcPr>
            <w:tcW w:w="2087" w:type="dxa"/>
            <w:gridSpan w:val="2"/>
            <w:tcBorders>
              <w:bottom w:val="nil"/>
            </w:tcBorders>
          </w:tcPr>
          <w:p w:rsidR="003E392C" w:rsidRDefault="003E392C" w:rsidP="00503BF7">
            <w:pPr>
              <w:pStyle w:val="Formatvorlageberschrift1DocumentHeader1Vor0ptNach10pt"/>
            </w:pPr>
            <w:bookmarkStart w:id="133" w:name="_Toc461953561"/>
            <w:bookmarkStart w:id="134" w:name="_Toc496952901"/>
            <w:bookmarkStart w:id="135" w:name="_Toc496968031"/>
            <w:bookmarkStart w:id="136" w:name="_Toc498339832"/>
            <w:bookmarkStart w:id="137" w:name="_Toc498848179"/>
            <w:bookmarkStart w:id="138" w:name="_Toc499021756"/>
            <w:bookmarkStart w:id="139" w:name="_Toc499023439"/>
            <w:bookmarkStart w:id="140" w:name="_Toc501529920"/>
            <w:bookmarkStart w:id="141" w:name="_Toc71096938"/>
            <w:bookmarkStart w:id="142" w:name="_Toc78079987"/>
            <w:r>
              <w:lastRenderedPageBreak/>
              <w:t>Eligible Goods and Related Services</w:t>
            </w:r>
            <w:bookmarkEnd w:id="133"/>
            <w:bookmarkEnd w:id="134"/>
            <w:bookmarkEnd w:id="135"/>
            <w:bookmarkEnd w:id="136"/>
            <w:bookmarkEnd w:id="137"/>
            <w:bookmarkEnd w:id="138"/>
            <w:bookmarkEnd w:id="139"/>
            <w:bookmarkEnd w:id="140"/>
            <w:bookmarkEnd w:id="141"/>
            <w:bookmarkEnd w:id="142"/>
          </w:p>
        </w:tc>
        <w:tc>
          <w:tcPr>
            <w:tcW w:w="6702" w:type="dxa"/>
            <w:gridSpan w:val="4"/>
          </w:tcPr>
          <w:p w:rsidR="003E392C" w:rsidRDefault="003E392C" w:rsidP="00ED0565">
            <w:pPr>
              <w:pStyle w:val="Heading2"/>
              <w:tabs>
                <w:tab w:val="clear" w:pos="576"/>
              </w:tabs>
              <w:spacing w:before="0" w:after="180"/>
              <w:ind w:hanging="774"/>
            </w:pPr>
            <w:bookmarkStart w:id="143" w:name="_Toc496968032"/>
            <w:r>
              <w:t>All goods and related services to be supplied under the Contract to be financed by the Bank shall have as their origin in any country in accordance with Section V, Eligible Countries.</w:t>
            </w:r>
            <w:bookmarkEnd w:id="143"/>
          </w:p>
        </w:tc>
      </w:tr>
      <w:tr w:rsidR="003E392C">
        <w:tblPrEx>
          <w:tblCellMar>
            <w:left w:w="104" w:type="dxa"/>
            <w:right w:w="104" w:type="dxa"/>
          </w:tblCellMar>
        </w:tblPrEx>
        <w:trPr>
          <w:gridAfter w:val="3"/>
          <w:wAfter w:w="323" w:type="dxa"/>
        </w:trPr>
        <w:tc>
          <w:tcPr>
            <w:tcW w:w="8833" w:type="dxa"/>
            <w:gridSpan w:val="8"/>
          </w:tcPr>
          <w:p w:rsidR="003E392C" w:rsidRDefault="003E392C">
            <w:pPr>
              <w:pStyle w:val="BodyText2"/>
              <w:keepNext/>
              <w:spacing w:before="0" w:after="200"/>
            </w:pPr>
            <w:bookmarkStart w:id="144" w:name="_Toc438438825"/>
            <w:bookmarkStart w:id="145" w:name="_Toc438532573"/>
            <w:bookmarkStart w:id="146" w:name="_Toc438733969"/>
            <w:bookmarkStart w:id="147" w:name="_Toc438962051"/>
            <w:bookmarkStart w:id="148" w:name="_Toc473868401"/>
            <w:bookmarkStart w:id="149" w:name="_Toc71096939"/>
            <w:bookmarkStart w:id="150" w:name="_Toc78079988"/>
            <w:r>
              <w:t>Contents of the Prequalification Document</w:t>
            </w:r>
            <w:bookmarkEnd w:id="144"/>
            <w:bookmarkEnd w:id="145"/>
            <w:bookmarkEnd w:id="146"/>
            <w:bookmarkEnd w:id="147"/>
            <w:bookmarkEnd w:id="148"/>
            <w:bookmarkEnd w:id="149"/>
            <w:bookmarkEnd w:id="150"/>
          </w:p>
        </w:tc>
      </w:tr>
      <w:tr w:rsidR="003E392C">
        <w:tblPrEx>
          <w:tblCellMar>
            <w:left w:w="104" w:type="dxa"/>
            <w:right w:w="104" w:type="dxa"/>
          </w:tblCellMar>
        </w:tblPrEx>
        <w:trPr>
          <w:gridAfter w:val="3"/>
          <w:wAfter w:w="323" w:type="dxa"/>
        </w:trPr>
        <w:tc>
          <w:tcPr>
            <w:tcW w:w="2087" w:type="dxa"/>
            <w:gridSpan w:val="2"/>
            <w:tcBorders>
              <w:bottom w:val="nil"/>
            </w:tcBorders>
          </w:tcPr>
          <w:p w:rsidR="003E392C" w:rsidRDefault="003E392C" w:rsidP="00503BF7">
            <w:pPr>
              <w:pStyle w:val="Formatvorlageberschrift1DocumentHeader1Vor0ptNach10pt"/>
            </w:pPr>
            <w:bookmarkStart w:id="151" w:name="_Toc438438826"/>
            <w:bookmarkStart w:id="152" w:name="_Toc438532574"/>
            <w:bookmarkStart w:id="153" w:name="_Toc438733970"/>
            <w:bookmarkStart w:id="154" w:name="_Toc438907010"/>
            <w:bookmarkStart w:id="155" w:name="_Toc438907209"/>
            <w:bookmarkStart w:id="156" w:name="_Toc473868402"/>
            <w:bookmarkStart w:id="157" w:name="_Toc496952902"/>
            <w:bookmarkStart w:id="158" w:name="_Toc496968037"/>
            <w:bookmarkStart w:id="159" w:name="_Toc498339833"/>
            <w:bookmarkStart w:id="160" w:name="_Toc498848180"/>
            <w:bookmarkStart w:id="161" w:name="_Toc499021757"/>
            <w:bookmarkStart w:id="162" w:name="_Toc499023440"/>
            <w:bookmarkStart w:id="163" w:name="_Toc501529921"/>
            <w:bookmarkStart w:id="164" w:name="_Toc71096940"/>
            <w:bookmarkStart w:id="165" w:name="_Toc78079989"/>
            <w:r>
              <w:t xml:space="preserve">Sections of </w:t>
            </w:r>
            <w:proofErr w:type="spellStart"/>
            <w:r>
              <w:t>Prequalifi-cation</w:t>
            </w:r>
            <w:proofErr w:type="spellEnd"/>
            <w:r>
              <w:t xml:space="preserve"> Document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 </w:t>
            </w:r>
          </w:p>
        </w:tc>
        <w:tc>
          <w:tcPr>
            <w:tcW w:w="6746" w:type="dxa"/>
            <w:gridSpan w:val="6"/>
          </w:tcPr>
          <w:p w:rsidR="003E392C" w:rsidRDefault="003E392C" w:rsidP="00ED0565">
            <w:pPr>
              <w:pStyle w:val="Heading2"/>
              <w:tabs>
                <w:tab w:val="clear" w:pos="576"/>
                <w:tab w:val="clear" w:pos="774"/>
                <w:tab w:val="left" w:pos="786"/>
              </w:tabs>
              <w:spacing w:before="0" w:after="180"/>
              <w:rPr>
                <w:spacing w:val="-4"/>
              </w:rPr>
            </w:pPr>
            <w:bookmarkStart w:id="166" w:name="_Toc496968038"/>
            <w:r>
              <w:rPr>
                <w:spacing w:val="-4"/>
              </w:rPr>
              <w:t>The document for the prequalification of Applicants (hereinafter “prequalification document”) consists of parts 1 and 2 which comprise all the sections indicated below, and should be read in conjunction with any Addendum issued in accordance with ITA 8.</w:t>
            </w:r>
            <w:bookmarkEnd w:id="166"/>
          </w:p>
          <w:p w:rsidR="003E392C" w:rsidRDefault="003E392C">
            <w:pPr>
              <w:tabs>
                <w:tab w:val="left" w:pos="1152"/>
                <w:tab w:val="left" w:pos="2502"/>
              </w:tabs>
              <w:spacing w:after="80"/>
              <w:ind w:left="720"/>
            </w:pPr>
            <w:r>
              <w:t>PART 1  Prequalification Procedures</w:t>
            </w:r>
          </w:p>
          <w:p w:rsidR="003E392C" w:rsidRDefault="003E392C" w:rsidP="00E47A61">
            <w:pPr>
              <w:numPr>
                <w:ilvl w:val="0"/>
                <w:numId w:val="4"/>
              </w:numPr>
              <w:tabs>
                <w:tab w:val="left" w:pos="1606"/>
              </w:tabs>
              <w:ind w:left="1584"/>
            </w:pPr>
            <w:smartTag w:uri="urn:schemas-microsoft-com:office:smarttags" w:element="place">
              <w:smartTag w:uri="urn:schemas:contacts" w:element="Sn">
                <w:r>
                  <w:t>Section</w:t>
                </w:r>
              </w:smartTag>
              <w:r>
                <w:t xml:space="preserve"> </w:t>
              </w:r>
              <w:smartTag w:uri="urn:schemas:contacts" w:element="Sn">
                <w:r>
                  <w:t>I.</w:t>
                </w:r>
              </w:smartTag>
            </w:smartTag>
            <w:r>
              <w:tab/>
              <w:t>Instructions to Applicants (ITA)</w:t>
            </w:r>
          </w:p>
          <w:p w:rsidR="003E392C" w:rsidRDefault="003E392C" w:rsidP="00E47A61">
            <w:pPr>
              <w:numPr>
                <w:ilvl w:val="0"/>
                <w:numId w:val="5"/>
              </w:numPr>
              <w:tabs>
                <w:tab w:val="left" w:pos="1606"/>
              </w:tabs>
              <w:ind w:left="1584"/>
            </w:pPr>
            <w:r>
              <w:t>Section II.</w:t>
            </w:r>
            <w:r>
              <w:tab/>
              <w:t>Prequalification Data Sheet (PDS)</w:t>
            </w:r>
          </w:p>
          <w:p w:rsidR="003E392C" w:rsidRDefault="003E392C" w:rsidP="00AB6B30">
            <w:pPr>
              <w:numPr>
                <w:ilvl w:val="0"/>
                <w:numId w:val="5"/>
              </w:numPr>
              <w:tabs>
                <w:tab w:val="left" w:pos="1606"/>
              </w:tabs>
              <w:ind w:left="1584" w:right="-343"/>
              <w:jc w:val="left"/>
              <w:rPr>
                <w:spacing w:val="-4"/>
              </w:rPr>
            </w:pPr>
            <w:r>
              <w:rPr>
                <w:spacing w:val="-4"/>
              </w:rPr>
              <w:t>Section III.</w:t>
            </w:r>
            <w:r>
              <w:rPr>
                <w:spacing w:val="-4"/>
              </w:rPr>
              <w:tab/>
              <w:t>Qualification</w:t>
            </w:r>
            <w:r w:rsidR="00AB6B30">
              <w:rPr>
                <w:spacing w:val="-4"/>
              </w:rPr>
              <w:t xml:space="preserve"> </w:t>
            </w:r>
            <w:r>
              <w:rPr>
                <w:spacing w:val="-4"/>
              </w:rPr>
              <w:t>Criteria and Requirements</w:t>
            </w:r>
          </w:p>
          <w:p w:rsidR="003E392C" w:rsidRDefault="003E392C" w:rsidP="00E47A61">
            <w:pPr>
              <w:numPr>
                <w:ilvl w:val="0"/>
                <w:numId w:val="6"/>
              </w:numPr>
              <w:tabs>
                <w:tab w:val="left" w:pos="1606"/>
                <w:tab w:val="left" w:pos="2502"/>
              </w:tabs>
              <w:ind w:left="1584"/>
            </w:pPr>
            <w:r>
              <w:t>Section IV.</w:t>
            </w:r>
            <w:r>
              <w:tab/>
              <w:t>Application Forms</w:t>
            </w:r>
          </w:p>
          <w:p w:rsidR="003E392C" w:rsidRDefault="003E392C" w:rsidP="00E47A61">
            <w:pPr>
              <w:numPr>
                <w:ilvl w:val="0"/>
                <w:numId w:val="6"/>
              </w:numPr>
              <w:tabs>
                <w:tab w:val="left" w:pos="1606"/>
                <w:tab w:val="left" w:pos="2502"/>
              </w:tabs>
              <w:spacing w:after="200"/>
              <w:ind w:left="1584"/>
            </w:pPr>
            <w:r>
              <w:t xml:space="preserve">Section V. </w:t>
            </w:r>
            <w:r>
              <w:tab/>
              <w:t>Eligible Countries</w:t>
            </w:r>
          </w:p>
          <w:p w:rsidR="003E392C" w:rsidRDefault="003E392C">
            <w:pPr>
              <w:tabs>
                <w:tab w:val="left" w:pos="1152"/>
                <w:tab w:val="left" w:pos="1692"/>
                <w:tab w:val="left" w:pos="2502"/>
              </w:tabs>
              <w:spacing w:after="80"/>
              <w:ind w:left="720"/>
            </w:pPr>
            <w:r>
              <w:t>PART 2  Works Requirements</w:t>
            </w:r>
          </w:p>
          <w:p w:rsidR="003E392C" w:rsidRDefault="003E392C" w:rsidP="00E47A61">
            <w:pPr>
              <w:numPr>
                <w:ilvl w:val="0"/>
                <w:numId w:val="7"/>
              </w:numPr>
              <w:tabs>
                <w:tab w:val="left" w:pos="1152"/>
                <w:tab w:val="left" w:pos="1606"/>
              </w:tabs>
              <w:spacing w:after="200"/>
              <w:ind w:left="1584"/>
            </w:pPr>
            <w:r>
              <w:t>Section VI.</w:t>
            </w:r>
            <w:r>
              <w:tab/>
              <w:t>Scope of Works</w:t>
            </w:r>
          </w:p>
          <w:p w:rsidR="003E392C" w:rsidRDefault="003E392C" w:rsidP="00ED0565">
            <w:pPr>
              <w:pStyle w:val="Heading2"/>
              <w:tabs>
                <w:tab w:val="clear" w:pos="576"/>
              </w:tabs>
              <w:spacing w:before="0" w:after="200"/>
            </w:pPr>
            <w:bookmarkStart w:id="167" w:name="_Toc496968039"/>
            <w:r>
              <w:t xml:space="preserve">The “Invitation for Prequalification Applications” issued by </w:t>
            </w:r>
            <w:r>
              <w:lastRenderedPageBreak/>
              <w:t>the Employer is not part of the prequalification document.</w:t>
            </w:r>
            <w:bookmarkEnd w:id="167"/>
            <w:r>
              <w:t xml:space="preserve"> A sample form is provided as an attachment to this Prequalification Document for information only. </w:t>
            </w:r>
          </w:p>
          <w:p w:rsidR="003E392C" w:rsidRDefault="003E392C" w:rsidP="00ED0565">
            <w:pPr>
              <w:pStyle w:val="Heading2"/>
              <w:tabs>
                <w:tab w:val="clear" w:pos="576"/>
              </w:tabs>
              <w:spacing w:before="0" w:after="200"/>
            </w:pPr>
            <w:bookmarkStart w:id="168" w:name="_Toc496968040"/>
            <w:r>
              <w:t>The Employer accepts no responsibility for the completeness of the prequalification document and its addenda unless they were obtained directly from the Employer.</w:t>
            </w:r>
            <w:bookmarkEnd w:id="168"/>
          </w:p>
          <w:p w:rsidR="003E392C" w:rsidRDefault="003E392C" w:rsidP="00ED0565">
            <w:pPr>
              <w:pStyle w:val="Heading2"/>
              <w:tabs>
                <w:tab w:val="clear" w:pos="576"/>
              </w:tabs>
              <w:spacing w:before="0" w:after="200"/>
              <w:rPr>
                <w:spacing w:val="-4"/>
              </w:rPr>
            </w:pPr>
            <w:bookmarkStart w:id="169" w:name="_Toc496968041"/>
            <w:r>
              <w:rPr>
                <w:spacing w:val="-4"/>
              </w:rPr>
              <w:t>The Applicant is expected to examine all instructions, forms, and terms in the Prequalification Document and to furnish all information or documentation required by the Prequalification Document.</w:t>
            </w:r>
            <w:bookmarkEnd w:id="169"/>
            <w:r>
              <w:rPr>
                <w:spacing w:val="-4"/>
              </w:rPr>
              <w:t xml:space="preserve"> </w:t>
            </w:r>
          </w:p>
        </w:tc>
      </w:tr>
      <w:tr w:rsidR="003E392C">
        <w:tblPrEx>
          <w:tblCellMar>
            <w:left w:w="104" w:type="dxa"/>
            <w:right w:w="104" w:type="dxa"/>
          </w:tblCellMar>
        </w:tblPrEx>
        <w:trPr>
          <w:gridAfter w:val="3"/>
          <w:wAfter w:w="323" w:type="dxa"/>
        </w:trPr>
        <w:tc>
          <w:tcPr>
            <w:tcW w:w="2087" w:type="dxa"/>
            <w:gridSpan w:val="2"/>
          </w:tcPr>
          <w:p w:rsidR="003E392C" w:rsidRDefault="003E392C" w:rsidP="00503BF7">
            <w:pPr>
              <w:pStyle w:val="Formatvorlageberschrift1DocumentHeader1Vor0ptNach10pt"/>
            </w:pPr>
            <w:bookmarkStart w:id="170" w:name="_Toc438438827"/>
            <w:bookmarkStart w:id="171" w:name="_Toc438532575"/>
            <w:bookmarkStart w:id="172" w:name="_Toc438733971"/>
            <w:bookmarkStart w:id="173" w:name="_Toc438907011"/>
            <w:bookmarkStart w:id="174" w:name="_Toc438907210"/>
            <w:bookmarkStart w:id="175" w:name="_Toc473868403"/>
            <w:bookmarkStart w:id="176" w:name="_Toc496952903"/>
            <w:bookmarkStart w:id="177" w:name="_Toc496968042"/>
            <w:bookmarkStart w:id="178" w:name="_Toc498339834"/>
            <w:bookmarkStart w:id="179" w:name="_Toc498848181"/>
            <w:bookmarkStart w:id="180" w:name="_Toc499021758"/>
            <w:bookmarkStart w:id="181" w:name="_Toc499023441"/>
            <w:bookmarkStart w:id="182" w:name="_Toc501529922"/>
            <w:bookmarkStart w:id="183" w:name="_Toc71096941"/>
            <w:bookmarkStart w:id="184" w:name="_Toc78079990"/>
            <w:r>
              <w:lastRenderedPageBreak/>
              <w:t>Clarification of Pre</w:t>
            </w:r>
            <w:r>
              <w:softHyphen/>
              <w:t>qualification Document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c>
        <w:tc>
          <w:tcPr>
            <w:tcW w:w="6746" w:type="dxa"/>
            <w:gridSpan w:val="6"/>
          </w:tcPr>
          <w:p w:rsidR="003E392C" w:rsidRDefault="003E392C" w:rsidP="00ED0565">
            <w:pPr>
              <w:pStyle w:val="Heading2"/>
              <w:tabs>
                <w:tab w:val="clear" w:pos="576"/>
              </w:tabs>
              <w:spacing w:before="0" w:after="200"/>
            </w:pPr>
            <w:bookmarkStart w:id="185" w:name="_Toc496968043"/>
            <w:r>
              <w:t xml:space="preserve">A prospective Applicant requiring any clarification of the Prequalification Document shall contact the Employer in writing at the Employer’s address indicated in the </w:t>
            </w:r>
            <w:r>
              <w:rPr>
                <w:b/>
                <w:bCs/>
              </w:rPr>
              <w:t>PDS</w:t>
            </w:r>
            <w:r>
              <w:t>. The Employer will respond in writing to any request for clarification provided that such request is received no later than fourteen (14) days prior to the deadline for submission of applications. The Employer shall forward copies of its response to all applicants who have acquired the prequalification document directly from the Employer including a description of the inquiry but without identifying its source. Should the Employer deem it necessary to amend the prequalification document as a result of a clarification, it shall do so following the procedure under ITA 8 and in accordance with the provisions of ITA 17.2.</w:t>
            </w:r>
            <w:bookmarkEnd w:id="185"/>
            <w:r>
              <w:t xml:space="preserve"> </w:t>
            </w:r>
          </w:p>
        </w:tc>
      </w:tr>
      <w:tr w:rsidR="003E392C">
        <w:tblPrEx>
          <w:tblCellMar>
            <w:left w:w="104" w:type="dxa"/>
            <w:right w:w="104" w:type="dxa"/>
          </w:tblCellMar>
        </w:tblPrEx>
        <w:tc>
          <w:tcPr>
            <w:tcW w:w="2410" w:type="dxa"/>
            <w:gridSpan w:val="5"/>
          </w:tcPr>
          <w:p w:rsidR="003E392C" w:rsidRDefault="003E392C" w:rsidP="00503BF7">
            <w:pPr>
              <w:pStyle w:val="Formatvorlageberschrift1DocumentHeader1Vor0ptNach10pt"/>
            </w:pPr>
            <w:bookmarkStart w:id="186" w:name="_Toc438438828"/>
            <w:bookmarkStart w:id="187" w:name="_Toc438532576"/>
            <w:bookmarkStart w:id="188" w:name="_Toc438733972"/>
            <w:bookmarkStart w:id="189" w:name="_Toc438907012"/>
            <w:bookmarkStart w:id="190" w:name="_Toc438907211"/>
            <w:bookmarkStart w:id="191" w:name="_Toc473868404"/>
            <w:bookmarkStart w:id="192" w:name="_Toc496952904"/>
            <w:bookmarkStart w:id="193" w:name="_Toc496968044"/>
            <w:bookmarkStart w:id="194" w:name="_Toc498339835"/>
            <w:bookmarkStart w:id="195" w:name="_Toc498848182"/>
            <w:bookmarkStart w:id="196" w:name="_Toc499021759"/>
            <w:bookmarkStart w:id="197" w:name="_Toc499023442"/>
            <w:bookmarkStart w:id="198" w:name="_Toc501529923"/>
            <w:bookmarkStart w:id="199" w:name="_Toc71096942"/>
            <w:bookmarkStart w:id="200" w:name="_Toc78079991"/>
            <w:r>
              <w:t>Amendment of Pre-qualification Document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c>
        <w:tc>
          <w:tcPr>
            <w:tcW w:w="6746" w:type="dxa"/>
            <w:gridSpan w:val="6"/>
          </w:tcPr>
          <w:p w:rsidR="003E392C" w:rsidRDefault="003E392C" w:rsidP="00ED0565">
            <w:pPr>
              <w:pStyle w:val="Heading2"/>
              <w:tabs>
                <w:tab w:val="clear" w:pos="576"/>
                <w:tab w:val="clear" w:pos="774"/>
                <w:tab w:val="num" w:pos="463"/>
              </w:tabs>
              <w:spacing w:before="0" w:after="200"/>
              <w:ind w:left="463" w:right="405" w:hanging="511"/>
            </w:pPr>
            <w:bookmarkStart w:id="201" w:name="_Toc496968045"/>
            <w:r>
              <w:t>At any time prior to the deadline for submission of applications, the Employer may amend the Prequalification Document by issuing addenda.</w:t>
            </w:r>
            <w:bookmarkEnd w:id="201"/>
          </w:p>
          <w:p w:rsidR="003E392C" w:rsidRDefault="003E392C" w:rsidP="00ED0565">
            <w:pPr>
              <w:pStyle w:val="Heading2"/>
              <w:tabs>
                <w:tab w:val="clear" w:pos="774"/>
                <w:tab w:val="num" w:pos="463"/>
              </w:tabs>
              <w:spacing w:before="0" w:after="200"/>
              <w:ind w:left="463" w:right="405" w:hanging="511"/>
            </w:pPr>
            <w:bookmarkStart w:id="202" w:name="_Toc496968046"/>
            <w:r>
              <w:t>Any addendum issued shall be part of the Prequalification Document and shall be communicated in writing to all who have obtained the prequalification document from the Employer.</w:t>
            </w:r>
            <w:bookmarkEnd w:id="202"/>
          </w:p>
          <w:p w:rsidR="003E392C" w:rsidRDefault="003E392C" w:rsidP="00ED0565">
            <w:pPr>
              <w:pStyle w:val="Heading2"/>
              <w:tabs>
                <w:tab w:val="num" w:pos="463"/>
              </w:tabs>
              <w:spacing w:before="0" w:after="200"/>
              <w:ind w:left="463" w:right="405" w:hanging="511"/>
            </w:pPr>
            <w:bookmarkStart w:id="203" w:name="_Toc496968047"/>
            <w:r>
              <w:t>To give prospective Applicants reasonable time to take an addendum into account in preparing their applications, the Employer may, at its discretion, extend the deadline for the submission of applications.</w:t>
            </w:r>
            <w:bookmarkEnd w:id="203"/>
          </w:p>
        </w:tc>
      </w:tr>
      <w:tr w:rsidR="003E392C">
        <w:tblPrEx>
          <w:tblCellMar>
            <w:left w:w="104" w:type="dxa"/>
            <w:right w:w="104" w:type="dxa"/>
          </w:tblCellMar>
        </w:tblPrEx>
        <w:trPr>
          <w:gridAfter w:val="3"/>
          <w:wAfter w:w="323" w:type="dxa"/>
        </w:trPr>
        <w:tc>
          <w:tcPr>
            <w:tcW w:w="8833" w:type="dxa"/>
            <w:gridSpan w:val="8"/>
          </w:tcPr>
          <w:p w:rsidR="003E392C" w:rsidRDefault="003E392C">
            <w:pPr>
              <w:pStyle w:val="BodyText2"/>
              <w:keepNext/>
              <w:spacing w:before="0" w:after="200"/>
            </w:pPr>
            <w:bookmarkStart w:id="204" w:name="_Toc438438829"/>
            <w:bookmarkStart w:id="205" w:name="_Toc438532577"/>
            <w:bookmarkStart w:id="206" w:name="_Toc438733973"/>
            <w:bookmarkStart w:id="207" w:name="_Toc438962055"/>
            <w:bookmarkStart w:id="208" w:name="_Toc473868405"/>
            <w:bookmarkStart w:id="209" w:name="_Toc71096943"/>
            <w:bookmarkStart w:id="210" w:name="_Toc78079992"/>
            <w:r>
              <w:t xml:space="preserve">Preparation of </w:t>
            </w:r>
            <w:bookmarkEnd w:id="204"/>
            <w:bookmarkEnd w:id="205"/>
            <w:bookmarkEnd w:id="206"/>
            <w:bookmarkEnd w:id="207"/>
            <w:r>
              <w:t>Applications</w:t>
            </w:r>
            <w:bookmarkEnd w:id="208"/>
            <w:bookmarkEnd w:id="209"/>
            <w:bookmarkEnd w:id="210"/>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211" w:name="_Toc438438830"/>
            <w:bookmarkStart w:id="212" w:name="_Toc438532578"/>
            <w:bookmarkStart w:id="213" w:name="_Toc438733974"/>
            <w:bookmarkStart w:id="214" w:name="_Toc438907013"/>
            <w:bookmarkStart w:id="215" w:name="_Toc438907212"/>
            <w:bookmarkStart w:id="216" w:name="_Toc473868406"/>
            <w:bookmarkStart w:id="217" w:name="_Toc496952905"/>
            <w:bookmarkStart w:id="218" w:name="_Toc496968048"/>
            <w:bookmarkStart w:id="219" w:name="_Toc498339836"/>
            <w:bookmarkStart w:id="220" w:name="_Toc498848183"/>
            <w:bookmarkStart w:id="221" w:name="_Toc499021760"/>
            <w:bookmarkStart w:id="222" w:name="_Toc499023443"/>
            <w:bookmarkStart w:id="223" w:name="_Toc501529924"/>
            <w:bookmarkStart w:id="224" w:name="_Toc71096944"/>
            <w:bookmarkStart w:id="225" w:name="_Toc78079993"/>
            <w:r>
              <w:t xml:space="preserve">Cost of </w:t>
            </w:r>
            <w:bookmarkEnd w:id="211"/>
            <w:bookmarkEnd w:id="212"/>
            <w:bookmarkEnd w:id="213"/>
            <w:bookmarkEnd w:id="214"/>
            <w:bookmarkEnd w:id="215"/>
            <w:r>
              <w:lastRenderedPageBreak/>
              <w:t>Applications</w:t>
            </w:r>
            <w:bookmarkEnd w:id="216"/>
            <w:bookmarkEnd w:id="217"/>
            <w:bookmarkEnd w:id="218"/>
            <w:bookmarkEnd w:id="219"/>
            <w:bookmarkEnd w:id="220"/>
            <w:bookmarkEnd w:id="221"/>
            <w:bookmarkEnd w:id="222"/>
            <w:bookmarkEnd w:id="223"/>
            <w:bookmarkEnd w:id="224"/>
            <w:bookmarkEnd w:id="225"/>
          </w:p>
        </w:tc>
        <w:tc>
          <w:tcPr>
            <w:tcW w:w="6679" w:type="dxa"/>
            <w:gridSpan w:val="5"/>
          </w:tcPr>
          <w:p w:rsidR="003E392C" w:rsidRDefault="003E392C" w:rsidP="00ED0565">
            <w:pPr>
              <w:pStyle w:val="Heading2"/>
              <w:tabs>
                <w:tab w:val="clear" w:pos="576"/>
              </w:tabs>
              <w:spacing w:before="0" w:after="200"/>
              <w:ind w:hanging="622"/>
            </w:pPr>
            <w:bookmarkStart w:id="226" w:name="_Toc496968049"/>
            <w:r>
              <w:lastRenderedPageBreak/>
              <w:t xml:space="preserve">The Applicant shall bear all costs associated with the </w:t>
            </w:r>
            <w:r>
              <w:lastRenderedPageBreak/>
              <w:t>preparation and submission of its application. The Employer will in no case be responsible or liable for those costs, regardless of the conduct or outcome of the prequalification process.</w:t>
            </w:r>
            <w:bookmarkEnd w:id="226"/>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227" w:name="_Toc438438831"/>
            <w:bookmarkStart w:id="228" w:name="_Toc438532579"/>
            <w:bookmarkStart w:id="229" w:name="_Toc438733975"/>
            <w:bookmarkStart w:id="230" w:name="_Toc438907014"/>
            <w:bookmarkStart w:id="231" w:name="_Toc438907213"/>
            <w:bookmarkStart w:id="232" w:name="_Toc473868407"/>
            <w:bookmarkStart w:id="233" w:name="_Toc496952906"/>
            <w:bookmarkStart w:id="234" w:name="_Toc496968050"/>
            <w:bookmarkStart w:id="235" w:name="_Toc498339837"/>
            <w:bookmarkStart w:id="236" w:name="_Toc498848184"/>
            <w:bookmarkStart w:id="237" w:name="_Toc499021761"/>
            <w:bookmarkStart w:id="238" w:name="_Toc499023444"/>
            <w:bookmarkStart w:id="239" w:name="_Toc501529925"/>
            <w:bookmarkStart w:id="240" w:name="_Toc71096945"/>
            <w:bookmarkStart w:id="241" w:name="_Toc78079994"/>
            <w:r>
              <w:lastRenderedPageBreak/>
              <w:t xml:space="preserve">Language of </w:t>
            </w:r>
            <w:bookmarkEnd w:id="227"/>
            <w:bookmarkEnd w:id="228"/>
            <w:bookmarkEnd w:id="229"/>
            <w:bookmarkEnd w:id="230"/>
            <w:bookmarkEnd w:id="231"/>
            <w:r>
              <w:t>Application</w:t>
            </w:r>
            <w:bookmarkEnd w:id="232"/>
            <w:bookmarkEnd w:id="233"/>
            <w:bookmarkEnd w:id="234"/>
            <w:bookmarkEnd w:id="235"/>
            <w:bookmarkEnd w:id="236"/>
            <w:bookmarkEnd w:id="237"/>
            <w:bookmarkEnd w:id="238"/>
            <w:bookmarkEnd w:id="239"/>
            <w:bookmarkEnd w:id="240"/>
            <w:bookmarkEnd w:id="241"/>
            <w:r>
              <w:t xml:space="preserve"> </w:t>
            </w:r>
          </w:p>
          <w:p w:rsidR="003E392C" w:rsidRDefault="003E392C">
            <w:pPr>
              <w:spacing w:after="200"/>
            </w:pPr>
          </w:p>
        </w:tc>
        <w:tc>
          <w:tcPr>
            <w:tcW w:w="6679" w:type="dxa"/>
            <w:gridSpan w:val="5"/>
          </w:tcPr>
          <w:p w:rsidR="003E392C" w:rsidRDefault="003E392C" w:rsidP="00ED0565">
            <w:pPr>
              <w:pStyle w:val="Heading2"/>
              <w:tabs>
                <w:tab w:val="clear" w:pos="576"/>
              </w:tabs>
              <w:spacing w:before="0" w:after="200"/>
              <w:ind w:hanging="622"/>
            </w:pPr>
            <w:bookmarkStart w:id="242" w:name="_Toc496968051"/>
            <w:r>
              <w:t xml:space="preserve">The application as well as all correspondence and documents relating to the prequalification exchanged by the Applicant and the Employer, shall be written in the language specified in the </w:t>
            </w:r>
            <w:r>
              <w:rPr>
                <w:b/>
                <w:bCs/>
              </w:rPr>
              <w:t>PDS.</w:t>
            </w:r>
            <w:r>
              <w:t xml:space="preserve"> Supporting documents and printed literature that are part of the application may be in another language, provided they are accompanied by an accurate translation of the relevant passages in the language specified in the </w:t>
            </w:r>
            <w:r>
              <w:rPr>
                <w:b/>
                <w:bCs/>
              </w:rPr>
              <w:t>PDS</w:t>
            </w:r>
            <w:r>
              <w:t>, in which case, for purposes of interpretation of the application, the translation shall govern.</w:t>
            </w:r>
            <w:bookmarkEnd w:id="242"/>
          </w:p>
        </w:tc>
      </w:tr>
      <w:tr w:rsidR="003E392C">
        <w:tblPrEx>
          <w:tblCellMar>
            <w:left w:w="104" w:type="dxa"/>
            <w:right w:w="104" w:type="dxa"/>
          </w:tblCellMar>
        </w:tblPrEx>
        <w:trPr>
          <w:gridAfter w:val="3"/>
          <w:wAfter w:w="323" w:type="dxa"/>
        </w:trPr>
        <w:tc>
          <w:tcPr>
            <w:tcW w:w="2154" w:type="dxa"/>
            <w:gridSpan w:val="3"/>
            <w:tcBorders>
              <w:bottom w:val="nil"/>
            </w:tcBorders>
          </w:tcPr>
          <w:p w:rsidR="003E392C" w:rsidRDefault="003E392C" w:rsidP="00503BF7">
            <w:pPr>
              <w:pStyle w:val="Formatvorlageberschrift1DocumentHeader1Vor0ptNach10pt"/>
            </w:pPr>
            <w:bookmarkStart w:id="243" w:name="_Toc438438832"/>
            <w:bookmarkStart w:id="244" w:name="_Toc438532580"/>
            <w:bookmarkStart w:id="245" w:name="_Toc438733976"/>
            <w:bookmarkStart w:id="246" w:name="_Toc438907015"/>
            <w:bookmarkStart w:id="247" w:name="_Toc438907214"/>
            <w:bookmarkStart w:id="248" w:name="_Toc473868408"/>
            <w:bookmarkStart w:id="249" w:name="_Toc496952907"/>
            <w:bookmarkStart w:id="250" w:name="_Toc496968052"/>
            <w:bookmarkStart w:id="251" w:name="_Toc498339838"/>
            <w:bookmarkStart w:id="252" w:name="_Toc498848185"/>
            <w:bookmarkStart w:id="253" w:name="_Toc499021762"/>
            <w:bookmarkStart w:id="254" w:name="_Toc499023445"/>
            <w:bookmarkStart w:id="255" w:name="_Toc501529926"/>
            <w:bookmarkStart w:id="256" w:name="_Toc71096946"/>
            <w:bookmarkStart w:id="257" w:name="_Toc78079995"/>
            <w:r>
              <w:t xml:space="preserve">Documents Comprising the </w:t>
            </w:r>
            <w:bookmarkEnd w:id="243"/>
            <w:bookmarkEnd w:id="244"/>
            <w:bookmarkEnd w:id="245"/>
            <w:bookmarkEnd w:id="246"/>
            <w:bookmarkEnd w:id="247"/>
            <w:r>
              <w:t>Application</w:t>
            </w:r>
            <w:bookmarkEnd w:id="248"/>
            <w:bookmarkEnd w:id="249"/>
            <w:bookmarkEnd w:id="250"/>
            <w:bookmarkEnd w:id="251"/>
            <w:bookmarkEnd w:id="252"/>
            <w:bookmarkEnd w:id="253"/>
            <w:bookmarkEnd w:id="254"/>
            <w:bookmarkEnd w:id="255"/>
            <w:bookmarkEnd w:id="256"/>
            <w:bookmarkEnd w:id="257"/>
          </w:p>
        </w:tc>
        <w:tc>
          <w:tcPr>
            <w:tcW w:w="6679" w:type="dxa"/>
            <w:gridSpan w:val="5"/>
          </w:tcPr>
          <w:p w:rsidR="003E392C" w:rsidRDefault="003E392C" w:rsidP="00ED0565">
            <w:pPr>
              <w:pStyle w:val="Heading2"/>
              <w:tabs>
                <w:tab w:val="clear" w:pos="576"/>
                <w:tab w:val="clear" w:pos="774"/>
                <w:tab w:val="num" w:pos="861"/>
              </w:tabs>
              <w:spacing w:before="0" w:after="200"/>
              <w:ind w:hanging="764"/>
            </w:pPr>
            <w:bookmarkStart w:id="258" w:name="_Toc496968053"/>
            <w:r>
              <w:t>The application shall comprise the following:</w:t>
            </w:r>
            <w:bookmarkEnd w:id="258"/>
          </w:p>
          <w:p w:rsidR="003E392C" w:rsidRDefault="003E392C">
            <w:pPr>
              <w:pStyle w:val="Heading3"/>
              <w:spacing w:before="0" w:after="200"/>
            </w:pPr>
            <w:r>
              <w:t>Application Submission Form, in accordance with ITA 12;</w:t>
            </w:r>
          </w:p>
          <w:p w:rsidR="003E392C" w:rsidRDefault="003E392C">
            <w:pPr>
              <w:pStyle w:val="Heading3"/>
              <w:spacing w:before="0" w:after="200"/>
            </w:pPr>
            <w:proofErr w:type="gramStart"/>
            <w:r>
              <w:t>documentary</w:t>
            </w:r>
            <w:proofErr w:type="gramEnd"/>
            <w:r>
              <w:t xml:space="preserve"> evidence establishing the Applicant’s eligibility to prequalify, in accordance with ITA 13;</w:t>
            </w:r>
          </w:p>
          <w:p w:rsidR="003E392C" w:rsidRDefault="003E392C">
            <w:pPr>
              <w:pStyle w:val="Heading3"/>
              <w:spacing w:before="0" w:after="200"/>
            </w:pPr>
            <w:proofErr w:type="gramStart"/>
            <w:r>
              <w:t>documentary</w:t>
            </w:r>
            <w:proofErr w:type="gramEnd"/>
            <w:r>
              <w:t xml:space="preserve"> evidence establishing the Applicant’s qualifications, in accordance with ITA 14; and</w:t>
            </w:r>
          </w:p>
          <w:p w:rsidR="003E392C" w:rsidRDefault="003E392C">
            <w:pPr>
              <w:pStyle w:val="Heading3"/>
              <w:spacing w:before="0" w:after="200"/>
            </w:pPr>
            <w:proofErr w:type="gramStart"/>
            <w:r>
              <w:t>any</w:t>
            </w:r>
            <w:proofErr w:type="gramEnd"/>
            <w:r>
              <w:t xml:space="preserve"> other document required as specified in the </w:t>
            </w:r>
            <w:r>
              <w:rPr>
                <w:b/>
                <w:bCs/>
              </w:rPr>
              <w:t>PDS.</w:t>
            </w:r>
          </w:p>
        </w:tc>
      </w:tr>
      <w:tr w:rsidR="003E392C">
        <w:tblPrEx>
          <w:tblCellMar>
            <w:left w:w="104" w:type="dxa"/>
            <w:right w:w="104" w:type="dxa"/>
          </w:tblCellMar>
        </w:tblPrEx>
        <w:trPr>
          <w:gridAfter w:val="3"/>
          <w:wAfter w:w="323" w:type="dxa"/>
        </w:trPr>
        <w:tc>
          <w:tcPr>
            <w:tcW w:w="2154" w:type="dxa"/>
            <w:gridSpan w:val="3"/>
            <w:tcBorders>
              <w:bottom w:val="nil"/>
            </w:tcBorders>
          </w:tcPr>
          <w:p w:rsidR="003E392C" w:rsidRDefault="003E392C" w:rsidP="00503BF7">
            <w:pPr>
              <w:pStyle w:val="Formatvorlageberschrift1DocumentHeader1Vor0ptNach10pt"/>
            </w:pPr>
            <w:bookmarkStart w:id="259" w:name="_Toc438438833"/>
            <w:bookmarkStart w:id="260" w:name="_Toc438532583"/>
            <w:bookmarkStart w:id="261" w:name="_Toc438733977"/>
            <w:bookmarkStart w:id="262" w:name="_Toc438907016"/>
            <w:bookmarkStart w:id="263" w:name="_Toc438907215"/>
            <w:bookmarkStart w:id="264" w:name="_Toc473868409"/>
            <w:bookmarkStart w:id="265" w:name="_Toc496952908"/>
            <w:bookmarkStart w:id="266" w:name="_Toc496968054"/>
            <w:bookmarkStart w:id="267" w:name="_Toc498339839"/>
            <w:bookmarkStart w:id="268" w:name="_Toc498848186"/>
            <w:bookmarkStart w:id="269" w:name="_Toc499021763"/>
            <w:bookmarkStart w:id="270" w:name="_Toc499023446"/>
            <w:bookmarkStart w:id="271" w:name="_Toc501529927"/>
            <w:bookmarkStart w:id="272" w:name="_Toc71096947"/>
            <w:bookmarkStart w:id="273" w:name="_Toc78079996"/>
            <w:r>
              <w:t xml:space="preserve">Application </w:t>
            </w:r>
            <w:bookmarkEnd w:id="259"/>
            <w:bookmarkEnd w:id="260"/>
            <w:bookmarkEnd w:id="261"/>
            <w:bookmarkEnd w:id="262"/>
            <w:bookmarkEnd w:id="263"/>
            <w:r>
              <w:t xml:space="preserve">Submission </w:t>
            </w:r>
            <w:bookmarkEnd w:id="264"/>
            <w:bookmarkEnd w:id="265"/>
            <w:bookmarkEnd w:id="266"/>
            <w:bookmarkEnd w:id="267"/>
            <w:bookmarkEnd w:id="268"/>
            <w:bookmarkEnd w:id="269"/>
            <w:bookmarkEnd w:id="270"/>
            <w:bookmarkEnd w:id="271"/>
            <w:r>
              <w:t>Form</w:t>
            </w:r>
            <w:bookmarkEnd w:id="272"/>
            <w:bookmarkEnd w:id="273"/>
          </w:p>
        </w:tc>
        <w:tc>
          <w:tcPr>
            <w:tcW w:w="6679" w:type="dxa"/>
            <w:gridSpan w:val="5"/>
            <w:tcBorders>
              <w:bottom w:val="nil"/>
            </w:tcBorders>
          </w:tcPr>
          <w:p w:rsidR="003E392C" w:rsidRDefault="003E392C">
            <w:pPr>
              <w:pStyle w:val="Heading2"/>
              <w:spacing w:before="0" w:after="200"/>
            </w:pPr>
            <w:bookmarkStart w:id="274" w:name="_Toc496968055"/>
            <w:r>
              <w:t xml:space="preserve">The Applicant shall prepare an Application Submission Sheet using the form furnished in Section IV, Application Forms. This Form must be completed without any alteration to its format. </w:t>
            </w:r>
            <w:bookmarkEnd w:id="274"/>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275" w:name="_Toc438438837"/>
            <w:bookmarkStart w:id="276" w:name="_Toc438532598"/>
            <w:bookmarkStart w:id="277" w:name="_Toc438733981"/>
            <w:bookmarkStart w:id="278" w:name="_Toc438907020"/>
            <w:bookmarkStart w:id="279" w:name="_Toc438907219"/>
            <w:bookmarkStart w:id="280" w:name="_Toc473868410"/>
            <w:bookmarkStart w:id="281" w:name="_Toc496952909"/>
            <w:bookmarkStart w:id="282" w:name="_Toc496968056"/>
            <w:bookmarkStart w:id="283" w:name="_Toc498339840"/>
            <w:bookmarkStart w:id="284" w:name="_Toc498848187"/>
            <w:bookmarkStart w:id="285" w:name="_Toc499021764"/>
            <w:bookmarkStart w:id="286" w:name="_Toc499023447"/>
            <w:bookmarkStart w:id="287" w:name="_Toc501529928"/>
            <w:bookmarkStart w:id="288" w:name="_Toc71096948"/>
            <w:bookmarkStart w:id="289" w:name="_Toc78079997"/>
            <w:r>
              <w:t xml:space="preserve">Documents </w:t>
            </w:r>
            <w:bookmarkStart w:id="290" w:name="_Hlt438531760"/>
            <w:bookmarkEnd w:id="290"/>
            <w:r>
              <w:t xml:space="preserve">Establishing the Eligibility of the </w:t>
            </w:r>
            <w:bookmarkEnd w:id="275"/>
            <w:bookmarkEnd w:id="276"/>
            <w:bookmarkEnd w:id="277"/>
            <w:bookmarkEnd w:id="278"/>
            <w:bookmarkEnd w:id="279"/>
            <w:r>
              <w:t>Applicant</w:t>
            </w:r>
            <w:bookmarkEnd w:id="280"/>
            <w:bookmarkEnd w:id="281"/>
            <w:bookmarkEnd w:id="282"/>
            <w:bookmarkEnd w:id="283"/>
            <w:bookmarkEnd w:id="284"/>
            <w:bookmarkEnd w:id="285"/>
            <w:bookmarkEnd w:id="286"/>
            <w:bookmarkEnd w:id="287"/>
            <w:bookmarkEnd w:id="288"/>
            <w:bookmarkEnd w:id="289"/>
          </w:p>
        </w:tc>
        <w:tc>
          <w:tcPr>
            <w:tcW w:w="6679" w:type="dxa"/>
            <w:gridSpan w:val="5"/>
          </w:tcPr>
          <w:p w:rsidR="003E392C" w:rsidRDefault="003E392C">
            <w:pPr>
              <w:pStyle w:val="Heading2"/>
              <w:spacing w:before="0" w:after="200"/>
            </w:pPr>
            <w:bookmarkStart w:id="291" w:name="_Toc496968057"/>
            <w:r>
              <w:t xml:space="preserve">To establish its eligibility in accordance with ITA 4, </w:t>
            </w:r>
            <w:bookmarkStart w:id="292" w:name="_Hlt438531784"/>
            <w:bookmarkEnd w:id="292"/>
            <w:r>
              <w:t>the Applicant shall complete the eligibility declarations in the Application Submission Form and Forms ELI (eligibility) 1.1 and 1.2, included in Section IV, Application Forms.</w:t>
            </w:r>
            <w:bookmarkEnd w:id="291"/>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293" w:name="_Toc438438840"/>
            <w:bookmarkStart w:id="294" w:name="_Toc438532603"/>
            <w:bookmarkStart w:id="295" w:name="_Toc438733984"/>
            <w:bookmarkStart w:id="296" w:name="_Toc438907023"/>
            <w:bookmarkStart w:id="297" w:name="_Toc438907222"/>
            <w:bookmarkStart w:id="298" w:name="_Toc473868411"/>
            <w:bookmarkStart w:id="299" w:name="_Toc496952910"/>
            <w:bookmarkStart w:id="300" w:name="_Toc496968058"/>
            <w:bookmarkStart w:id="301" w:name="_Toc498339841"/>
            <w:bookmarkStart w:id="302" w:name="_Toc498848188"/>
            <w:bookmarkStart w:id="303" w:name="_Toc499021765"/>
            <w:bookmarkStart w:id="304" w:name="_Toc499023448"/>
            <w:bookmarkStart w:id="305" w:name="_Toc501529929"/>
            <w:bookmarkStart w:id="306" w:name="_Toc71096949"/>
            <w:bookmarkStart w:id="307" w:name="_Toc78079998"/>
            <w:r>
              <w:t xml:space="preserve">Documents Establishing the Qualifications of the </w:t>
            </w:r>
            <w:bookmarkEnd w:id="293"/>
            <w:bookmarkEnd w:id="294"/>
            <w:bookmarkEnd w:id="295"/>
            <w:bookmarkEnd w:id="296"/>
            <w:bookmarkEnd w:id="297"/>
            <w:r>
              <w:t>Applicant</w:t>
            </w:r>
            <w:bookmarkEnd w:id="298"/>
            <w:bookmarkEnd w:id="299"/>
            <w:bookmarkEnd w:id="300"/>
            <w:bookmarkEnd w:id="301"/>
            <w:bookmarkEnd w:id="302"/>
            <w:bookmarkEnd w:id="303"/>
            <w:bookmarkEnd w:id="304"/>
            <w:bookmarkEnd w:id="305"/>
            <w:bookmarkEnd w:id="306"/>
            <w:bookmarkEnd w:id="307"/>
          </w:p>
        </w:tc>
        <w:tc>
          <w:tcPr>
            <w:tcW w:w="6679" w:type="dxa"/>
            <w:gridSpan w:val="5"/>
          </w:tcPr>
          <w:p w:rsidR="003E392C" w:rsidRDefault="003E392C">
            <w:pPr>
              <w:pStyle w:val="Heading2"/>
              <w:spacing w:before="0" w:after="200"/>
            </w:pPr>
            <w:bookmarkStart w:id="308" w:name="_Toc496968059"/>
            <w:r>
              <w:t>To establish its qualifications to perform the contract(s) in accordance with Section III, Qualification Criteria and Requirements, the Applicant shall provide the information requested in the corresponding Information Sheets included in Section IV, Application Forms.</w:t>
            </w:r>
            <w:bookmarkEnd w:id="308"/>
          </w:p>
        </w:tc>
      </w:tr>
      <w:tr w:rsidR="003E392C">
        <w:tblPrEx>
          <w:tblCellMar>
            <w:left w:w="104" w:type="dxa"/>
            <w:right w:w="104" w:type="dxa"/>
          </w:tblCellMar>
        </w:tblPrEx>
        <w:trPr>
          <w:gridAfter w:val="3"/>
          <w:wAfter w:w="323" w:type="dxa"/>
        </w:trPr>
        <w:tc>
          <w:tcPr>
            <w:tcW w:w="2154" w:type="dxa"/>
            <w:gridSpan w:val="3"/>
            <w:tcBorders>
              <w:bottom w:val="nil"/>
            </w:tcBorders>
          </w:tcPr>
          <w:p w:rsidR="003E392C" w:rsidRDefault="003E392C" w:rsidP="00503BF7">
            <w:pPr>
              <w:pStyle w:val="Formatvorlageberschrift1DocumentHeader1Vor0ptNach10pt"/>
            </w:pPr>
            <w:bookmarkStart w:id="309" w:name="_Toc498339842"/>
            <w:bookmarkStart w:id="310" w:name="_Toc498848189"/>
            <w:bookmarkStart w:id="311" w:name="_Toc499021766"/>
            <w:bookmarkStart w:id="312" w:name="_Toc499023449"/>
            <w:bookmarkStart w:id="313" w:name="_Toc501529930"/>
            <w:bookmarkStart w:id="314" w:name="_Toc71096950"/>
            <w:bookmarkStart w:id="315" w:name="_Toc78079999"/>
            <w:bookmarkStart w:id="316" w:name="_Toc438438843"/>
            <w:bookmarkStart w:id="317" w:name="_Toc438532612"/>
            <w:bookmarkStart w:id="318" w:name="_Toc438733987"/>
            <w:bookmarkStart w:id="319" w:name="_Toc438907026"/>
            <w:bookmarkStart w:id="320" w:name="_Toc438907225"/>
            <w:bookmarkStart w:id="321" w:name="_Toc473868412"/>
            <w:bookmarkStart w:id="322" w:name="_Toc496952911"/>
            <w:bookmarkStart w:id="323" w:name="_Toc496968060"/>
            <w:r>
              <w:t xml:space="preserve">Signing of the Application and Number of </w:t>
            </w:r>
            <w:r>
              <w:lastRenderedPageBreak/>
              <w:t>Copies</w:t>
            </w:r>
            <w:bookmarkEnd w:id="309"/>
            <w:bookmarkEnd w:id="310"/>
            <w:bookmarkEnd w:id="311"/>
            <w:bookmarkEnd w:id="312"/>
            <w:bookmarkEnd w:id="313"/>
            <w:bookmarkEnd w:id="314"/>
            <w:bookmarkEnd w:id="315"/>
            <w:r>
              <w:t xml:space="preserve"> </w:t>
            </w:r>
            <w:bookmarkEnd w:id="316"/>
            <w:bookmarkEnd w:id="317"/>
            <w:bookmarkEnd w:id="318"/>
            <w:bookmarkEnd w:id="319"/>
            <w:bookmarkEnd w:id="320"/>
            <w:bookmarkEnd w:id="321"/>
            <w:bookmarkEnd w:id="322"/>
            <w:bookmarkEnd w:id="323"/>
          </w:p>
          <w:p w:rsidR="003E392C" w:rsidRDefault="003E392C">
            <w:pPr>
              <w:spacing w:after="200"/>
            </w:pPr>
          </w:p>
        </w:tc>
        <w:tc>
          <w:tcPr>
            <w:tcW w:w="6679" w:type="dxa"/>
            <w:gridSpan w:val="5"/>
          </w:tcPr>
          <w:p w:rsidR="003E392C" w:rsidRDefault="003E392C">
            <w:pPr>
              <w:pStyle w:val="Heading2"/>
              <w:spacing w:before="0" w:after="200"/>
            </w:pPr>
            <w:bookmarkStart w:id="324" w:name="_Toc496968061"/>
            <w:r>
              <w:lastRenderedPageBreak/>
              <w:t xml:space="preserve">The Applicant shall prepare one original of the documents comprising the application as described in ITA 11 and clearly mark it “ORIGINAL”. The original of the </w:t>
            </w:r>
            <w:r>
              <w:lastRenderedPageBreak/>
              <w:t xml:space="preserve">application shall be typed or written in indelible ink and shall be signed by a person duly authorized to sign on behalf of the Applicant. </w:t>
            </w:r>
          </w:p>
          <w:p w:rsidR="003E392C" w:rsidRDefault="003E392C">
            <w:pPr>
              <w:pStyle w:val="Heading2"/>
              <w:spacing w:before="0" w:after="200"/>
            </w:pPr>
            <w:r>
              <w:t xml:space="preserve">The Applicant shall submit copies of the signed original application, in the number specified in the </w:t>
            </w:r>
            <w:r>
              <w:rPr>
                <w:b/>
                <w:bCs/>
              </w:rPr>
              <w:t>PDS,</w:t>
            </w:r>
            <w:r>
              <w:t xml:space="preserve"> and clearly mark them “COPY”. In the event of any discrepancy between the original and the copies, the original shall prevail.</w:t>
            </w:r>
            <w:bookmarkEnd w:id="324"/>
          </w:p>
        </w:tc>
      </w:tr>
      <w:tr w:rsidR="003E392C">
        <w:tblPrEx>
          <w:tblCellMar>
            <w:left w:w="104" w:type="dxa"/>
            <w:right w:w="104" w:type="dxa"/>
          </w:tblCellMar>
        </w:tblPrEx>
        <w:trPr>
          <w:gridAfter w:val="3"/>
          <w:wAfter w:w="323" w:type="dxa"/>
        </w:trPr>
        <w:tc>
          <w:tcPr>
            <w:tcW w:w="8833" w:type="dxa"/>
            <w:gridSpan w:val="8"/>
          </w:tcPr>
          <w:p w:rsidR="003E392C" w:rsidRDefault="003E392C">
            <w:pPr>
              <w:pStyle w:val="BodyText2"/>
              <w:spacing w:before="0" w:after="200"/>
            </w:pPr>
            <w:bookmarkStart w:id="325" w:name="_Toc438438844"/>
            <w:bookmarkStart w:id="326" w:name="_Toc438532613"/>
            <w:bookmarkStart w:id="327" w:name="_Toc438733988"/>
            <w:bookmarkStart w:id="328" w:name="_Toc438962070"/>
            <w:bookmarkStart w:id="329" w:name="_Toc473868413"/>
            <w:bookmarkStart w:id="330" w:name="_Toc71096951"/>
            <w:bookmarkStart w:id="331" w:name="_Toc78080000"/>
            <w:r>
              <w:lastRenderedPageBreak/>
              <w:t xml:space="preserve">Submission </w:t>
            </w:r>
            <w:bookmarkEnd w:id="325"/>
            <w:bookmarkEnd w:id="326"/>
            <w:bookmarkEnd w:id="327"/>
            <w:bookmarkEnd w:id="328"/>
            <w:r>
              <w:t>of Applications</w:t>
            </w:r>
            <w:bookmarkEnd w:id="329"/>
            <w:bookmarkEnd w:id="330"/>
            <w:bookmarkEnd w:id="331"/>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332" w:name="_Toc438438845"/>
            <w:bookmarkStart w:id="333" w:name="_Toc438532614"/>
            <w:bookmarkStart w:id="334" w:name="_Toc438733989"/>
            <w:bookmarkStart w:id="335" w:name="_Toc438907027"/>
            <w:bookmarkStart w:id="336" w:name="_Toc438907226"/>
            <w:bookmarkStart w:id="337" w:name="_Toc473868414"/>
            <w:bookmarkStart w:id="338" w:name="_Toc496952912"/>
            <w:bookmarkStart w:id="339" w:name="_Toc496968063"/>
            <w:bookmarkStart w:id="340" w:name="_Toc498339843"/>
            <w:bookmarkStart w:id="341" w:name="_Toc498848190"/>
            <w:bookmarkStart w:id="342" w:name="_Toc499021767"/>
            <w:bookmarkStart w:id="343" w:name="_Toc499023450"/>
            <w:bookmarkStart w:id="344" w:name="_Toc501529931"/>
            <w:bookmarkStart w:id="345" w:name="_Toc71096952"/>
            <w:bookmarkStart w:id="346" w:name="_Toc78080001"/>
            <w:r>
              <w:t xml:space="preserve">Sealing and Identification of </w:t>
            </w:r>
            <w:bookmarkEnd w:id="332"/>
            <w:bookmarkEnd w:id="333"/>
            <w:bookmarkEnd w:id="334"/>
            <w:bookmarkEnd w:id="335"/>
            <w:bookmarkEnd w:id="336"/>
            <w:r>
              <w:t>Applications</w:t>
            </w:r>
            <w:bookmarkEnd w:id="337"/>
            <w:bookmarkEnd w:id="338"/>
            <w:bookmarkEnd w:id="339"/>
            <w:bookmarkEnd w:id="340"/>
            <w:bookmarkEnd w:id="341"/>
            <w:bookmarkEnd w:id="342"/>
            <w:bookmarkEnd w:id="343"/>
            <w:bookmarkEnd w:id="344"/>
            <w:bookmarkEnd w:id="345"/>
            <w:bookmarkEnd w:id="346"/>
          </w:p>
        </w:tc>
        <w:tc>
          <w:tcPr>
            <w:tcW w:w="6679" w:type="dxa"/>
            <w:gridSpan w:val="5"/>
            <w:tcBorders>
              <w:bottom w:val="nil"/>
            </w:tcBorders>
          </w:tcPr>
          <w:p w:rsidR="003E392C" w:rsidRDefault="003E392C">
            <w:pPr>
              <w:pStyle w:val="Heading2"/>
              <w:keepNext/>
              <w:keepLines/>
              <w:tabs>
                <w:tab w:val="clear" w:pos="576"/>
                <w:tab w:val="left" w:pos="544"/>
              </w:tabs>
              <w:spacing w:before="0" w:after="200"/>
              <w:ind w:left="544" w:hanging="540"/>
              <w:jc w:val="left"/>
            </w:pPr>
            <w:bookmarkStart w:id="347" w:name="_Toc496968064"/>
            <w:r>
              <w:t xml:space="preserve">The Applicant shall enclose the original and the copies of the application in a sealed envelope that </w:t>
            </w:r>
            <w:bookmarkEnd w:id="347"/>
            <w:r>
              <w:t>shall:</w:t>
            </w:r>
          </w:p>
          <w:p w:rsidR="003E392C" w:rsidRDefault="003E392C">
            <w:pPr>
              <w:pStyle w:val="Heading3"/>
              <w:keepNext/>
              <w:keepLines/>
              <w:spacing w:before="0" w:after="200"/>
              <w:ind w:left="1084" w:hanging="536"/>
              <w:jc w:val="left"/>
            </w:pPr>
            <w:proofErr w:type="gramStart"/>
            <w:r>
              <w:t>bear</w:t>
            </w:r>
            <w:proofErr w:type="gramEnd"/>
            <w:r>
              <w:t xml:space="preserve"> the name and address of the Applicant; </w:t>
            </w:r>
          </w:p>
          <w:p w:rsidR="003E392C" w:rsidRDefault="003E392C">
            <w:pPr>
              <w:pStyle w:val="Heading3"/>
              <w:keepNext/>
              <w:keepLines/>
              <w:spacing w:before="0" w:after="200"/>
              <w:ind w:left="1084" w:hanging="536"/>
              <w:jc w:val="left"/>
            </w:pPr>
            <w:proofErr w:type="gramStart"/>
            <w:r>
              <w:t>be</w:t>
            </w:r>
            <w:proofErr w:type="gramEnd"/>
            <w:r>
              <w:t xml:space="preserve"> addressed to the Employer, in accordance with ITA 17.1; and</w:t>
            </w:r>
          </w:p>
          <w:p w:rsidR="003E392C" w:rsidRDefault="003E392C">
            <w:pPr>
              <w:pStyle w:val="Heading3"/>
              <w:keepNext/>
              <w:keepLines/>
              <w:spacing w:before="0" w:after="180"/>
              <w:ind w:left="1080" w:hanging="533"/>
              <w:jc w:val="left"/>
              <w:rPr>
                <w:i/>
              </w:rPr>
            </w:pPr>
            <w:proofErr w:type="gramStart"/>
            <w:r>
              <w:t>bear</w:t>
            </w:r>
            <w:proofErr w:type="gramEnd"/>
            <w:r>
              <w:t xml:space="preserve"> the specific identification of this prequalification process indicated in the PDS 1.1; </w:t>
            </w:r>
          </w:p>
        </w:tc>
      </w:tr>
      <w:tr w:rsidR="003E392C">
        <w:tblPrEx>
          <w:tblCellMar>
            <w:left w:w="104" w:type="dxa"/>
            <w:right w:w="104" w:type="dxa"/>
          </w:tblCellMar>
        </w:tblPrEx>
        <w:trPr>
          <w:gridAfter w:val="3"/>
          <w:wAfter w:w="323" w:type="dxa"/>
        </w:trPr>
        <w:tc>
          <w:tcPr>
            <w:tcW w:w="2154" w:type="dxa"/>
            <w:gridSpan w:val="3"/>
          </w:tcPr>
          <w:p w:rsidR="003E392C" w:rsidRDefault="003E392C">
            <w:pPr>
              <w:keepNext/>
              <w:spacing w:after="200"/>
            </w:pPr>
            <w:bookmarkStart w:id="348" w:name="_Toc438532616"/>
            <w:bookmarkEnd w:id="348"/>
          </w:p>
        </w:tc>
        <w:tc>
          <w:tcPr>
            <w:tcW w:w="6679" w:type="dxa"/>
            <w:gridSpan w:val="5"/>
            <w:tcBorders>
              <w:bottom w:val="nil"/>
            </w:tcBorders>
          </w:tcPr>
          <w:p w:rsidR="003E392C" w:rsidRDefault="003E392C">
            <w:pPr>
              <w:pStyle w:val="Heading2"/>
              <w:spacing w:before="0" w:after="180"/>
            </w:pPr>
            <w:bookmarkStart w:id="349" w:name="_Toc496968065"/>
            <w:r>
              <w:t>The Employer will accept no responsibility for not processing any envelope that was not identified as required.</w:t>
            </w:r>
            <w:bookmarkEnd w:id="349"/>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350" w:name="_Toc424009124"/>
            <w:bookmarkStart w:id="351" w:name="_Toc438438846"/>
            <w:bookmarkStart w:id="352" w:name="_Toc438532618"/>
            <w:bookmarkStart w:id="353" w:name="_Toc438733990"/>
            <w:bookmarkStart w:id="354" w:name="_Toc438907028"/>
            <w:bookmarkStart w:id="355" w:name="_Toc438907227"/>
            <w:bookmarkStart w:id="356" w:name="_Toc473868415"/>
            <w:bookmarkStart w:id="357" w:name="_Toc496952913"/>
            <w:bookmarkStart w:id="358" w:name="_Toc496968066"/>
            <w:bookmarkStart w:id="359" w:name="_Toc498339844"/>
            <w:bookmarkStart w:id="360" w:name="_Toc498848191"/>
            <w:bookmarkStart w:id="361" w:name="_Toc499021768"/>
            <w:bookmarkStart w:id="362" w:name="_Toc499023451"/>
            <w:bookmarkStart w:id="363" w:name="_Toc501529932"/>
            <w:bookmarkStart w:id="364" w:name="_Toc71096953"/>
            <w:bookmarkStart w:id="365" w:name="_Toc78080002"/>
            <w:r>
              <w:t xml:space="preserve">Deadline for Submission of </w:t>
            </w:r>
            <w:bookmarkEnd w:id="350"/>
            <w:bookmarkEnd w:id="351"/>
            <w:bookmarkEnd w:id="352"/>
            <w:bookmarkEnd w:id="353"/>
            <w:bookmarkEnd w:id="354"/>
            <w:bookmarkEnd w:id="355"/>
            <w:r>
              <w:t>Applications</w:t>
            </w:r>
            <w:bookmarkEnd w:id="356"/>
            <w:bookmarkEnd w:id="357"/>
            <w:bookmarkEnd w:id="358"/>
            <w:bookmarkEnd w:id="359"/>
            <w:bookmarkEnd w:id="360"/>
            <w:bookmarkEnd w:id="361"/>
            <w:bookmarkEnd w:id="362"/>
            <w:bookmarkEnd w:id="363"/>
            <w:bookmarkEnd w:id="364"/>
            <w:bookmarkEnd w:id="365"/>
          </w:p>
          <w:p w:rsidR="003E392C" w:rsidRDefault="003E392C">
            <w:pPr>
              <w:spacing w:after="200"/>
            </w:pPr>
          </w:p>
        </w:tc>
        <w:tc>
          <w:tcPr>
            <w:tcW w:w="6679" w:type="dxa"/>
            <w:gridSpan w:val="5"/>
          </w:tcPr>
          <w:p w:rsidR="003E392C" w:rsidRDefault="003E392C">
            <w:pPr>
              <w:pStyle w:val="Heading2"/>
              <w:spacing w:before="0" w:after="180"/>
            </w:pPr>
            <w:bookmarkStart w:id="366" w:name="_Toc496968067"/>
            <w:r>
              <w:t xml:space="preserve">Applicants may always submit their applications by mail or by hand. When so specified in the </w:t>
            </w:r>
            <w:r>
              <w:rPr>
                <w:b/>
                <w:bCs/>
              </w:rPr>
              <w:t>PDS</w:t>
            </w:r>
            <w:r>
              <w:t xml:space="preserve">, applicants shall have the option of submitting their applications electronically, in accordance with electronic application submission procedures specified in the </w:t>
            </w:r>
            <w:r>
              <w:rPr>
                <w:b/>
                <w:bCs/>
              </w:rPr>
              <w:t>PDS.</w:t>
            </w:r>
            <w:r>
              <w:t xml:space="preserve"> Applications shall</w:t>
            </w:r>
            <w:r>
              <w:rPr>
                <w:i/>
              </w:rPr>
              <w:t xml:space="preserve"> </w:t>
            </w:r>
            <w:r>
              <w:t xml:space="preserve">be received by the Employer at the address and no later than the deadline indicated in the </w:t>
            </w:r>
            <w:r>
              <w:rPr>
                <w:b/>
                <w:bCs/>
              </w:rPr>
              <w:t>PDS.</w:t>
            </w:r>
            <w:bookmarkEnd w:id="366"/>
            <w:r>
              <w:t xml:space="preserve"> A receipt will be given for all applications submitted.</w:t>
            </w:r>
          </w:p>
          <w:p w:rsidR="003E392C" w:rsidRDefault="003E392C">
            <w:pPr>
              <w:pStyle w:val="Heading2"/>
              <w:spacing w:before="0" w:after="180"/>
            </w:pPr>
            <w:bookmarkStart w:id="367" w:name="_Toc496968068"/>
            <w:r>
              <w:t>The Employer may, at its discretion, extend the deadline for the submission of applications by amending the Prequalification Document in accordance with ITA 8, in which case all rights and obligations of the Employer and the Applicants subject to the previous deadline shall thereafter be subject to the deadline as extended.</w:t>
            </w:r>
            <w:bookmarkEnd w:id="367"/>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368" w:name="_Toc71096954"/>
            <w:bookmarkStart w:id="369" w:name="_Toc78080003"/>
            <w:r>
              <w:t>Late Applications</w:t>
            </w:r>
            <w:bookmarkEnd w:id="368"/>
            <w:bookmarkEnd w:id="369"/>
          </w:p>
        </w:tc>
        <w:tc>
          <w:tcPr>
            <w:tcW w:w="6679" w:type="dxa"/>
            <w:gridSpan w:val="5"/>
            <w:tcBorders>
              <w:bottom w:val="nil"/>
            </w:tcBorders>
          </w:tcPr>
          <w:p w:rsidR="003E392C" w:rsidRDefault="003E392C">
            <w:pPr>
              <w:pStyle w:val="Heading2"/>
              <w:spacing w:before="0" w:after="180"/>
            </w:pPr>
            <w:r>
              <w:t>Any application received by the Employer after the deadline for submission of applications prescribed in ITA 17 will be returned unopened to the Applicant.</w:t>
            </w:r>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370" w:name="_Toc496952915"/>
            <w:bookmarkStart w:id="371" w:name="_Toc496968071"/>
            <w:bookmarkStart w:id="372" w:name="_Toc498339846"/>
            <w:bookmarkStart w:id="373" w:name="_Toc498848193"/>
            <w:bookmarkStart w:id="374" w:name="_Toc499021770"/>
            <w:bookmarkStart w:id="375" w:name="_Toc499023453"/>
            <w:bookmarkStart w:id="376" w:name="_Toc501529934"/>
            <w:bookmarkStart w:id="377" w:name="_Toc71096955"/>
            <w:bookmarkStart w:id="378" w:name="_Toc78080004"/>
            <w:r>
              <w:t xml:space="preserve">Opening of </w:t>
            </w:r>
            <w:r>
              <w:lastRenderedPageBreak/>
              <w:t>Applications</w:t>
            </w:r>
            <w:bookmarkEnd w:id="370"/>
            <w:bookmarkEnd w:id="371"/>
            <w:bookmarkEnd w:id="372"/>
            <w:bookmarkEnd w:id="373"/>
            <w:bookmarkEnd w:id="374"/>
            <w:bookmarkEnd w:id="375"/>
            <w:bookmarkEnd w:id="376"/>
            <w:bookmarkEnd w:id="377"/>
            <w:bookmarkEnd w:id="378"/>
          </w:p>
          <w:p w:rsidR="003E392C" w:rsidRDefault="003E392C">
            <w:pPr>
              <w:jc w:val="left"/>
            </w:pPr>
          </w:p>
        </w:tc>
        <w:tc>
          <w:tcPr>
            <w:tcW w:w="6679" w:type="dxa"/>
            <w:gridSpan w:val="5"/>
            <w:tcBorders>
              <w:bottom w:val="nil"/>
            </w:tcBorders>
          </w:tcPr>
          <w:p w:rsidR="003E392C" w:rsidRDefault="003E392C">
            <w:pPr>
              <w:pStyle w:val="Heading2"/>
              <w:spacing w:before="0" w:after="180"/>
              <w:rPr>
                <w:i/>
              </w:rPr>
            </w:pPr>
            <w:r>
              <w:lastRenderedPageBreak/>
              <w:t xml:space="preserve">Any specific electronic application opening procedures </w:t>
            </w:r>
            <w:r>
              <w:lastRenderedPageBreak/>
              <w:t xml:space="preserve">required if electronic submission of applications is permitted pursuant to Sub Clause 17.1 shall be as specified in the </w:t>
            </w:r>
            <w:r>
              <w:rPr>
                <w:b/>
                <w:bCs/>
              </w:rPr>
              <w:t>P</w:t>
            </w:r>
            <w:r>
              <w:rPr>
                <w:b/>
              </w:rPr>
              <w:t>DS.</w:t>
            </w:r>
            <w:r>
              <w:t xml:space="preserve"> Employer shall prepare a record of the opening of applications that shall include, as a minimum, the name of the Applicant. A copy of the record shall be distributed to all Applicants.</w:t>
            </w:r>
          </w:p>
        </w:tc>
      </w:tr>
      <w:tr w:rsidR="003E392C">
        <w:tblPrEx>
          <w:tblCellMar>
            <w:left w:w="104" w:type="dxa"/>
            <w:right w:w="104" w:type="dxa"/>
          </w:tblCellMar>
        </w:tblPrEx>
        <w:trPr>
          <w:gridAfter w:val="3"/>
          <w:wAfter w:w="323" w:type="dxa"/>
        </w:trPr>
        <w:tc>
          <w:tcPr>
            <w:tcW w:w="8833" w:type="dxa"/>
            <w:gridSpan w:val="8"/>
          </w:tcPr>
          <w:p w:rsidR="003E392C" w:rsidRDefault="003E392C">
            <w:pPr>
              <w:pStyle w:val="BodyText2"/>
              <w:keepNext/>
              <w:spacing w:before="0" w:after="200"/>
            </w:pPr>
            <w:bookmarkStart w:id="379" w:name="_Toc473868417"/>
            <w:bookmarkStart w:id="380" w:name="_Toc71096956"/>
            <w:bookmarkStart w:id="381" w:name="_Toc78080005"/>
            <w:r>
              <w:lastRenderedPageBreak/>
              <w:t>Procedures for Evaluation of Applications</w:t>
            </w:r>
            <w:bookmarkEnd w:id="379"/>
            <w:bookmarkEnd w:id="380"/>
            <w:bookmarkEnd w:id="381"/>
            <w:r>
              <w:t xml:space="preserve"> </w:t>
            </w:r>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382" w:name="_Toc438532628"/>
            <w:bookmarkStart w:id="383" w:name="_Toc438438851"/>
            <w:bookmarkStart w:id="384" w:name="_Toc438532630"/>
            <w:bookmarkStart w:id="385" w:name="_Toc438733995"/>
            <w:bookmarkStart w:id="386" w:name="_Toc438907032"/>
            <w:bookmarkStart w:id="387" w:name="_Toc438907231"/>
            <w:bookmarkStart w:id="388" w:name="_Toc473868418"/>
            <w:bookmarkStart w:id="389" w:name="_Toc496952916"/>
            <w:bookmarkStart w:id="390" w:name="_Toc496968075"/>
            <w:bookmarkStart w:id="391" w:name="_Toc498339847"/>
            <w:bookmarkStart w:id="392" w:name="_Toc498848194"/>
            <w:bookmarkStart w:id="393" w:name="_Toc499021771"/>
            <w:bookmarkStart w:id="394" w:name="_Toc499023454"/>
            <w:bookmarkStart w:id="395" w:name="_Toc501529935"/>
            <w:bookmarkStart w:id="396" w:name="_Toc71096957"/>
            <w:bookmarkStart w:id="397" w:name="_Toc78080006"/>
            <w:bookmarkEnd w:id="382"/>
            <w:r>
              <w:t>Confidentiality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tc>
        <w:tc>
          <w:tcPr>
            <w:tcW w:w="6679" w:type="dxa"/>
            <w:gridSpan w:val="5"/>
            <w:tcBorders>
              <w:bottom w:val="nil"/>
            </w:tcBorders>
          </w:tcPr>
          <w:p w:rsidR="003E392C" w:rsidRDefault="003E392C">
            <w:pPr>
              <w:pStyle w:val="Heading2"/>
              <w:spacing w:before="0" w:after="160"/>
            </w:pPr>
            <w:bookmarkStart w:id="398" w:name="_Toc496968076"/>
            <w:r>
              <w:t>Information relating to the evaluation of applications, and recommendation for prequalification, shall not be disclosed to Applicants or any other persons not officially concerned with such process until the notification of prequalification is made to all Applicants.</w:t>
            </w:r>
            <w:bookmarkEnd w:id="398"/>
          </w:p>
          <w:p w:rsidR="003E392C" w:rsidRDefault="003E392C">
            <w:pPr>
              <w:pStyle w:val="Heading2"/>
              <w:spacing w:before="0" w:after="160"/>
            </w:pPr>
            <w:bookmarkStart w:id="399" w:name="_Toc496968078"/>
            <w:r>
              <w:t>From the deadline for submission of applications to the time of notification of the results of the prequalification in accordance with ITA 28, any Applicant that wishes to contact the Employer on any matter related to the prequalification process, may do so but only in writing.</w:t>
            </w:r>
            <w:bookmarkEnd w:id="399"/>
            <w:r>
              <w:t xml:space="preserve"> </w:t>
            </w:r>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400" w:name="_Toc424009129"/>
            <w:bookmarkStart w:id="401" w:name="_Toc438438852"/>
            <w:bookmarkStart w:id="402" w:name="_Toc438532631"/>
            <w:bookmarkStart w:id="403" w:name="_Toc438733996"/>
            <w:bookmarkStart w:id="404" w:name="_Toc438907033"/>
            <w:bookmarkStart w:id="405" w:name="_Toc438907232"/>
            <w:bookmarkStart w:id="406" w:name="_Toc473868419"/>
            <w:bookmarkStart w:id="407" w:name="_Toc496952917"/>
            <w:bookmarkStart w:id="408" w:name="_Toc496968079"/>
            <w:bookmarkStart w:id="409" w:name="_Toc498339848"/>
            <w:bookmarkStart w:id="410" w:name="_Toc498848195"/>
            <w:bookmarkStart w:id="411" w:name="_Toc499021772"/>
            <w:bookmarkStart w:id="412" w:name="_Toc499023455"/>
            <w:bookmarkStart w:id="413" w:name="_Toc501529936"/>
            <w:bookmarkStart w:id="414" w:name="_Toc71096958"/>
            <w:bookmarkStart w:id="415" w:name="_Toc78080007"/>
            <w:r>
              <w:t xml:space="preserve">Clarification of </w:t>
            </w:r>
            <w:bookmarkEnd w:id="400"/>
            <w:bookmarkEnd w:id="401"/>
            <w:bookmarkEnd w:id="402"/>
            <w:bookmarkEnd w:id="403"/>
            <w:bookmarkEnd w:id="404"/>
            <w:bookmarkEnd w:id="405"/>
            <w:r>
              <w:t>Applications</w:t>
            </w:r>
            <w:bookmarkEnd w:id="406"/>
            <w:bookmarkEnd w:id="407"/>
            <w:bookmarkEnd w:id="408"/>
            <w:bookmarkEnd w:id="409"/>
            <w:bookmarkEnd w:id="410"/>
            <w:bookmarkEnd w:id="411"/>
            <w:bookmarkEnd w:id="412"/>
            <w:bookmarkEnd w:id="413"/>
            <w:bookmarkEnd w:id="414"/>
            <w:bookmarkEnd w:id="415"/>
          </w:p>
        </w:tc>
        <w:tc>
          <w:tcPr>
            <w:tcW w:w="6679" w:type="dxa"/>
            <w:gridSpan w:val="5"/>
          </w:tcPr>
          <w:p w:rsidR="003E392C" w:rsidRDefault="003E392C">
            <w:pPr>
              <w:pStyle w:val="Heading2"/>
              <w:spacing w:before="0" w:after="160"/>
            </w:pPr>
            <w:bookmarkStart w:id="416" w:name="_Toc496968080"/>
            <w:r>
              <w:t>To assist in the evaluation of applications, the Employer may, at its discretion, ask any Applicant for a clarification of its application which shall be submitted within a stated reasonable period of time. Any request for clarification and all clarifications shall be in writing.</w:t>
            </w:r>
            <w:bookmarkEnd w:id="416"/>
          </w:p>
          <w:p w:rsidR="003E392C" w:rsidRDefault="003E392C">
            <w:pPr>
              <w:pStyle w:val="Heading2"/>
              <w:spacing w:before="0" w:after="180"/>
            </w:pPr>
            <w:bookmarkStart w:id="417" w:name="_Toc496968081"/>
            <w:r>
              <w:t>If an Applicant does not provide clarifications of the information requested by the date and time set in the Employer’s request for clarification, its application may be rejected.</w:t>
            </w:r>
            <w:bookmarkEnd w:id="417"/>
            <w:r>
              <w:t xml:space="preserve"> </w:t>
            </w:r>
          </w:p>
        </w:tc>
      </w:tr>
      <w:tr w:rsidR="003E392C">
        <w:tblPrEx>
          <w:tblCellMar>
            <w:left w:w="104" w:type="dxa"/>
            <w:right w:w="104" w:type="dxa"/>
          </w:tblCellMar>
        </w:tblPrEx>
        <w:trPr>
          <w:gridAfter w:val="3"/>
          <w:wAfter w:w="323" w:type="dxa"/>
        </w:trPr>
        <w:tc>
          <w:tcPr>
            <w:tcW w:w="2154" w:type="dxa"/>
            <w:gridSpan w:val="3"/>
            <w:tcBorders>
              <w:bottom w:val="nil"/>
            </w:tcBorders>
          </w:tcPr>
          <w:p w:rsidR="003E392C" w:rsidRDefault="003E392C" w:rsidP="00503BF7">
            <w:pPr>
              <w:pStyle w:val="Formatvorlageberschrift1DocumentHeader1Vor0ptNach10pt"/>
              <w:rPr>
                <w:i/>
              </w:rPr>
            </w:pPr>
            <w:bookmarkStart w:id="418" w:name="_Toc71096959"/>
            <w:bookmarkStart w:id="419" w:name="_Toc78080008"/>
            <w:r>
              <w:t>Responsive</w:t>
            </w:r>
            <w:r w:rsidR="00503BF7">
              <w:t>-</w:t>
            </w:r>
            <w:proofErr w:type="spellStart"/>
            <w:r>
              <w:t>ness</w:t>
            </w:r>
            <w:proofErr w:type="spellEnd"/>
            <w:r>
              <w:t xml:space="preserve"> of Applications</w:t>
            </w:r>
            <w:bookmarkEnd w:id="418"/>
            <w:bookmarkEnd w:id="419"/>
          </w:p>
        </w:tc>
        <w:tc>
          <w:tcPr>
            <w:tcW w:w="6679" w:type="dxa"/>
            <w:gridSpan w:val="5"/>
            <w:tcBorders>
              <w:bottom w:val="nil"/>
            </w:tcBorders>
          </w:tcPr>
          <w:p w:rsidR="003E392C" w:rsidRDefault="003E392C">
            <w:pPr>
              <w:pStyle w:val="Heading2"/>
              <w:spacing w:before="0" w:after="220"/>
            </w:pPr>
            <w:bookmarkStart w:id="420" w:name="_Toc496968083"/>
            <w:r>
              <w:t>The Employer may reject any application which is not responsive to the requirements of the prequalification document.</w:t>
            </w:r>
            <w:bookmarkEnd w:id="420"/>
          </w:p>
        </w:tc>
      </w:tr>
      <w:tr w:rsidR="003E392C">
        <w:tblPrEx>
          <w:tblCellMar>
            <w:left w:w="104" w:type="dxa"/>
            <w:right w:w="104" w:type="dxa"/>
          </w:tblCellMar>
        </w:tblPrEx>
        <w:trPr>
          <w:gridAfter w:val="3"/>
          <w:wAfter w:w="323" w:type="dxa"/>
        </w:trPr>
        <w:tc>
          <w:tcPr>
            <w:tcW w:w="2154" w:type="dxa"/>
            <w:gridSpan w:val="3"/>
            <w:tcBorders>
              <w:bottom w:val="nil"/>
            </w:tcBorders>
          </w:tcPr>
          <w:p w:rsidR="003E392C" w:rsidRDefault="003E392C" w:rsidP="00503BF7">
            <w:pPr>
              <w:pStyle w:val="Formatvorlageberschrift1DocumentHeader1Vor0ptNach10pt"/>
            </w:pPr>
            <w:bookmarkStart w:id="421" w:name="_Hlt438533232"/>
            <w:bookmarkStart w:id="422" w:name="_Toc496952920"/>
            <w:bookmarkStart w:id="423" w:name="_Toc496968092"/>
            <w:bookmarkStart w:id="424" w:name="_Toc498339851"/>
            <w:bookmarkStart w:id="425" w:name="_Toc498848198"/>
            <w:bookmarkStart w:id="426" w:name="_Toc499021775"/>
            <w:bookmarkStart w:id="427" w:name="_Toc499023458"/>
            <w:bookmarkStart w:id="428" w:name="_Toc501529939"/>
            <w:bookmarkStart w:id="429" w:name="_Toc71096960"/>
            <w:bookmarkStart w:id="430" w:name="_Toc78080009"/>
            <w:bookmarkEnd w:id="421"/>
            <w:r>
              <w:t>Domestic Bidder Price Preference</w:t>
            </w:r>
            <w:bookmarkEnd w:id="422"/>
            <w:bookmarkEnd w:id="423"/>
            <w:bookmarkEnd w:id="424"/>
            <w:bookmarkEnd w:id="425"/>
            <w:bookmarkEnd w:id="426"/>
            <w:bookmarkEnd w:id="427"/>
            <w:bookmarkEnd w:id="428"/>
            <w:bookmarkEnd w:id="429"/>
            <w:bookmarkEnd w:id="430"/>
          </w:p>
        </w:tc>
        <w:tc>
          <w:tcPr>
            <w:tcW w:w="6679" w:type="dxa"/>
            <w:gridSpan w:val="5"/>
          </w:tcPr>
          <w:p w:rsidR="003E392C" w:rsidRDefault="003E392C">
            <w:pPr>
              <w:pStyle w:val="Heading2"/>
              <w:spacing w:before="0" w:after="220"/>
              <w:rPr>
                <w:i/>
              </w:rPr>
            </w:pPr>
            <w:bookmarkStart w:id="431" w:name="_Toc496968093"/>
            <w:r>
              <w:t xml:space="preserve">Unless otherwise specified in the </w:t>
            </w:r>
            <w:r>
              <w:rPr>
                <w:b/>
                <w:bCs/>
              </w:rPr>
              <w:t>PDS,</w:t>
            </w:r>
            <w:r>
              <w:t xml:space="preserve"> a margin of preference for domestic bidders shall not apply in the bidding process resulting from this prequalification</w:t>
            </w:r>
            <w:r>
              <w:rPr>
                <w:i/>
              </w:rPr>
              <w:t>.</w:t>
            </w:r>
            <w:bookmarkEnd w:id="431"/>
          </w:p>
        </w:tc>
      </w:tr>
      <w:tr w:rsidR="003E392C">
        <w:tblPrEx>
          <w:tblCellMar>
            <w:left w:w="104" w:type="dxa"/>
            <w:right w:w="104" w:type="dxa"/>
          </w:tblCellMar>
        </w:tblPrEx>
        <w:trPr>
          <w:gridAfter w:val="3"/>
          <w:wAfter w:w="323" w:type="dxa"/>
        </w:trPr>
        <w:tc>
          <w:tcPr>
            <w:tcW w:w="2154" w:type="dxa"/>
            <w:gridSpan w:val="3"/>
          </w:tcPr>
          <w:p w:rsidR="003E392C" w:rsidRDefault="003E392C" w:rsidP="00503BF7">
            <w:pPr>
              <w:pStyle w:val="Formatvorlageberschrift1DocumentHeader1Vor0ptNach10pt"/>
            </w:pPr>
            <w:bookmarkStart w:id="432" w:name="_Toc496952921"/>
            <w:bookmarkStart w:id="433" w:name="_Toc496968094"/>
            <w:bookmarkStart w:id="434" w:name="_Toc498339852"/>
            <w:bookmarkStart w:id="435" w:name="_Toc498848199"/>
            <w:bookmarkStart w:id="436" w:name="_Toc499021776"/>
            <w:bookmarkStart w:id="437" w:name="_Toc499023459"/>
            <w:bookmarkStart w:id="438" w:name="_Toc501529940"/>
            <w:bookmarkStart w:id="439" w:name="_Toc71096961"/>
            <w:bookmarkStart w:id="440" w:name="_Toc78080010"/>
            <w:r>
              <w:t>Sub</w:t>
            </w:r>
            <w:r w:rsidR="00503BF7">
              <w:t>-</w:t>
            </w:r>
            <w:r>
              <w:t>contract</w:t>
            </w:r>
            <w:bookmarkEnd w:id="432"/>
            <w:bookmarkEnd w:id="433"/>
            <w:bookmarkEnd w:id="434"/>
            <w:bookmarkEnd w:id="435"/>
            <w:bookmarkEnd w:id="436"/>
            <w:bookmarkEnd w:id="437"/>
            <w:bookmarkEnd w:id="438"/>
            <w:r>
              <w:t>ors</w:t>
            </w:r>
            <w:bookmarkEnd w:id="439"/>
            <w:bookmarkEnd w:id="440"/>
          </w:p>
        </w:tc>
        <w:tc>
          <w:tcPr>
            <w:tcW w:w="6679" w:type="dxa"/>
            <w:gridSpan w:val="5"/>
          </w:tcPr>
          <w:p w:rsidR="003E392C" w:rsidRDefault="003E392C">
            <w:pPr>
              <w:pStyle w:val="Heading2"/>
              <w:spacing w:before="0" w:after="220"/>
            </w:pPr>
            <w:bookmarkStart w:id="441" w:name="_Toc496968095"/>
            <w:r>
              <w:t xml:space="preserve">Applicants planning to subcontract any of the key activities indicated in Section III, Qualification Criteria, shall specify the </w:t>
            </w:r>
            <w:proofErr w:type="gramStart"/>
            <w:r>
              <w:t>activity(</w:t>
            </w:r>
            <w:proofErr w:type="spellStart"/>
            <w:proofErr w:type="gramEnd"/>
            <w:r>
              <w:t>ies</w:t>
            </w:r>
            <w:proofErr w:type="spellEnd"/>
            <w:r>
              <w:t xml:space="preserve">) or parts of the works to be subcontracted in the Application Submission Form. Applicants shall </w:t>
            </w:r>
            <w:bookmarkStart w:id="442" w:name="_Toc496968096"/>
            <w:bookmarkEnd w:id="441"/>
            <w:r>
              <w:t xml:space="preserve">clearly identify the proposed specialist subcontractors in Forms ELI-1.2 and EXP (experience)-4.2(b) in Section IV. Such proposed specialist subcontractor(s) shall meet the corresponding qualification </w:t>
            </w:r>
            <w:r>
              <w:lastRenderedPageBreak/>
              <w:t xml:space="preserve">requirements specified in Section III, Qualification Criteria and Requirements. </w:t>
            </w:r>
            <w:bookmarkEnd w:id="442"/>
          </w:p>
          <w:p w:rsidR="003E392C" w:rsidRDefault="003E392C">
            <w:pPr>
              <w:pStyle w:val="Heading2"/>
              <w:spacing w:before="0" w:after="220"/>
            </w:pPr>
            <w:bookmarkStart w:id="443" w:name="_Toc496968098"/>
            <w:r>
              <w:t>At this time, the Employer does not intend to execute certain specific parts of the Works by subcontractors selected in advance by the Employer (Nominated Subcontractors</w:t>
            </w:r>
            <w:bookmarkEnd w:id="443"/>
            <w:r>
              <w:t xml:space="preserve">) unless otherwise stated in the </w:t>
            </w:r>
            <w:r>
              <w:rPr>
                <w:b/>
                <w:bCs/>
              </w:rPr>
              <w:t>PDS.</w:t>
            </w:r>
          </w:p>
        </w:tc>
      </w:tr>
      <w:tr w:rsidR="003E392C">
        <w:tblPrEx>
          <w:tblCellMar>
            <w:left w:w="104" w:type="dxa"/>
            <w:right w:w="104" w:type="dxa"/>
          </w:tblCellMar>
        </w:tblPrEx>
        <w:trPr>
          <w:gridAfter w:val="3"/>
          <w:wAfter w:w="323" w:type="dxa"/>
        </w:trPr>
        <w:tc>
          <w:tcPr>
            <w:tcW w:w="8833" w:type="dxa"/>
            <w:gridSpan w:val="8"/>
          </w:tcPr>
          <w:p w:rsidR="003E392C" w:rsidRDefault="003E392C">
            <w:pPr>
              <w:pStyle w:val="BodyText2"/>
              <w:keepNext/>
              <w:spacing w:before="0" w:after="200"/>
            </w:pPr>
            <w:bookmarkStart w:id="444" w:name="_Toc71096962"/>
            <w:bookmarkStart w:id="445" w:name="_Toc78080011"/>
            <w:r>
              <w:lastRenderedPageBreak/>
              <w:t>Evaluation of Applications and Prequalification of Applicants</w:t>
            </w:r>
            <w:bookmarkEnd w:id="444"/>
            <w:bookmarkEnd w:id="445"/>
          </w:p>
        </w:tc>
      </w:tr>
      <w:tr w:rsidR="003E392C">
        <w:tblPrEx>
          <w:tblCellMar>
            <w:left w:w="104" w:type="dxa"/>
            <w:right w:w="104" w:type="dxa"/>
          </w:tblCellMar>
        </w:tblPrEx>
        <w:trPr>
          <w:gridAfter w:val="3"/>
          <w:wAfter w:w="323" w:type="dxa"/>
        </w:trPr>
        <w:tc>
          <w:tcPr>
            <w:tcW w:w="2172" w:type="dxa"/>
            <w:gridSpan w:val="4"/>
          </w:tcPr>
          <w:p w:rsidR="003E392C" w:rsidRDefault="003E392C" w:rsidP="00503BF7">
            <w:pPr>
              <w:pStyle w:val="Formatvorlageberschrift1DocumentHeader1Vor0ptNach10pt"/>
            </w:pPr>
            <w:bookmarkStart w:id="446" w:name="_Toc438438855"/>
            <w:bookmarkStart w:id="447" w:name="_Toc438532642"/>
            <w:bookmarkStart w:id="448" w:name="_Toc438733999"/>
            <w:bookmarkStart w:id="449" w:name="_Toc438907036"/>
            <w:bookmarkStart w:id="450" w:name="_Toc438907235"/>
            <w:bookmarkStart w:id="451" w:name="_Toc473868422"/>
            <w:bookmarkStart w:id="452" w:name="_Toc496952922"/>
            <w:bookmarkStart w:id="453" w:name="_Toc496968099"/>
            <w:bookmarkStart w:id="454" w:name="_Toc498339853"/>
            <w:bookmarkStart w:id="455" w:name="_Toc498848200"/>
            <w:bookmarkStart w:id="456" w:name="_Toc499021777"/>
            <w:bookmarkStart w:id="457" w:name="_Toc499023460"/>
            <w:bookmarkStart w:id="458" w:name="_Toc501529941"/>
            <w:bookmarkStart w:id="459" w:name="_Toc71096963"/>
            <w:bookmarkStart w:id="460" w:name="_Toc78080012"/>
            <w:r>
              <w:t xml:space="preserve">Evaluation </w:t>
            </w:r>
            <w:bookmarkEnd w:id="446"/>
            <w:bookmarkEnd w:id="447"/>
            <w:bookmarkEnd w:id="448"/>
            <w:bookmarkEnd w:id="449"/>
            <w:bookmarkEnd w:id="450"/>
            <w:bookmarkEnd w:id="451"/>
            <w:bookmarkEnd w:id="452"/>
            <w:bookmarkEnd w:id="453"/>
            <w:bookmarkEnd w:id="454"/>
            <w:bookmarkEnd w:id="455"/>
            <w:bookmarkEnd w:id="456"/>
            <w:bookmarkEnd w:id="457"/>
            <w:bookmarkEnd w:id="458"/>
            <w:r>
              <w:t>of Applications</w:t>
            </w:r>
            <w:bookmarkEnd w:id="459"/>
            <w:bookmarkEnd w:id="460"/>
          </w:p>
        </w:tc>
        <w:tc>
          <w:tcPr>
            <w:tcW w:w="6661" w:type="dxa"/>
            <w:gridSpan w:val="4"/>
          </w:tcPr>
          <w:p w:rsidR="003E392C" w:rsidRDefault="003E392C">
            <w:pPr>
              <w:pStyle w:val="Heading2"/>
              <w:spacing w:before="0" w:after="200"/>
            </w:pPr>
            <w:bookmarkStart w:id="461" w:name="_Toc496968100"/>
            <w:r>
              <w:t>The Employer shall use the factors, methods, criteria, and requirements defined in Section III, Qualification Criteria and Requirements to evaluate the qualifications of the Applicants. The use of other methods, criteria, or requirements shall not be permitted.</w:t>
            </w:r>
            <w:bookmarkEnd w:id="461"/>
            <w:r>
              <w:t xml:space="preserve"> The Employer reserves the right to waive minor deviations in the qualification criteria if they do not materially affect the capability of an Applicant to perform the contract.</w:t>
            </w:r>
          </w:p>
        </w:tc>
      </w:tr>
      <w:tr w:rsidR="003E392C">
        <w:tblPrEx>
          <w:tblCellMar>
            <w:left w:w="104" w:type="dxa"/>
            <w:right w:w="104" w:type="dxa"/>
          </w:tblCellMar>
        </w:tblPrEx>
        <w:trPr>
          <w:gridAfter w:val="3"/>
          <w:wAfter w:w="323" w:type="dxa"/>
        </w:trPr>
        <w:tc>
          <w:tcPr>
            <w:tcW w:w="2172" w:type="dxa"/>
            <w:gridSpan w:val="4"/>
          </w:tcPr>
          <w:p w:rsidR="003E392C" w:rsidRDefault="003E392C">
            <w:pPr>
              <w:spacing w:after="200"/>
            </w:pPr>
          </w:p>
          <w:p w:rsidR="003E392C" w:rsidRDefault="003E392C">
            <w:pPr>
              <w:spacing w:after="200"/>
            </w:pPr>
          </w:p>
        </w:tc>
        <w:tc>
          <w:tcPr>
            <w:tcW w:w="6661" w:type="dxa"/>
            <w:gridSpan w:val="4"/>
          </w:tcPr>
          <w:p w:rsidR="003E392C" w:rsidRDefault="003E392C">
            <w:pPr>
              <w:pStyle w:val="Heading2"/>
            </w:pPr>
            <w:bookmarkStart w:id="462" w:name="_Toc496968102"/>
            <w:r>
              <w:t>Only the qualifications of subcontractors that have been identified in the application may be considered in the evaluation of an Applicant. However, the general experience and financial resources of subcontractors may not be added to those of the Applicant for purposes of prequalification of the Applicant.</w:t>
            </w:r>
            <w:bookmarkEnd w:id="462"/>
          </w:p>
          <w:p w:rsidR="003E392C" w:rsidRDefault="003E392C">
            <w:pPr>
              <w:pStyle w:val="Heading2"/>
            </w:pPr>
            <w:r>
              <w:t xml:space="preserve">In case of multiple contracts, the Employer shall prequalify each Applicant for the maximum number and types of contracts for which the Applicant meets the appropriate aggregate requirements of such contracts, as specified in Section III, Qualification Criteria and Requirements. </w:t>
            </w:r>
          </w:p>
        </w:tc>
      </w:tr>
      <w:tr w:rsidR="003E392C">
        <w:tblPrEx>
          <w:tblCellMar>
            <w:left w:w="104" w:type="dxa"/>
            <w:right w:w="104" w:type="dxa"/>
          </w:tblCellMar>
        </w:tblPrEx>
        <w:trPr>
          <w:gridAfter w:val="3"/>
          <w:wAfter w:w="323" w:type="dxa"/>
        </w:trPr>
        <w:tc>
          <w:tcPr>
            <w:tcW w:w="2172" w:type="dxa"/>
            <w:gridSpan w:val="4"/>
          </w:tcPr>
          <w:p w:rsidR="003E392C" w:rsidRDefault="003E392C" w:rsidP="00503BF7">
            <w:pPr>
              <w:pStyle w:val="Formatvorlageberschrift1DocumentHeader1Vor0ptNach10pt"/>
            </w:pPr>
            <w:bookmarkStart w:id="463" w:name="_Toc438532643"/>
            <w:bookmarkStart w:id="464" w:name="_Toc438532650"/>
            <w:bookmarkStart w:id="465" w:name="_Toc438532651"/>
            <w:bookmarkStart w:id="466" w:name="_Toc438438862"/>
            <w:bookmarkStart w:id="467" w:name="_Toc438532656"/>
            <w:bookmarkStart w:id="468" w:name="_Toc438734006"/>
            <w:bookmarkStart w:id="469" w:name="_Toc438907043"/>
            <w:bookmarkStart w:id="470" w:name="_Toc438907242"/>
            <w:bookmarkStart w:id="471" w:name="_Toc473868425"/>
            <w:bookmarkStart w:id="472" w:name="_Toc496952923"/>
            <w:bookmarkStart w:id="473" w:name="_Toc496968103"/>
            <w:bookmarkStart w:id="474" w:name="_Toc498339854"/>
            <w:bookmarkStart w:id="475" w:name="_Toc498848201"/>
            <w:bookmarkStart w:id="476" w:name="_Toc499021778"/>
            <w:bookmarkStart w:id="477" w:name="_Toc499023461"/>
            <w:bookmarkStart w:id="478" w:name="_Toc501529942"/>
            <w:bookmarkStart w:id="479" w:name="_Toc71096964"/>
            <w:bookmarkStart w:id="480" w:name="_Toc78080013"/>
            <w:bookmarkEnd w:id="463"/>
            <w:bookmarkEnd w:id="464"/>
            <w:bookmarkEnd w:id="465"/>
            <w:r>
              <w:t>Employer’s Right to Accept or Reject Applications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t xml:space="preserve"> </w:t>
            </w:r>
          </w:p>
        </w:tc>
        <w:tc>
          <w:tcPr>
            <w:tcW w:w="6661" w:type="dxa"/>
            <w:gridSpan w:val="4"/>
          </w:tcPr>
          <w:p w:rsidR="003E392C" w:rsidRDefault="003E392C">
            <w:pPr>
              <w:pStyle w:val="Heading2"/>
              <w:spacing w:before="0" w:after="200"/>
            </w:pPr>
            <w:bookmarkStart w:id="481" w:name="_Toc496968104"/>
            <w:r>
              <w:t>The Employer reserves the right to accept or reject any application, and to annul the prequalification process and reject all applications at any time, without thereby incurring any liability to Applicants.</w:t>
            </w:r>
            <w:bookmarkEnd w:id="481"/>
            <w:r>
              <w:t xml:space="preserve"> </w:t>
            </w:r>
          </w:p>
        </w:tc>
      </w:tr>
      <w:tr w:rsidR="003E392C">
        <w:tblPrEx>
          <w:tblCellMar>
            <w:left w:w="104" w:type="dxa"/>
            <w:right w:w="104" w:type="dxa"/>
          </w:tblCellMar>
        </w:tblPrEx>
        <w:trPr>
          <w:gridAfter w:val="3"/>
          <w:wAfter w:w="323" w:type="dxa"/>
        </w:trPr>
        <w:tc>
          <w:tcPr>
            <w:tcW w:w="2172" w:type="dxa"/>
            <w:gridSpan w:val="4"/>
          </w:tcPr>
          <w:p w:rsidR="003E392C" w:rsidRDefault="003E392C" w:rsidP="00503BF7">
            <w:pPr>
              <w:pStyle w:val="Formatvorlageberschrift1DocumentHeader1Vor0ptNach10pt"/>
            </w:pPr>
            <w:bookmarkStart w:id="482" w:name="_Toc473868427"/>
            <w:bookmarkStart w:id="483" w:name="_Toc496952924"/>
            <w:bookmarkStart w:id="484" w:name="_Toc496968105"/>
            <w:bookmarkStart w:id="485" w:name="_Toc498339855"/>
            <w:bookmarkStart w:id="486" w:name="_Toc498848202"/>
            <w:bookmarkStart w:id="487" w:name="_Toc499021779"/>
            <w:bookmarkStart w:id="488" w:name="_Toc499023462"/>
            <w:bookmarkStart w:id="489" w:name="_Toc501529943"/>
            <w:bookmarkStart w:id="490" w:name="_Toc71096965"/>
            <w:bookmarkStart w:id="491" w:name="_Toc78080014"/>
            <w:r>
              <w:t>Prequalifica</w:t>
            </w:r>
            <w:r>
              <w:softHyphen/>
              <w:t>tion of Applicants</w:t>
            </w:r>
            <w:bookmarkEnd w:id="482"/>
            <w:bookmarkEnd w:id="483"/>
            <w:bookmarkEnd w:id="484"/>
            <w:bookmarkEnd w:id="485"/>
            <w:bookmarkEnd w:id="486"/>
            <w:bookmarkEnd w:id="487"/>
            <w:bookmarkEnd w:id="488"/>
            <w:bookmarkEnd w:id="489"/>
            <w:bookmarkEnd w:id="490"/>
            <w:bookmarkEnd w:id="491"/>
          </w:p>
        </w:tc>
        <w:tc>
          <w:tcPr>
            <w:tcW w:w="6661" w:type="dxa"/>
            <w:gridSpan w:val="4"/>
          </w:tcPr>
          <w:p w:rsidR="003E392C" w:rsidRDefault="003E392C">
            <w:pPr>
              <w:pStyle w:val="Heading2"/>
              <w:spacing w:before="0" w:after="200"/>
            </w:pPr>
            <w:bookmarkStart w:id="492" w:name="_Toc496968106"/>
            <w:r>
              <w:t>All Applicants whose applications have met or exceeded (“passed”) the specified threshold requirements will, to the exclusion of all others, be prequalified by the Employer.</w:t>
            </w:r>
            <w:bookmarkEnd w:id="492"/>
          </w:p>
        </w:tc>
      </w:tr>
      <w:tr w:rsidR="003E392C">
        <w:tblPrEx>
          <w:tblCellMar>
            <w:left w:w="104" w:type="dxa"/>
            <w:right w:w="104" w:type="dxa"/>
          </w:tblCellMar>
        </w:tblPrEx>
        <w:trPr>
          <w:gridAfter w:val="3"/>
          <w:wAfter w:w="323" w:type="dxa"/>
        </w:trPr>
        <w:tc>
          <w:tcPr>
            <w:tcW w:w="2172" w:type="dxa"/>
            <w:gridSpan w:val="4"/>
          </w:tcPr>
          <w:p w:rsidR="003E392C" w:rsidRDefault="003E392C" w:rsidP="00503BF7">
            <w:pPr>
              <w:pStyle w:val="Formatvorlageberschrift1DocumentHeader1Vor0ptNach10pt"/>
            </w:pPr>
            <w:bookmarkStart w:id="493" w:name="_Toc473868428"/>
            <w:bookmarkStart w:id="494" w:name="_Toc496952925"/>
            <w:bookmarkStart w:id="495" w:name="_Toc496968107"/>
            <w:bookmarkStart w:id="496" w:name="_Toc498339856"/>
            <w:bookmarkStart w:id="497" w:name="_Toc498848203"/>
            <w:bookmarkStart w:id="498" w:name="_Toc499021780"/>
            <w:bookmarkStart w:id="499" w:name="_Toc499023463"/>
            <w:bookmarkStart w:id="500" w:name="_Toc501529944"/>
            <w:bookmarkStart w:id="501" w:name="_Toc71096966"/>
            <w:bookmarkStart w:id="502" w:name="_Toc78080015"/>
            <w:r>
              <w:t>Notification of Prequalifica</w:t>
            </w:r>
            <w:r>
              <w:softHyphen/>
              <w:t>tion</w:t>
            </w:r>
            <w:bookmarkEnd w:id="493"/>
            <w:bookmarkEnd w:id="494"/>
            <w:bookmarkEnd w:id="495"/>
            <w:bookmarkEnd w:id="496"/>
            <w:bookmarkEnd w:id="497"/>
            <w:bookmarkEnd w:id="498"/>
            <w:bookmarkEnd w:id="499"/>
            <w:bookmarkEnd w:id="500"/>
            <w:bookmarkEnd w:id="501"/>
            <w:bookmarkEnd w:id="502"/>
          </w:p>
        </w:tc>
        <w:tc>
          <w:tcPr>
            <w:tcW w:w="6661" w:type="dxa"/>
            <w:gridSpan w:val="4"/>
          </w:tcPr>
          <w:p w:rsidR="003E392C" w:rsidRDefault="003E392C">
            <w:pPr>
              <w:pStyle w:val="Heading2"/>
              <w:spacing w:before="0" w:after="200"/>
            </w:pPr>
            <w:bookmarkStart w:id="503" w:name="_Toc496968108"/>
            <w:r>
              <w:t>Once the Employer has completed the evaluation of the applications it shall notify all Applicants in writing of the names of those applicants who have been prequalified.</w:t>
            </w:r>
            <w:bookmarkEnd w:id="503"/>
          </w:p>
        </w:tc>
      </w:tr>
      <w:tr w:rsidR="003E392C">
        <w:tblPrEx>
          <w:tblCellMar>
            <w:left w:w="104" w:type="dxa"/>
            <w:right w:w="104" w:type="dxa"/>
          </w:tblCellMar>
        </w:tblPrEx>
        <w:trPr>
          <w:gridAfter w:val="3"/>
          <w:wAfter w:w="323" w:type="dxa"/>
        </w:trPr>
        <w:tc>
          <w:tcPr>
            <w:tcW w:w="2172" w:type="dxa"/>
            <w:gridSpan w:val="4"/>
          </w:tcPr>
          <w:p w:rsidR="003E392C" w:rsidRDefault="003E392C" w:rsidP="00503BF7">
            <w:pPr>
              <w:pStyle w:val="Formatvorlageberschrift1DocumentHeader1Vor0ptNach10pt"/>
            </w:pPr>
            <w:bookmarkStart w:id="504" w:name="_Toc473868429"/>
            <w:bookmarkStart w:id="505" w:name="_Toc496952926"/>
            <w:bookmarkStart w:id="506" w:name="_Toc496968109"/>
            <w:bookmarkStart w:id="507" w:name="_Toc498339857"/>
            <w:bookmarkStart w:id="508" w:name="_Toc498848204"/>
            <w:bookmarkStart w:id="509" w:name="_Toc499021781"/>
            <w:bookmarkStart w:id="510" w:name="_Toc499023464"/>
            <w:bookmarkStart w:id="511" w:name="_Toc501529945"/>
            <w:bookmarkStart w:id="512" w:name="_Toc71096967"/>
            <w:bookmarkStart w:id="513" w:name="_Toc78080016"/>
            <w:r>
              <w:t>Invitation to Bid</w:t>
            </w:r>
            <w:bookmarkEnd w:id="504"/>
            <w:bookmarkEnd w:id="505"/>
            <w:bookmarkEnd w:id="506"/>
            <w:bookmarkEnd w:id="507"/>
            <w:bookmarkEnd w:id="508"/>
            <w:bookmarkEnd w:id="509"/>
            <w:bookmarkEnd w:id="510"/>
            <w:bookmarkEnd w:id="511"/>
            <w:bookmarkEnd w:id="512"/>
            <w:bookmarkEnd w:id="513"/>
          </w:p>
        </w:tc>
        <w:tc>
          <w:tcPr>
            <w:tcW w:w="6661" w:type="dxa"/>
            <w:gridSpan w:val="4"/>
          </w:tcPr>
          <w:p w:rsidR="003E392C" w:rsidRDefault="003E392C">
            <w:pPr>
              <w:pStyle w:val="Heading2"/>
              <w:spacing w:before="0" w:after="200"/>
            </w:pPr>
            <w:bookmarkStart w:id="514" w:name="_Toc496968110"/>
            <w:r>
              <w:t xml:space="preserve">Promptly after the notification of the results of the prequalification the Employer shall invite bids from all the </w:t>
            </w:r>
            <w:r>
              <w:lastRenderedPageBreak/>
              <w:t>Applicants that have been prequalified.</w:t>
            </w:r>
            <w:bookmarkEnd w:id="514"/>
          </w:p>
          <w:p w:rsidR="003E392C" w:rsidRDefault="003E392C">
            <w:pPr>
              <w:pStyle w:val="Heading2"/>
              <w:spacing w:before="0" w:after="200"/>
            </w:pPr>
            <w:r>
              <w:t>Bidders may be required to provide a Bid Security or a Bid Securing Declaration acceptable to the Employer in the form and an amount to be specified in the Bidding Documents, and the successful Bidder shall be required to provide a Performance Security to be specified in the Bidding Documents.</w:t>
            </w:r>
          </w:p>
        </w:tc>
      </w:tr>
      <w:tr w:rsidR="003E392C">
        <w:tblPrEx>
          <w:tblCellMar>
            <w:left w:w="104" w:type="dxa"/>
            <w:right w:w="104" w:type="dxa"/>
          </w:tblCellMar>
        </w:tblPrEx>
        <w:trPr>
          <w:gridAfter w:val="3"/>
          <w:wAfter w:w="323" w:type="dxa"/>
        </w:trPr>
        <w:tc>
          <w:tcPr>
            <w:tcW w:w="2172" w:type="dxa"/>
            <w:gridSpan w:val="4"/>
          </w:tcPr>
          <w:p w:rsidR="003E392C" w:rsidRDefault="003E392C" w:rsidP="00503BF7">
            <w:pPr>
              <w:pStyle w:val="Formatvorlageberschrift1DocumentHeader1Vor0ptNach10pt"/>
            </w:pPr>
            <w:bookmarkStart w:id="515" w:name="_Toc496952927"/>
            <w:bookmarkStart w:id="516" w:name="_Toc496968111"/>
            <w:bookmarkStart w:id="517" w:name="_Toc498339858"/>
            <w:bookmarkStart w:id="518" w:name="_Toc498848205"/>
            <w:bookmarkStart w:id="519" w:name="_Toc499021782"/>
            <w:bookmarkStart w:id="520" w:name="_Toc499023465"/>
            <w:bookmarkStart w:id="521" w:name="_Toc501529946"/>
            <w:bookmarkStart w:id="522" w:name="_Toc71096968"/>
            <w:bookmarkStart w:id="523" w:name="_Toc78080017"/>
            <w:r>
              <w:lastRenderedPageBreak/>
              <w:t>Changes in Qualifications of Applicants</w:t>
            </w:r>
            <w:bookmarkEnd w:id="515"/>
            <w:bookmarkEnd w:id="516"/>
            <w:bookmarkEnd w:id="517"/>
            <w:bookmarkEnd w:id="518"/>
            <w:bookmarkEnd w:id="519"/>
            <w:bookmarkEnd w:id="520"/>
            <w:bookmarkEnd w:id="521"/>
            <w:bookmarkEnd w:id="522"/>
            <w:bookmarkEnd w:id="523"/>
          </w:p>
        </w:tc>
        <w:tc>
          <w:tcPr>
            <w:tcW w:w="6661" w:type="dxa"/>
            <w:gridSpan w:val="4"/>
          </w:tcPr>
          <w:p w:rsidR="003E392C" w:rsidRDefault="003E392C">
            <w:pPr>
              <w:pStyle w:val="Heading2"/>
              <w:spacing w:before="0" w:after="200"/>
            </w:pPr>
            <w:bookmarkStart w:id="524" w:name="_Toc496968112"/>
            <w:r>
              <w:t xml:space="preserve">Any change in the structure or formation of an Applicant after being prequalified in accordance with ITA 27 and invited to bid shall be subject to a written approval of the Employer prior to the deadline for submission of bids. Such approval shall be denied if as a consequence of the change the Applicant no longer substantially meets the qualification criteria set forth in Section III, Qualification Criteria and Requirements, or if in the opinion of the Employer, a substantial reduction in competition may result. Any such changes shall be submitted to the Employer not later than 14 days after the date of the Invitation for Bids. </w:t>
            </w:r>
            <w:bookmarkEnd w:id="524"/>
          </w:p>
        </w:tc>
      </w:tr>
    </w:tbl>
    <w:p w:rsidR="003E392C" w:rsidRDefault="003E392C"/>
    <w:p w:rsidR="003E392C" w:rsidRDefault="003E392C"/>
    <w:p w:rsidR="003E392C" w:rsidRDefault="003E392C">
      <w:pPr>
        <w:sectPr w:rsidR="003E392C" w:rsidSect="00DB2209">
          <w:headerReference w:type="even" r:id="rId25"/>
          <w:headerReference w:type="default" r:id="rId26"/>
          <w:footerReference w:type="even" r:id="rId27"/>
          <w:headerReference w:type="first" r:id="rId28"/>
          <w:endnotePr>
            <w:numFmt w:val="decimal"/>
          </w:endnotePr>
          <w:type w:val="nextColumn"/>
          <w:pgSz w:w="11909" w:h="16834" w:code="9"/>
          <w:pgMar w:top="1418" w:right="1418" w:bottom="1418" w:left="1701" w:header="720" w:footer="525" w:gutter="0"/>
          <w:cols w:space="720"/>
          <w:titlePg/>
        </w:sectPr>
      </w:pPr>
    </w:p>
    <w:p w:rsidR="003E392C" w:rsidRDefault="003E392C"/>
    <w:tbl>
      <w:tblPr>
        <w:tblW w:w="9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9"/>
        <w:gridCol w:w="72"/>
        <w:gridCol w:w="1717"/>
        <w:gridCol w:w="11"/>
        <w:gridCol w:w="70"/>
        <w:gridCol w:w="7196"/>
        <w:gridCol w:w="10"/>
        <w:gridCol w:w="71"/>
      </w:tblGrid>
      <w:tr w:rsidR="003E392C">
        <w:trPr>
          <w:gridBefore w:val="1"/>
          <w:gridAfter w:val="1"/>
          <w:wBefore w:w="9" w:type="dxa"/>
          <w:wAfter w:w="71" w:type="dxa"/>
          <w:cantSplit/>
          <w:trHeight w:val="1100"/>
          <w:jc w:val="center"/>
        </w:trPr>
        <w:tc>
          <w:tcPr>
            <w:tcW w:w="9076" w:type="dxa"/>
            <w:gridSpan w:val="6"/>
            <w:vAlign w:val="center"/>
          </w:tcPr>
          <w:p w:rsidR="003E392C" w:rsidRDefault="003E392C">
            <w:pPr>
              <w:pStyle w:val="Subtitle"/>
              <w:spacing w:before="240"/>
              <w:rPr>
                <w:b w:val="0"/>
              </w:rPr>
            </w:pPr>
            <w:bookmarkStart w:id="525" w:name="_Toc438366665"/>
            <w:bookmarkStart w:id="526" w:name="_Toc473868297"/>
            <w:bookmarkStart w:id="527" w:name="_Toc496006421"/>
            <w:bookmarkStart w:id="528" w:name="_Toc496006822"/>
            <w:bookmarkStart w:id="529" w:name="_Toc496113472"/>
            <w:bookmarkStart w:id="530" w:name="_Toc496359143"/>
            <w:bookmarkStart w:id="531" w:name="_Toc496618513"/>
            <w:bookmarkStart w:id="532" w:name="_Toc496965960"/>
            <w:bookmarkStart w:id="533" w:name="_Toc496966083"/>
            <w:bookmarkStart w:id="534" w:name="_Toc496966410"/>
            <w:bookmarkStart w:id="535" w:name="_Toc498849201"/>
            <w:bookmarkStart w:id="536" w:name="_Toc498849455"/>
            <w:bookmarkStart w:id="537" w:name="_Toc498850078"/>
            <w:bookmarkStart w:id="538" w:name="_Toc498851683"/>
            <w:bookmarkStart w:id="539" w:name="_Toc499021783"/>
            <w:bookmarkStart w:id="540" w:name="_Toc499023466"/>
            <w:bookmarkStart w:id="541" w:name="_Toc501529947"/>
            <w:bookmarkStart w:id="542" w:name="_Toc503874224"/>
            <w:bookmarkStart w:id="543" w:name="_Toc4390857"/>
            <w:bookmarkStart w:id="544" w:name="_Toc67977656"/>
            <w:bookmarkStart w:id="545" w:name="_Toc71096969"/>
            <w:r>
              <w:rPr>
                <w:b w:val="0"/>
              </w:rPr>
              <w:t xml:space="preserve">Section II. </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b w:val="0"/>
              </w:rPr>
              <w:t>Prequalification Data Sheet</w:t>
            </w:r>
            <w:bookmarkEnd w:id="544"/>
            <w:bookmarkEnd w:id="545"/>
          </w:p>
        </w:tc>
      </w:tr>
      <w:tr w:rsidR="003E392C">
        <w:trPr>
          <w:gridBefore w:val="1"/>
          <w:gridAfter w:val="1"/>
          <w:wBefore w:w="9" w:type="dxa"/>
          <w:wAfter w:w="71" w:type="dxa"/>
          <w:cantSplit/>
          <w:trHeight w:val="460"/>
          <w:jc w:val="center"/>
        </w:trPr>
        <w:tc>
          <w:tcPr>
            <w:tcW w:w="9076" w:type="dxa"/>
            <w:gridSpan w:val="6"/>
            <w:vAlign w:val="center"/>
          </w:tcPr>
          <w:p w:rsidR="003E392C" w:rsidRDefault="003E392C">
            <w:pPr>
              <w:spacing w:before="120" w:after="120"/>
              <w:jc w:val="center"/>
              <w:rPr>
                <w:b/>
                <w:sz w:val="28"/>
              </w:rPr>
            </w:pPr>
            <w:r>
              <w:rPr>
                <w:b/>
                <w:sz w:val="28"/>
              </w:rPr>
              <w:t>A. General</w:t>
            </w:r>
          </w:p>
        </w:tc>
      </w:tr>
      <w:tr w:rsidR="003E392C">
        <w:trPr>
          <w:gridBefore w:val="1"/>
          <w:gridAfter w:val="1"/>
          <w:wBefore w:w="9" w:type="dxa"/>
          <w:wAfter w:w="71" w:type="dxa"/>
          <w:cantSplit/>
          <w:jc w:val="center"/>
        </w:trPr>
        <w:tc>
          <w:tcPr>
            <w:tcW w:w="1800" w:type="dxa"/>
            <w:gridSpan w:val="3"/>
          </w:tcPr>
          <w:p w:rsidR="003E392C" w:rsidRDefault="003E392C">
            <w:pPr>
              <w:spacing w:before="240" w:after="120"/>
              <w:rPr>
                <w:b/>
              </w:rPr>
            </w:pPr>
            <w:r>
              <w:rPr>
                <w:b/>
              </w:rPr>
              <w:t>ITA 1.1</w:t>
            </w:r>
          </w:p>
        </w:tc>
        <w:tc>
          <w:tcPr>
            <w:tcW w:w="7276" w:type="dxa"/>
            <w:gridSpan w:val="3"/>
          </w:tcPr>
          <w:p w:rsidR="003E392C" w:rsidRDefault="003E392C" w:rsidP="00B67E51">
            <w:pPr>
              <w:pStyle w:val="BodyText"/>
              <w:spacing w:after="0"/>
              <w:jc w:val="left"/>
              <w:rPr>
                <w:i/>
                <w:iCs/>
              </w:rPr>
            </w:pPr>
            <w:r>
              <w:t xml:space="preserve">The Employer is: </w:t>
            </w:r>
          </w:p>
          <w:p w:rsidR="00C46C66" w:rsidRPr="00B67E51" w:rsidRDefault="00C46C66" w:rsidP="00C46C66">
            <w:pPr>
              <w:pStyle w:val="BodyText"/>
              <w:spacing w:before="0" w:after="0"/>
              <w:jc w:val="left"/>
              <w:rPr>
                <w:b/>
                <w:iCs/>
              </w:rPr>
            </w:pPr>
            <w:r w:rsidRPr="00B67E51">
              <w:rPr>
                <w:b/>
                <w:iCs/>
              </w:rPr>
              <w:t xml:space="preserve"> (</w:t>
            </w:r>
            <w:r w:rsidR="00346956">
              <w:rPr>
                <w:b/>
                <w:iCs/>
              </w:rPr>
              <w:t>CLIENT</w:t>
            </w:r>
            <w:r w:rsidRPr="00B67E51">
              <w:rPr>
                <w:b/>
                <w:iCs/>
              </w:rPr>
              <w:t>)</w:t>
            </w:r>
          </w:p>
          <w:p w:rsidR="00C46C66" w:rsidRPr="00C46C66" w:rsidRDefault="00C46C66" w:rsidP="00C46C66">
            <w:pPr>
              <w:pStyle w:val="BodyText"/>
              <w:spacing w:before="0" w:after="0"/>
              <w:jc w:val="left"/>
              <w:rPr>
                <w:iCs/>
              </w:rPr>
            </w:pPr>
          </w:p>
        </w:tc>
      </w:tr>
      <w:tr w:rsidR="003E392C">
        <w:trPr>
          <w:gridBefore w:val="1"/>
          <w:gridAfter w:val="1"/>
          <w:wBefore w:w="9" w:type="dxa"/>
          <w:wAfter w:w="71" w:type="dxa"/>
          <w:cantSplit/>
          <w:trHeight w:val="906"/>
          <w:jc w:val="center"/>
        </w:trPr>
        <w:tc>
          <w:tcPr>
            <w:tcW w:w="1800" w:type="dxa"/>
            <w:gridSpan w:val="3"/>
          </w:tcPr>
          <w:p w:rsidR="003E392C" w:rsidRDefault="003E392C">
            <w:pPr>
              <w:spacing w:before="240"/>
              <w:rPr>
                <w:b/>
              </w:rPr>
            </w:pPr>
            <w:r>
              <w:rPr>
                <w:b/>
              </w:rPr>
              <w:t>ITA 1.1</w:t>
            </w:r>
          </w:p>
        </w:tc>
        <w:tc>
          <w:tcPr>
            <w:tcW w:w="7276" w:type="dxa"/>
            <w:gridSpan w:val="3"/>
          </w:tcPr>
          <w:p w:rsidR="00B67E51" w:rsidRDefault="003E392C" w:rsidP="00B67E51">
            <w:pPr>
              <w:pStyle w:val="BodyText"/>
              <w:spacing w:after="0"/>
              <w:jc w:val="left"/>
            </w:pPr>
            <w:r>
              <w:t>The list of contracts is:</w:t>
            </w:r>
          </w:p>
          <w:p w:rsidR="00B67E51" w:rsidRDefault="00C46C66" w:rsidP="00B67E51">
            <w:pPr>
              <w:pStyle w:val="BodyText"/>
              <w:spacing w:before="0" w:after="0"/>
              <w:jc w:val="left"/>
            </w:pPr>
            <w:r>
              <w:t>Performance-based</w:t>
            </w:r>
            <w:r w:rsidR="00B67E51">
              <w:t xml:space="preserve"> Leakage Reduction and Management Contract</w:t>
            </w:r>
          </w:p>
          <w:p w:rsidR="003E392C" w:rsidRDefault="00B67E51" w:rsidP="008D55C3">
            <w:pPr>
              <w:pStyle w:val="BodyText"/>
              <w:spacing w:before="0" w:after="0"/>
              <w:jc w:val="left"/>
            </w:pPr>
            <w:r>
              <w:t xml:space="preserve">Contract No.: </w:t>
            </w:r>
            <w:r w:rsidR="008D55C3" w:rsidRPr="008D55C3">
              <w:rPr>
                <w:highlight w:val="yellow"/>
              </w:rPr>
              <w:t>[    ]</w:t>
            </w:r>
            <w:r>
              <w:t xml:space="preserve"> </w:t>
            </w:r>
          </w:p>
        </w:tc>
      </w:tr>
      <w:tr w:rsidR="003E392C">
        <w:trPr>
          <w:gridBefore w:val="1"/>
          <w:gridAfter w:val="1"/>
          <w:wBefore w:w="9" w:type="dxa"/>
          <w:wAfter w:w="71" w:type="dxa"/>
          <w:cantSplit/>
          <w:trHeight w:val="744"/>
          <w:jc w:val="center"/>
        </w:trPr>
        <w:tc>
          <w:tcPr>
            <w:tcW w:w="1800" w:type="dxa"/>
            <w:gridSpan w:val="3"/>
          </w:tcPr>
          <w:p w:rsidR="003E392C" w:rsidRDefault="003E392C">
            <w:pPr>
              <w:spacing w:before="240"/>
              <w:rPr>
                <w:b/>
              </w:rPr>
            </w:pPr>
            <w:r>
              <w:rPr>
                <w:b/>
              </w:rPr>
              <w:t>ITA 1.1</w:t>
            </w:r>
          </w:p>
        </w:tc>
        <w:tc>
          <w:tcPr>
            <w:tcW w:w="7276" w:type="dxa"/>
            <w:gridSpan w:val="3"/>
          </w:tcPr>
          <w:p w:rsidR="003E392C" w:rsidRDefault="003E392C">
            <w:pPr>
              <w:pStyle w:val="BodyText"/>
              <w:jc w:val="left"/>
            </w:pPr>
            <w:r>
              <w:t xml:space="preserve">ICB name and number are: </w:t>
            </w:r>
            <w:r w:rsidR="008D55C3" w:rsidRPr="008D55C3">
              <w:rPr>
                <w:highlight w:val="yellow"/>
              </w:rPr>
              <w:t>[    ]</w:t>
            </w:r>
          </w:p>
        </w:tc>
      </w:tr>
      <w:tr w:rsidR="003E392C">
        <w:trPr>
          <w:gridBefore w:val="1"/>
          <w:gridAfter w:val="1"/>
          <w:wBefore w:w="9" w:type="dxa"/>
          <w:wAfter w:w="71" w:type="dxa"/>
          <w:cantSplit/>
          <w:trHeight w:val="879"/>
          <w:jc w:val="center"/>
        </w:trPr>
        <w:tc>
          <w:tcPr>
            <w:tcW w:w="1800" w:type="dxa"/>
            <w:gridSpan w:val="3"/>
          </w:tcPr>
          <w:p w:rsidR="003E392C" w:rsidRDefault="003E392C">
            <w:pPr>
              <w:spacing w:before="240"/>
            </w:pPr>
            <w:r>
              <w:rPr>
                <w:b/>
              </w:rPr>
              <w:t>ITA 2.1</w:t>
            </w:r>
          </w:p>
        </w:tc>
        <w:tc>
          <w:tcPr>
            <w:tcW w:w="7276" w:type="dxa"/>
            <w:gridSpan w:val="3"/>
          </w:tcPr>
          <w:p w:rsidR="003E392C" w:rsidRDefault="003E392C" w:rsidP="00346956">
            <w:pPr>
              <w:pStyle w:val="BodyText"/>
              <w:jc w:val="left"/>
            </w:pPr>
            <w:r>
              <w:t>The name of the Borrower is:</w:t>
            </w:r>
            <w:r w:rsidRPr="00B67E51">
              <w:t xml:space="preserve"> </w:t>
            </w:r>
            <w:r w:rsidR="00346956">
              <w:rPr>
                <w:iCs/>
              </w:rPr>
              <w:t>COUNTRY</w:t>
            </w:r>
          </w:p>
        </w:tc>
      </w:tr>
      <w:tr w:rsidR="003E392C">
        <w:trPr>
          <w:gridBefore w:val="1"/>
          <w:gridAfter w:val="1"/>
          <w:wBefore w:w="9" w:type="dxa"/>
          <w:wAfter w:w="71" w:type="dxa"/>
          <w:cantSplit/>
          <w:trHeight w:val="700"/>
          <w:jc w:val="center"/>
        </w:trPr>
        <w:tc>
          <w:tcPr>
            <w:tcW w:w="1800" w:type="dxa"/>
            <w:gridSpan w:val="3"/>
          </w:tcPr>
          <w:p w:rsidR="003E392C" w:rsidRDefault="003E392C">
            <w:pPr>
              <w:spacing w:before="240"/>
              <w:rPr>
                <w:b/>
              </w:rPr>
            </w:pPr>
            <w:r>
              <w:rPr>
                <w:b/>
              </w:rPr>
              <w:t>ITA 2.1</w:t>
            </w:r>
          </w:p>
        </w:tc>
        <w:tc>
          <w:tcPr>
            <w:tcW w:w="7276" w:type="dxa"/>
            <w:gridSpan w:val="3"/>
          </w:tcPr>
          <w:p w:rsidR="003E392C" w:rsidRDefault="003E392C" w:rsidP="00B67E51">
            <w:pPr>
              <w:pStyle w:val="BodyText"/>
              <w:jc w:val="left"/>
            </w:pPr>
            <w:r>
              <w:t xml:space="preserve">The name of the Project is: </w:t>
            </w:r>
            <w:r w:rsidR="008D55C3" w:rsidRPr="008D55C3">
              <w:rPr>
                <w:highlight w:val="yellow"/>
              </w:rPr>
              <w:t>[    ]</w:t>
            </w:r>
            <w:r w:rsidR="008D55C3">
              <w:t xml:space="preserve"> </w:t>
            </w:r>
            <w:r w:rsidR="00B67E51">
              <w:rPr>
                <w:iCs/>
              </w:rPr>
              <w:t xml:space="preserve"> </w:t>
            </w:r>
          </w:p>
        </w:tc>
      </w:tr>
      <w:tr w:rsidR="003E392C">
        <w:trPr>
          <w:gridBefore w:val="1"/>
          <w:gridAfter w:val="1"/>
          <w:wBefore w:w="9" w:type="dxa"/>
          <w:wAfter w:w="71" w:type="dxa"/>
          <w:cantSplit/>
          <w:trHeight w:val="700"/>
          <w:jc w:val="center"/>
        </w:trPr>
        <w:tc>
          <w:tcPr>
            <w:tcW w:w="1800" w:type="dxa"/>
            <w:gridSpan w:val="3"/>
          </w:tcPr>
          <w:p w:rsidR="003E392C" w:rsidRDefault="003E392C">
            <w:pPr>
              <w:spacing w:before="240"/>
              <w:rPr>
                <w:b/>
              </w:rPr>
            </w:pPr>
            <w:r>
              <w:rPr>
                <w:b/>
              </w:rPr>
              <w:t>ITA 4.1</w:t>
            </w:r>
          </w:p>
        </w:tc>
        <w:tc>
          <w:tcPr>
            <w:tcW w:w="7276" w:type="dxa"/>
            <w:gridSpan w:val="3"/>
          </w:tcPr>
          <w:p w:rsidR="003E392C" w:rsidRDefault="003E392C">
            <w:pPr>
              <w:pStyle w:val="BodyText"/>
              <w:jc w:val="left"/>
            </w:pPr>
            <w:r>
              <w:t>(</w:t>
            </w:r>
            <w:proofErr w:type="spellStart"/>
            <w:r>
              <w:t>i</w:t>
            </w:r>
            <w:proofErr w:type="spellEnd"/>
            <w:r>
              <w:t xml:space="preserve">) The parties in a JV </w:t>
            </w:r>
            <w:r w:rsidRPr="00914C52">
              <w:rPr>
                <w:b/>
                <w:i/>
                <w:iCs/>
              </w:rPr>
              <w:t xml:space="preserve">shall </w:t>
            </w:r>
            <w:r>
              <w:t xml:space="preserve">be jointly and severally </w:t>
            </w:r>
            <w:r w:rsidRPr="009A67CE">
              <w:t>liable.</w:t>
            </w:r>
            <w:r w:rsidR="00E47A61" w:rsidRPr="009A67CE">
              <w:t xml:space="preserve"> </w:t>
            </w:r>
          </w:p>
          <w:p w:rsidR="003E392C" w:rsidRDefault="003E392C">
            <w:pPr>
              <w:pStyle w:val="BodyText"/>
              <w:jc w:val="left"/>
            </w:pPr>
            <w:r>
              <w:t xml:space="preserve">(ii) </w:t>
            </w:r>
            <w:r>
              <w:rPr>
                <w:szCs w:val="24"/>
              </w:rPr>
              <w:t xml:space="preserve">Maximum number of partners in the JV shall be: </w:t>
            </w:r>
            <w:r w:rsidR="00914C52">
              <w:rPr>
                <w:i/>
                <w:iCs/>
                <w:szCs w:val="24"/>
              </w:rPr>
              <w:t>not limited</w:t>
            </w:r>
            <w:r>
              <w:rPr>
                <w:i/>
                <w:iCs/>
                <w:szCs w:val="24"/>
              </w:rPr>
              <w:t xml:space="preserve"> </w:t>
            </w:r>
          </w:p>
        </w:tc>
      </w:tr>
      <w:tr w:rsidR="00D750DA">
        <w:trPr>
          <w:gridBefore w:val="1"/>
          <w:gridAfter w:val="1"/>
          <w:wBefore w:w="9" w:type="dxa"/>
          <w:wAfter w:w="71" w:type="dxa"/>
          <w:cantSplit/>
          <w:trHeight w:val="700"/>
          <w:jc w:val="center"/>
        </w:trPr>
        <w:tc>
          <w:tcPr>
            <w:tcW w:w="1800" w:type="dxa"/>
            <w:gridSpan w:val="3"/>
          </w:tcPr>
          <w:p w:rsidR="00D750DA" w:rsidRDefault="00D750DA" w:rsidP="00D750DA">
            <w:pPr>
              <w:spacing w:before="240"/>
              <w:rPr>
                <w:b/>
              </w:rPr>
            </w:pPr>
            <w:r>
              <w:rPr>
                <w:b/>
              </w:rPr>
              <w:t>ITA 4.6</w:t>
            </w:r>
          </w:p>
        </w:tc>
        <w:tc>
          <w:tcPr>
            <w:tcW w:w="7276" w:type="dxa"/>
            <w:gridSpan w:val="3"/>
          </w:tcPr>
          <w:p w:rsidR="00D750DA" w:rsidRDefault="00D750DA" w:rsidP="00D750DA">
            <w:pPr>
              <w:pStyle w:val="BodyText"/>
              <w:jc w:val="left"/>
            </w:pPr>
            <w:r>
              <w:t xml:space="preserve">The electronic address of firms debarred by the Bank is: </w:t>
            </w:r>
            <w:r>
              <w:rPr>
                <w:rStyle w:val="Hyperlink"/>
                <w:spacing w:val="-4"/>
              </w:rPr>
              <w:t>http://www.worldbank.org/debarr</w:t>
            </w:r>
            <w:r>
              <w:rPr>
                <w:color w:val="0000FF"/>
                <w:spacing w:val="-4"/>
                <w:u w:val="single"/>
              </w:rPr>
              <w:t>.</w:t>
            </w:r>
          </w:p>
        </w:tc>
      </w:tr>
      <w:tr w:rsidR="00D750DA">
        <w:trPr>
          <w:gridBefore w:val="1"/>
          <w:gridAfter w:val="1"/>
          <w:wBefore w:w="9" w:type="dxa"/>
          <w:wAfter w:w="71" w:type="dxa"/>
          <w:cantSplit/>
          <w:trHeight w:val="700"/>
          <w:jc w:val="center"/>
        </w:trPr>
        <w:tc>
          <w:tcPr>
            <w:tcW w:w="1800" w:type="dxa"/>
            <w:gridSpan w:val="3"/>
          </w:tcPr>
          <w:p w:rsidR="00D750DA" w:rsidRDefault="00D750DA">
            <w:pPr>
              <w:spacing w:before="240"/>
              <w:rPr>
                <w:b/>
              </w:rPr>
            </w:pPr>
            <w:r>
              <w:rPr>
                <w:b/>
              </w:rPr>
              <w:t>ITA 4.7</w:t>
            </w:r>
          </w:p>
        </w:tc>
        <w:tc>
          <w:tcPr>
            <w:tcW w:w="7276" w:type="dxa"/>
            <w:gridSpan w:val="3"/>
          </w:tcPr>
          <w:p w:rsidR="00D750DA" w:rsidRDefault="00D750DA">
            <w:pPr>
              <w:pStyle w:val="BodyText"/>
              <w:jc w:val="left"/>
            </w:pPr>
            <w:r>
              <w:t xml:space="preserve">Military or security </w:t>
            </w:r>
            <w:proofErr w:type="gramStart"/>
            <w:r>
              <w:t>units,</w:t>
            </w:r>
            <w:proofErr w:type="gramEnd"/>
            <w:r>
              <w:t xml:space="preserve"> or enterprises which belong to the Ministry of Defense or the Ministry of Public Security shall not be permitted to bid.</w:t>
            </w:r>
          </w:p>
        </w:tc>
      </w:tr>
      <w:tr w:rsidR="00D750DA">
        <w:trPr>
          <w:gridAfter w:val="2"/>
          <w:wAfter w:w="81" w:type="dxa"/>
          <w:cantSplit/>
          <w:trHeight w:val="460"/>
          <w:jc w:val="center"/>
        </w:trPr>
        <w:tc>
          <w:tcPr>
            <w:tcW w:w="9075" w:type="dxa"/>
            <w:gridSpan w:val="6"/>
            <w:vAlign w:val="center"/>
          </w:tcPr>
          <w:p w:rsidR="00D750DA" w:rsidRDefault="00D750DA">
            <w:pPr>
              <w:spacing w:before="120" w:after="120"/>
              <w:jc w:val="center"/>
              <w:rPr>
                <w:b/>
                <w:sz w:val="28"/>
              </w:rPr>
            </w:pPr>
            <w:r>
              <w:rPr>
                <w:b/>
                <w:sz w:val="28"/>
              </w:rPr>
              <w:t>B. Contents of the Prequalification Document</w:t>
            </w:r>
          </w:p>
        </w:tc>
      </w:tr>
      <w:tr w:rsidR="00D750DA">
        <w:trPr>
          <w:gridBefore w:val="2"/>
          <w:wBefore w:w="81" w:type="dxa"/>
          <w:jc w:val="center"/>
        </w:trPr>
        <w:tc>
          <w:tcPr>
            <w:tcW w:w="1798" w:type="dxa"/>
            <w:gridSpan w:val="3"/>
          </w:tcPr>
          <w:p w:rsidR="00D750DA" w:rsidRDefault="00D750DA">
            <w:pPr>
              <w:spacing w:before="120"/>
              <w:rPr>
                <w:b/>
              </w:rPr>
            </w:pPr>
            <w:r>
              <w:rPr>
                <w:b/>
              </w:rPr>
              <w:t>ITA 7.1</w:t>
            </w:r>
          </w:p>
        </w:tc>
        <w:tc>
          <w:tcPr>
            <w:tcW w:w="7277" w:type="dxa"/>
            <w:gridSpan w:val="3"/>
          </w:tcPr>
          <w:p w:rsidR="00D750DA" w:rsidRDefault="00D750DA" w:rsidP="00B67E51">
            <w:pPr>
              <w:pStyle w:val="BodyText"/>
              <w:spacing w:after="0"/>
              <w:jc w:val="left"/>
            </w:pPr>
            <w:r>
              <w:t xml:space="preserve">For </w:t>
            </w:r>
            <w:r>
              <w:rPr>
                <w:b/>
              </w:rPr>
              <w:t>clarification purposes,</w:t>
            </w:r>
            <w:r>
              <w:t xml:space="preserve"> the Employer's address is:</w:t>
            </w:r>
            <w:r w:rsidR="00B67E51" w:rsidRPr="00B67E51">
              <w:rPr>
                <w:iCs/>
              </w:rPr>
              <w:t xml:space="preserve"> same as in 1.1 above</w:t>
            </w:r>
            <w:r w:rsidR="00B67E51">
              <w:rPr>
                <w:iCs/>
              </w:rPr>
              <w:t>.</w:t>
            </w:r>
          </w:p>
          <w:p w:rsidR="00D750DA" w:rsidRDefault="004129AF">
            <w:pPr>
              <w:pStyle w:val="BodyText"/>
              <w:jc w:val="left"/>
            </w:pPr>
            <w:hyperlink r:id="rId29" w:history="1">
              <w:r w:rsidR="00346956" w:rsidRPr="00995A29">
                <w:rPr>
                  <w:rStyle w:val="Hyperlink"/>
                  <w:iCs/>
                </w:rPr>
                <w:t>CLIENT</w:t>
              </w:r>
            </w:hyperlink>
            <w:r w:rsidR="00346956">
              <w:rPr>
                <w:iCs/>
              </w:rPr>
              <w:t xml:space="preserve"> ADDRESS</w:t>
            </w:r>
          </w:p>
        </w:tc>
      </w:tr>
      <w:tr w:rsidR="00D750DA">
        <w:trPr>
          <w:gridAfter w:val="2"/>
          <w:wAfter w:w="81" w:type="dxa"/>
          <w:cantSplit/>
          <w:trHeight w:val="460"/>
          <w:jc w:val="center"/>
        </w:trPr>
        <w:tc>
          <w:tcPr>
            <w:tcW w:w="9075" w:type="dxa"/>
            <w:gridSpan w:val="6"/>
            <w:vAlign w:val="center"/>
          </w:tcPr>
          <w:p w:rsidR="00D750DA" w:rsidRDefault="00D750DA">
            <w:pPr>
              <w:spacing w:before="120" w:after="120"/>
              <w:jc w:val="center"/>
              <w:rPr>
                <w:b/>
                <w:sz w:val="28"/>
              </w:rPr>
            </w:pPr>
            <w:r>
              <w:rPr>
                <w:b/>
                <w:sz w:val="28"/>
              </w:rPr>
              <w:t>C. Preparation of Applications</w:t>
            </w:r>
          </w:p>
        </w:tc>
      </w:tr>
      <w:tr w:rsidR="00D750DA">
        <w:trPr>
          <w:gridAfter w:val="2"/>
          <w:wAfter w:w="81" w:type="dxa"/>
          <w:cantSplit/>
          <w:trHeight w:val="879"/>
          <w:jc w:val="center"/>
        </w:trPr>
        <w:tc>
          <w:tcPr>
            <w:tcW w:w="1798" w:type="dxa"/>
            <w:gridSpan w:val="3"/>
          </w:tcPr>
          <w:p w:rsidR="00D750DA" w:rsidRDefault="00D750DA">
            <w:pPr>
              <w:spacing w:before="120"/>
              <w:rPr>
                <w:b/>
              </w:rPr>
            </w:pPr>
            <w:r>
              <w:rPr>
                <w:b/>
              </w:rPr>
              <w:t>ITA 10.1</w:t>
            </w:r>
          </w:p>
        </w:tc>
        <w:tc>
          <w:tcPr>
            <w:tcW w:w="7277" w:type="dxa"/>
            <w:gridSpan w:val="3"/>
          </w:tcPr>
          <w:p w:rsidR="00D750DA" w:rsidRPr="00914C52" w:rsidRDefault="00D750DA" w:rsidP="00914C52">
            <w:pPr>
              <w:tabs>
                <w:tab w:val="right" w:pos="7254"/>
              </w:tabs>
              <w:spacing w:before="120" w:after="80"/>
              <w:rPr>
                <w:i/>
                <w:iCs/>
              </w:rPr>
            </w:pPr>
            <w:r>
              <w:t xml:space="preserve">The language of the application as well as of all correspondence is: </w:t>
            </w:r>
            <w:r>
              <w:rPr>
                <w:i/>
                <w:iCs/>
              </w:rPr>
              <w:t xml:space="preserve"> </w:t>
            </w:r>
            <w:r w:rsidRPr="00914C52">
              <w:rPr>
                <w:b/>
                <w:i/>
                <w:iCs/>
              </w:rPr>
              <w:t>English</w:t>
            </w:r>
          </w:p>
        </w:tc>
      </w:tr>
      <w:tr w:rsidR="00D750DA">
        <w:trPr>
          <w:gridAfter w:val="2"/>
          <w:wAfter w:w="81" w:type="dxa"/>
          <w:cantSplit/>
          <w:trHeight w:val="879"/>
          <w:jc w:val="center"/>
        </w:trPr>
        <w:tc>
          <w:tcPr>
            <w:tcW w:w="1798" w:type="dxa"/>
            <w:gridSpan w:val="3"/>
          </w:tcPr>
          <w:p w:rsidR="00D750DA" w:rsidRDefault="00D750DA">
            <w:pPr>
              <w:spacing w:before="120"/>
              <w:rPr>
                <w:b/>
              </w:rPr>
            </w:pPr>
            <w:r>
              <w:rPr>
                <w:b/>
              </w:rPr>
              <w:lastRenderedPageBreak/>
              <w:t>ITA 11.1 (d)</w:t>
            </w:r>
          </w:p>
        </w:tc>
        <w:tc>
          <w:tcPr>
            <w:tcW w:w="7277" w:type="dxa"/>
            <w:gridSpan w:val="3"/>
          </w:tcPr>
          <w:p w:rsidR="00D750DA" w:rsidRDefault="00D750DA">
            <w:pPr>
              <w:pStyle w:val="BodyText"/>
              <w:spacing w:after="80"/>
              <w:jc w:val="left"/>
            </w:pPr>
            <w:r>
              <w:t xml:space="preserve">The Applicant shall submit with its application, the following additional documents: </w:t>
            </w:r>
          </w:p>
          <w:p w:rsidR="00D750DA" w:rsidRDefault="00D750DA" w:rsidP="00E47A61">
            <w:pPr>
              <w:pStyle w:val="BodyText"/>
              <w:numPr>
                <w:ilvl w:val="0"/>
                <w:numId w:val="28"/>
              </w:numPr>
              <w:tabs>
                <w:tab w:val="clear" w:pos="2438"/>
              </w:tabs>
              <w:spacing w:after="80"/>
              <w:ind w:left="565"/>
              <w:jc w:val="left"/>
            </w:pPr>
            <w:r>
              <w:t>CVs of key staff</w:t>
            </w:r>
          </w:p>
        </w:tc>
      </w:tr>
      <w:tr w:rsidR="00D750DA">
        <w:trPr>
          <w:gridAfter w:val="2"/>
          <w:wAfter w:w="81" w:type="dxa"/>
          <w:cantSplit/>
          <w:trHeight w:val="879"/>
          <w:jc w:val="center"/>
        </w:trPr>
        <w:tc>
          <w:tcPr>
            <w:tcW w:w="1798" w:type="dxa"/>
            <w:gridSpan w:val="3"/>
          </w:tcPr>
          <w:p w:rsidR="00D750DA" w:rsidRDefault="00D750DA">
            <w:pPr>
              <w:spacing w:before="120"/>
            </w:pPr>
            <w:r>
              <w:rPr>
                <w:b/>
              </w:rPr>
              <w:t>ITA 15.2</w:t>
            </w:r>
          </w:p>
        </w:tc>
        <w:tc>
          <w:tcPr>
            <w:tcW w:w="7277" w:type="dxa"/>
            <w:gridSpan w:val="3"/>
          </w:tcPr>
          <w:p w:rsidR="00D750DA" w:rsidRDefault="00D750DA">
            <w:pPr>
              <w:pStyle w:val="BodyText"/>
              <w:spacing w:after="80"/>
              <w:jc w:val="left"/>
            </w:pPr>
            <w:r>
              <w:t xml:space="preserve">In addition to the original, the number of copies to be submitted with the application is: </w:t>
            </w:r>
            <w:r w:rsidR="00D275E3" w:rsidRPr="00D275E3">
              <w:rPr>
                <w:iCs/>
              </w:rPr>
              <w:t>four (04)</w:t>
            </w:r>
          </w:p>
        </w:tc>
      </w:tr>
      <w:tr w:rsidR="00D750DA">
        <w:trPr>
          <w:gridAfter w:val="2"/>
          <w:wAfter w:w="81" w:type="dxa"/>
          <w:cantSplit/>
          <w:trHeight w:val="460"/>
          <w:jc w:val="center"/>
        </w:trPr>
        <w:tc>
          <w:tcPr>
            <w:tcW w:w="9075" w:type="dxa"/>
            <w:gridSpan w:val="6"/>
          </w:tcPr>
          <w:p w:rsidR="00D750DA" w:rsidRDefault="00D750DA">
            <w:pPr>
              <w:pStyle w:val="BodyText"/>
              <w:keepNext/>
              <w:jc w:val="center"/>
              <w:rPr>
                <w:b/>
                <w:sz w:val="28"/>
              </w:rPr>
            </w:pPr>
            <w:r>
              <w:rPr>
                <w:b/>
                <w:sz w:val="28"/>
              </w:rPr>
              <w:t>D. Submission of Applications</w:t>
            </w:r>
          </w:p>
        </w:tc>
      </w:tr>
      <w:tr w:rsidR="00D750DA">
        <w:trPr>
          <w:gridAfter w:val="2"/>
          <w:wAfter w:w="81" w:type="dxa"/>
          <w:jc w:val="center"/>
        </w:trPr>
        <w:tc>
          <w:tcPr>
            <w:tcW w:w="1798" w:type="dxa"/>
            <w:gridSpan w:val="3"/>
          </w:tcPr>
          <w:p w:rsidR="00D750DA" w:rsidRDefault="00D750DA">
            <w:pPr>
              <w:spacing w:before="120"/>
              <w:rPr>
                <w:b/>
              </w:rPr>
            </w:pPr>
            <w:r>
              <w:rPr>
                <w:b/>
              </w:rPr>
              <w:t xml:space="preserve">ITA 17.1 </w:t>
            </w:r>
          </w:p>
        </w:tc>
        <w:tc>
          <w:tcPr>
            <w:tcW w:w="7277" w:type="dxa"/>
            <w:gridSpan w:val="3"/>
          </w:tcPr>
          <w:p w:rsidR="00D750DA" w:rsidRDefault="00D750DA">
            <w:pPr>
              <w:pStyle w:val="BodyText"/>
              <w:spacing w:after="140"/>
              <w:jc w:val="left"/>
            </w:pPr>
            <w:proofErr w:type="gramStart"/>
            <w:r>
              <w:t xml:space="preserve">Applicants  </w:t>
            </w:r>
            <w:r w:rsidRPr="00914C52">
              <w:rPr>
                <w:b/>
                <w:i/>
                <w:iCs/>
              </w:rPr>
              <w:t>shall</w:t>
            </w:r>
            <w:proofErr w:type="gramEnd"/>
            <w:r w:rsidRPr="00914C52">
              <w:rPr>
                <w:b/>
                <w:i/>
                <w:iCs/>
              </w:rPr>
              <w:t xml:space="preserve"> not</w:t>
            </w:r>
            <w:r>
              <w:rPr>
                <w:i/>
                <w:iCs/>
              </w:rPr>
              <w:t xml:space="preserve"> </w:t>
            </w:r>
            <w:r>
              <w:t xml:space="preserve"> have the option of submitting their applications electronically.</w:t>
            </w:r>
          </w:p>
          <w:p w:rsidR="00D750DA" w:rsidRDefault="00D750DA">
            <w:pPr>
              <w:pStyle w:val="BodyText"/>
              <w:spacing w:after="140"/>
              <w:jc w:val="left"/>
            </w:pPr>
            <w:r>
              <w:t xml:space="preserve">For </w:t>
            </w:r>
            <w:r>
              <w:rPr>
                <w:b/>
              </w:rPr>
              <w:t>application submission purposes only</w:t>
            </w:r>
            <w:r>
              <w:t>, the Employer's address is:</w:t>
            </w:r>
          </w:p>
          <w:p w:rsidR="000B7184" w:rsidRDefault="000B7184" w:rsidP="00346956">
            <w:pPr>
              <w:pStyle w:val="BodyText"/>
              <w:spacing w:before="0" w:after="0"/>
              <w:jc w:val="left"/>
              <w:rPr>
                <w:iCs/>
              </w:rPr>
            </w:pPr>
            <w:r>
              <w:t xml:space="preserve">Attention: </w:t>
            </w:r>
          </w:p>
          <w:p w:rsidR="00D750DA" w:rsidRDefault="00D750DA" w:rsidP="000B7184">
            <w:pPr>
              <w:tabs>
                <w:tab w:val="right" w:pos="7254"/>
              </w:tabs>
              <w:spacing w:before="120" w:after="120"/>
            </w:pPr>
            <w:r>
              <w:rPr>
                <w:b/>
              </w:rPr>
              <w:t>The deadline for application submission is</w:t>
            </w:r>
            <w:r>
              <w:t xml:space="preserve">: </w:t>
            </w:r>
          </w:p>
          <w:p w:rsidR="00D750DA" w:rsidRDefault="00D750DA">
            <w:pPr>
              <w:pStyle w:val="BodyText"/>
              <w:jc w:val="left"/>
            </w:pPr>
            <w:r>
              <w:t xml:space="preserve">Date: </w:t>
            </w:r>
            <w:r w:rsidR="00922940" w:rsidRPr="00B03AB3">
              <w:rPr>
                <w:i/>
                <w:iCs/>
              </w:rPr>
              <w:t>(notice day + 2 months)</w:t>
            </w:r>
            <w:r>
              <w:t xml:space="preserve"> </w:t>
            </w:r>
          </w:p>
          <w:p w:rsidR="00D750DA" w:rsidRDefault="00D750DA">
            <w:pPr>
              <w:pStyle w:val="BodyText"/>
              <w:jc w:val="left"/>
            </w:pPr>
            <w:r>
              <w:t xml:space="preserve">Time: </w:t>
            </w:r>
            <w:r w:rsidR="00922940">
              <w:rPr>
                <w:iCs/>
              </w:rPr>
              <w:t>12:00</w:t>
            </w:r>
          </w:p>
          <w:p w:rsidR="00D750DA" w:rsidRDefault="00D750DA">
            <w:pPr>
              <w:pStyle w:val="BodyText"/>
              <w:jc w:val="left"/>
              <w:rPr>
                <w:bCs/>
                <w:i/>
                <w:iCs/>
              </w:rPr>
            </w:pPr>
          </w:p>
        </w:tc>
      </w:tr>
      <w:tr w:rsidR="00D750DA">
        <w:trPr>
          <w:gridAfter w:val="2"/>
          <w:wAfter w:w="81" w:type="dxa"/>
          <w:cantSplit/>
          <w:trHeight w:val="240"/>
          <w:jc w:val="center"/>
        </w:trPr>
        <w:tc>
          <w:tcPr>
            <w:tcW w:w="9075" w:type="dxa"/>
            <w:gridSpan w:val="6"/>
          </w:tcPr>
          <w:p w:rsidR="00D750DA" w:rsidRDefault="00D750DA">
            <w:pPr>
              <w:pStyle w:val="BodyText"/>
              <w:keepNext/>
              <w:jc w:val="center"/>
              <w:rPr>
                <w:b/>
                <w:sz w:val="28"/>
              </w:rPr>
            </w:pPr>
            <w:r>
              <w:rPr>
                <w:b/>
                <w:sz w:val="28"/>
              </w:rPr>
              <w:t>E. Procedure for Evaluation of Applications</w:t>
            </w:r>
          </w:p>
        </w:tc>
      </w:tr>
      <w:tr w:rsidR="00D750DA">
        <w:trPr>
          <w:gridAfter w:val="2"/>
          <w:wAfter w:w="81" w:type="dxa"/>
          <w:cantSplit/>
          <w:trHeight w:val="240"/>
          <w:jc w:val="center"/>
        </w:trPr>
        <w:tc>
          <w:tcPr>
            <w:tcW w:w="1798" w:type="dxa"/>
            <w:gridSpan w:val="3"/>
          </w:tcPr>
          <w:p w:rsidR="00D750DA" w:rsidRDefault="00D750DA">
            <w:pPr>
              <w:spacing w:before="120"/>
              <w:rPr>
                <w:b/>
                <w:iCs/>
              </w:rPr>
            </w:pPr>
            <w:r>
              <w:rPr>
                <w:b/>
                <w:iCs/>
              </w:rPr>
              <w:t>ITA 23.1</w:t>
            </w:r>
          </w:p>
        </w:tc>
        <w:tc>
          <w:tcPr>
            <w:tcW w:w="7277" w:type="dxa"/>
            <w:gridSpan w:val="3"/>
          </w:tcPr>
          <w:p w:rsidR="00D750DA" w:rsidRDefault="00D750DA">
            <w:pPr>
              <w:pStyle w:val="BodyText"/>
              <w:jc w:val="left"/>
            </w:pPr>
            <w:r>
              <w:t xml:space="preserve">A margin of preference </w:t>
            </w:r>
            <w:r w:rsidRPr="008529E6">
              <w:rPr>
                <w:b/>
                <w:i/>
                <w:iCs/>
              </w:rPr>
              <w:t>shall not</w:t>
            </w:r>
            <w:r>
              <w:rPr>
                <w:i/>
                <w:iCs/>
              </w:rPr>
              <w:t xml:space="preserve"> </w:t>
            </w:r>
            <w:r>
              <w:t>apply for eligible domestic bidders.</w:t>
            </w:r>
          </w:p>
          <w:p w:rsidR="00D750DA" w:rsidRDefault="00D750DA">
            <w:pPr>
              <w:pStyle w:val="BodyText"/>
              <w:jc w:val="left"/>
              <w:rPr>
                <w:bCs/>
                <w:i/>
                <w:iCs/>
              </w:rPr>
            </w:pPr>
          </w:p>
        </w:tc>
      </w:tr>
      <w:tr w:rsidR="00D750DA">
        <w:trPr>
          <w:gridAfter w:val="2"/>
          <w:wAfter w:w="81" w:type="dxa"/>
          <w:cantSplit/>
          <w:trHeight w:val="240"/>
          <w:jc w:val="center"/>
        </w:trPr>
        <w:tc>
          <w:tcPr>
            <w:tcW w:w="1798" w:type="dxa"/>
            <w:gridSpan w:val="3"/>
          </w:tcPr>
          <w:p w:rsidR="00D750DA" w:rsidRDefault="00D750DA">
            <w:pPr>
              <w:spacing w:before="120"/>
              <w:rPr>
                <w:b/>
                <w:iCs/>
              </w:rPr>
            </w:pPr>
            <w:r>
              <w:rPr>
                <w:b/>
                <w:iCs/>
              </w:rPr>
              <w:t>ITA 24.2</w:t>
            </w:r>
          </w:p>
        </w:tc>
        <w:tc>
          <w:tcPr>
            <w:tcW w:w="7277" w:type="dxa"/>
            <w:gridSpan w:val="3"/>
          </w:tcPr>
          <w:p w:rsidR="00D750DA" w:rsidRDefault="00D750DA">
            <w:pPr>
              <w:pStyle w:val="BodyText"/>
              <w:jc w:val="left"/>
            </w:pPr>
            <w:r>
              <w:t xml:space="preserve">At this time the Employer </w:t>
            </w:r>
            <w:r w:rsidRPr="008529E6">
              <w:rPr>
                <w:b/>
                <w:i/>
                <w:iCs/>
              </w:rPr>
              <w:t>does not intend</w:t>
            </w:r>
            <w:r>
              <w:t xml:space="preserve"> to execute certain specific parts of the Works by subcontractors selected in advance (Nominated Subcontractors).</w:t>
            </w:r>
          </w:p>
          <w:p w:rsidR="00D750DA" w:rsidRDefault="00D750DA">
            <w:pPr>
              <w:pStyle w:val="BodyText"/>
              <w:jc w:val="left"/>
              <w:rPr>
                <w:i/>
              </w:rPr>
            </w:pPr>
          </w:p>
        </w:tc>
      </w:tr>
    </w:tbl>
    <w:p w:rsidR="003E392C" w:rsidRDefault="003E392C"/>
    <w:p w:rsidR="003E392C" w:rsidRDefault="003E392C"/>
    <w:p w:rsidR="003E392C" w:rsidRDefault="003E392C">
      <w:pPr>
        <w:pStyle w:val="Footer"/>
        <w:sectPr w:rsidR="003E392C" w:rsidSect="00DB2209">
          <w:headerReference w:type="even" r:id="rId30"/>
          <w:headerReference w:type="default" r:id="rId31"/>
          <w:headerReference w:type="first" r:id="rId32"/>
          <w:endnotePr>
            <w:numFmt w:val="decimal"/>
          </w:endnotePr>
          <w:type w:val="nextColumn"/>
          <w:pgSz w:w="11909" w:h="16834" w:code="9"/>
          <w:pgMar w:top="1418" w:right="1418" w:bottom="1418" w:left="1701" w:header="720" w:footer="345" w:gutter="0"/>
          <w:cols w:space="720"/>
          <w:titlePg/>
        </w:sectPr>
      </w:pPr>
    </w:p>
    <w:p w:rsidR="003E392C" w:rsidRDefault="003E392C">
      <w:pPr>
        <w:pStyle w:val="Subtitle"/>
      </w:pPr>
      <w:bookmarkStart w:id="546" w:name="_Toc438266925"/>
      <w:bookmarkStart w:id="547" w:name="_Toc438267899"/>
      <w:bookmarkStart w:id="548" w:name="_Toc438366666"/>
      <w:bookmarkStart w:id="549" w:name="_Toc473868298"/>
      <w:bookmarkStart w:id="550" w:name="_Toc496006423"/>
      <w:bookmarkStart w:id="551" w:name="_Toc496006824"/>
      <w:bookmarkStart w:id="552" w:name="_Toc496113474"/>
      <w:bookmarkStart w:id="553" w:name="_Toc496359145"/>
      <w:bookmarkStart w:id="554" w:name="_Toc501529949"/>
      <w:bookmarkStart w:id="555" w:name="_Toc503874226"/>
      <w:bookmarkStart w:id="556" w:name="_Toc4390858"/>
      <w:bookmarkStart w:id="557" w:name="_Toc67977657"/>
      <w:bookmarkStart w:id="558" w:name="_Toc71096970"/>
      <w:r>
        <w:lastRenderedPageBreak/>
        <w:t xml:space="preserve">Section III. </w:t>
      </w:r>
      <w:bookmarkEnd w:id="546"/>
      <w:bookmarkEnd w:id="547"/>
      <w:bookmarkEnd w:id="548"/>
      <w:bookmarkEnd w:id="549"/>
      <w:bookmarkEnd w:id="550"/>
      <w:bookmarkEnd w:id="551"/>
      <w:bookmarkEnd w:id="552"/>
      <w:bookmarkEnd w:id="553"/>
      <w:r>
        <w:t>Qualification Criteria</w:t>
      </w:r>
      <w:bookmarkEnd w:id="554"/>
      <w:bookmarkEnd w:id="555"/>
      <w:bookmarkEnd w:id="556"/>
      <w:r>
        <w:t xml:space="preserve"> and Requirements</w:t>
      </w:r>
      <w:bookmarkEnd w:id="557"/>
      <w:bookmarkEnd w:id="558"/>
      <w:r>
        <w:t xml:space="preserve"> </w:t>
      </w:r>
    </w:p>
    <w:p w:rsidR="003E392C" w:rsidRDefault="003E392C">
      <w:bookmarkStart w:id="559" w:name="_Toc503874227"/>
      <w:bookmarkStart w:id="560" w:name="_Toc4390859"/>
      <w:bookmarkStart w:id="561" w:name="_Toc4405764"/>
      <w:r>
        <w:t>This Section contains all the methods, criteria, and requirements that the Employer shall use to evaluate applications. The information to be provided in relation to each requirement and the definitions of the corresponding terms are included in the respective Application Forms.</w:t>
      </w:r>
      <w:bookmarkEnd w:id="559"/>
      <w:bookmarkEnd w:id="560"/>
      <w:bookmarkEnd w:id="561"/>
    </w:p>
    <w:p w:rsidR="003E392C" w:rsidRDefault="003E392C">
      <w:pPr>
        <w:pStyle w:val="Subtitle"/>
        <w:jc w:val="left"/>
        <w:rPr>
          <w:b w:val="0"/>
          <w:sz w:val="24"/>
        </w:rPr>
      </w:pPr>
    </w:p>
    <w:p w:rsidR="003E392C" w:rsidRDefault="003E392C">
      <w:pPr>
        <w:tabs>
          <w:tab w:val="left" w:pos="-1440"/>
          <w:tab w:val="left" w:pos="-720"/>
          <w:tab w:val="left" w:pos="0"/>
          <w:tab w:val="left" w:pos="1440"/>
          <w:tab w:val="left" w:pos="2160"/>
          <w:tab w:val="left" w:pos="4680"/>
          <w:tab w:val="center" w:pos="7380"/>
        </w:tabs>
        <w:ind w:left="720"/>
        <w:jc w:val="left"/>
      </w:pPr>
    </w:p>
    <w:p w:rsidR="003E392C" w:rsidRDefault="003E392C">
      <w:pPr>
        <w:rPr>
          <w:sz w:val="32"/>
        </w:rPr>
      </w:pPr>
    </w:p>
    <w:p w:rsidR="003E392C" w:rsidRDefault="003E392C">
      <w:pPr>
        <w:pStyle w:val="SectionXHeader3"/>
      </w:pPr>
      <w:r>
        <w:t>Contents</w:t>
      </w:r>
    </w:p>
    <w:p w:rsidR="003E392C" w:rsidRDefault="003E392C">
      <w:pPr>
        <w:rPr>
          <w:sz w:val="32"/>
        </w:rPr>
      </w:pPr>
    </w:p>
    <w:p w:rsidR="003E392C" w:rsidRDefault="004129AF">
      <w:pPr>
        <w:pStyle w:val="TOC1"/>
        <w:tabs>
          <w:tab w:val="clear" w:pos="9000"/>
          <w:tab w:val="right" w:leader="dot" w:pos="8640"/>
        </w:tabs>
        <w:rPr>
          <w:szCs w:val="24"/>
        </w:rPr>
      </w:pPr>
      <w:r>
        <w:rPr>
          <w:sz w:val="32"/>
        </w:rPr>
        <w:fldChar w:fldCharType="begin"/>
      </w:r>
      <w:r w:rsidR="003E392C">
        <w:rPr>
          <w:sz w:val="32"/>
        </w:rPr>
        <w:instrText xml:space="preserve"> TOC \h \z \t "section III header,1" </w:instrText>
      </w:r>
      <w:r>
        <w:rPr>
          <w:sz w:val="32"/>
        </w:rPr>
        <w:fldChar w:fldCharType="separate"/>
      </w:r>
      <w:hyperlink w:anchor="_Toc25477553" w:history="1">
        <w:r w:rsidR="003E392C">
          <w:rPr>
            <w:rStyle w:val="Hyperlink"/>
          </w:rPr>
          <w:t>1. Eligibility</w:t>
        </w:r>
        <w:r w:rsidR="003E392C">
          <w:rPr>
            <w:webHidden/>
          </w:rPr>
          <w:tab/>
          <w:t>1-</w:t>
        </w:r>
        <w:r>
          <w:rPr>
            <w:webHidden/>
          </w:rPr>
          <w:fldChar w:fldCharType="begin"/>
        </w:r>
        <w:r w:rsidR="003E392C">
          <w:rPr>
            <w:webHidden/>
          </w:rPr>
          <w:instrText xml:space="preserve"> PAGEREF _Toc25477553 \h </w:instrText>
        </w:r>
        <w:r>
          <w:rPr>
            <w:webHidden/>
          </w:rPr>
        </w:r>
        <w:r>
          <w:rPr>
            <w:webHidden/>
          </w:rPr>
          <w:fldChar w:fldCharType="separate"/>
        </w:r>
        <w:r w:rsidR="00550B37">
          <w:rPr>
            <w:webHidden/>
          </w:rPr>
          <w:t>17</w:t>
        </w:r>
        <w:r>
          <w:rPr>
            <w:webHidden/>
          </w:rPr>
          <w:fldChar w:fldCharType="end"/>
        </w:r>
      </w:hyperlink>
    </w:p>
    <w:p w:rsidR="003E392C" w:rsidRDefault="004129AF">
      <w:pPr>
        <w:pStyle w:val="TOC1"/>
        <w:tabs>
          <w:tab w:val="clear" w:pos="9000"/>
          <w:tab w:val="right" w:leader="dot" w:pos="8640"/>
        </w:tabs>
        <w:rPr>
          <w:szCs w:val="24"/>
        </w:rPr>
      </w:pPr>
      <w:hyperlink w:anchor="_Toc25477554" w:history="1">
        <w:r w:rsidR="003E392C">
          <w:rPr>
            <w:rStyle w:val="Hyperlink"/>
          </w:rPr>
          <w:t>2. Historical Contract Non-Performance</w:t>
        </w:r>
        <w:r w:rsidR="003E392C">
          <w:rPr>
            <w:webHidden/>
          </w:rPr>
          <w:tab/>
          <w:t>1-</w:t>
        </w:r>
        <w:r>
          <w:rPr>
            <w:webHidden/>
          </w:rPr>
          <w:fldChar w:fldCharType="begin"/>
        </w:r>
        <w:r w:rsidR="003E392C">
          <w:rPr>
            <w:webHidden/>
          </w:rPr>
          <w:instrText xml:space="preserve"> PAGEREF _Toc25477554 \h </w:instrText>
        </w:r>
        <w:r>
          <w:rPr>
            <w:webHidden/>
          </w:rPr>
        </w:r>
        <w:r>
          <w:rPr>
            <w:webHidden/>
          </w:rPr>
          <w:fldChar w:fldCharType="separate"/>
        </w:r>
        <w:r w:rsidR="00550B37">
          <w:rPr>
            <w:webHidden/>
          </w:rPr>
          <w:t>18</w:t>
        </w:r>
        <w:r>
          <w:rPr>
            <w:webHidden/>
          </w:rPr>
          <w:fldChar w:fldCharType="end"/>
        </w:r>
      </w:hyperlink>
    </w:p>
    <w:p w:rsidR="003E392C" w:rsidRDefault="004129AF">
      <w:pPr>
        <w:pStyle w:val="TOC1"/>
        <w:tabs>
          <w:tab w:val="clear" w:pos="9000"/>
          <w:tab w:val="right" w:leader="dot" w:pos="8640"/>
        </w:tabs>
        <w:rPr>
          <w:szCs w:val="24"/>
        </w:rPr>
      </w:pPr>
      <w:hyperlink w:anchor="_Toc25477555" w:history="1">
        <w:r w:rsidR="003E392C">
          <w:rPr>
            <w:rStyle w:val="Hyperlink"/>
          </w:rPr>
          <w:t>3. Financial Situation</w:t>
        </w:r>
        <w:r w:rsidR="003E392C">
          <w:rPr>
            <w:webHidden/>
          </w:rPr>
          <w:tab/>
          <w:t>1-</w:t>
        </w:r>
        <w:r>
          <w:rPr>
            <w:webHidden/>
          </w:rPr>
          <w:fldChar w:fldCharType="begin"/>
        </w:r>
        <w:r w:rsidR="003E392C">
          <w:rPr>
            <w:webHidden/>
          </w:rPr>
          <w:instrText xml:space="preserve"> PAGEREF _Toc25477555 \h </w:instrText>
        </w:r>
        <w:r>
          <w:rPr>
            <w:webHidden/>
          </w:rPr>
        </w:r>
        <w:r>
          <w:rPr>
            <w:webHidden/>
          </w:rPr>
          <w:fldChar w:fldCharType="separate"/>
        </w:r>
        <w:r w:rsidR="00550B37">
          <w:rPr>
            <w:webHidden/>
          </w:rPr>
          <w:t>19</w:t>
        </w:r>
        <w:r>
          <w:rPr>
            <w:webHidden/>
          </w:rPr>
          <w:fldChar w:fldCharType="end"/>
        </w:r>
      </w:hyperlink>
    </w:p>
    <w:p w:rsidR="003E392C" w:rsidRDefault="004129AF">
      <w:pPr>
        <w:pStyle w:val="TOC1"/>
        <w:tabs>
          <w:tab w:val="clear" w:pos="9000"/>
          <w:tab w:val="right" w:leader="dot" w:pos="8640"/>
        </w:tabs>
        <w:rPr>
          <w:szCs w:val="24"/>
        </w:rPr>
      </w:pPr>
      <w:hyperlink w:anchor="_Toc25477556" w:history="1">
        <w:r w:rsidR="003E392C">
          <w:rPr>
            <w:rStyle w:val="Hyperlink"/>
          </w:rPr>
          <w:t>4. Experience</w:t>
        </w:r>
        <w:r w:rsidR="003E392C">
          <w:rPr>
            <w:webHidden/>
          </w:rPr>
          <w:tab/>
          <w:t>1-</w:t>
        </w:r>
        <w:r>
          <w:rPr>
            <w:webHidden/>
          </w:rPr>
          <w:fldChar w:fldCharType="begin"/>
        </w:r>
        <w:r w:rsidR="003E392C">
          <w:rPr>
            <w:webHidden/>
          </w:rPr>
          <w:instrText xml:space="preserve"> PAGEREF _Toc25477556 \h </w:instrText>
        </w:r>
        <w:r>
          <w:rPr>
            <w:webHidden/>
          </w:rPr>
        </w:r>
        <w:r>
          <w:rPr>
            <w:webHidden/>
          </w:rPr>
          <w:fldChar w:fldCharType="separate"/>
        </w:r>
        <w:r w:rsidR="00550B37">
          <w:rPr>
            <w:webHidden/>
          </w:rPr>
          <w:t>21</w:t>
        </w:r>
        <w:r>
          <w:rPr>
            <w:webHidden/>
          </w:rPr>
          <w:fldChar w:fldCharType="end"/>
        </w:r>
      </w:hyperlink>
    </w:p>
    <w:p w:rsidR="003E392C" w:rsidRDefault="004129AF">
      <w:pPr>
        <w:tabs>
          <w:tab w:val="right" w:leader="dot" w:pos="8640"/>
        </w:tabs>
        <w:rPr>
          <w:sz w:val="32"/>
        </w:rPr>
      </w:pPr>
      <w:r>
        <w:rPr>
          <w:sz w:val="32"/>
        </w:rPr>
        <w:fldChar w:fldCharType="end"/>
      </w:r>
    </w:p>
    <w:p w:rsidR="003E392C" w:rsidRDefault="003E392C">
      <w:pPr>
        <w:rPr>
          <w:sz w:val="32"/>
        </w:rPr>
      </w:pPr>
    </w:p>
    <w:p w:rsidR="003E392C" w:rsidRDefault="003E392C"/>
    <w:p w:rsidR="003E392C" w:rsidRDefault="003E392C"/>
    <w:p w:rsidR="003E392C" w:rsidRDefault="003E392C">
      <w:pPr>
        <w:jc w:val="center"/>
      </w:pPr>
    </w:p>
    <w:p w:rsidR="003E392C" w:rsidRDefault="003E392C"/>
    <w:p w:rsidR="003E392C" w:rsidRDefault="003E392C">
      <w:pPr>
        <w:tabs>
          <w:tab w:val="left" w:pos="-1440"/>
          <w:tab w:val="left" w:pos="-720"/>
          <w:tab w:val="left" w:pos="0"/>
          <w:tab w:val="left" w:pos="1440"/>
          <w:tab w:val="left" w:pos="2160"/>
          <w:tab w:val="left" w:pos="4680"/>
          <w:tab w:val="center" w:pos="7380"/>
        </w:tabs>
        <w:jc w:val="left"/>
      </w:pPr>
    </w:p>
    <w:p w:rsidR="003E392C" w:rsidRDefault="003E392C">
      <w:pPr>
        <w:tabs>
          <w:tab w:val="left" w:pos="-1440"/>
          <w:tab w:val="left" w:pos="-720"/>
          <w:tab w:val="left" w:pos="0"/>
          <w:tab w:val="left" w:pos="1440"/>
          <w:tab w:val="left" w:pos="2160"/>
          <w:tab w:val="left" w:pos="4680"/>
          <w:tab w:val="center" w:pos="7380"/>
        </w:tabs>
        <w:jc w:val="left"/>
        <w:sectPr w:rsidR="003E392C" w:rsidSect="00DB2209">
          <w:headerReference w:type="even" r:id="rId33"/>
          <w:headerReference w:type="default" r:id="rId34"/>
          <w:footerReference w:type="even" r:id="rId35"/>
          <w:headerReference w:type="first" r:id="rId36"/>
          <w:endnotePr>
            <w:numFmt w:val="decimal"/>
          </w:endnotePr>
          <w:type w:val="nextColumn"/>
          <w:pgSz w:w="11909" w:h="16834" w:code="9"/>
          <w:pgMar w:top="1418" w:right="1418" w:bottom="1418" w:left="1701" w:header="720" w:footer="435" w:gutter="0"/>
          <w:cols w:space="720"/>
          <w:titlePg/>
        </w:sectPr>
      </w:pPr>
    </w:p>
    <w:tbl>
      <w:tblPr>
        <w:tblW w:w="13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37"/>
        <w:gridCol w:w="1721"/>
        <w:gridCol w:w="2673"/>
        <w:gridCol w:w="1917"/>
        <w:gridCol w:w="1260"/>
        <w:gridCol w:w="1350"/>
        <w:gridCol w:w="1285"/>
        <w:gridCol w:w="284"/>
        <w:gridCol w:w="1997"/>
      </w:tblGrid>
      <w:tr w:rsidR="003E392C">
        <w:trPr>
          <w:cantSplit/>
          <w:trHeight w:val="195"/>
          <w:tblHeader/>
        </w:trPr>
        <w:tc>
          <w:tcPr>
            <w:tcW w:w="672" w:type="dxa"/>
            <w:noWrap/>
            <w:vAlign w:val="bottom"/>
          </w:tcPr>
          <w:p w:rsidR="003E392C" w:rsidRDefault="003E392C">
            <w:pPr>
              <w:jc w:val="left"/>
              <w:rPr>
                <w:rFonts w:ascii="Arial" w:hAnsi="Arial" w:cs="Arial"/>
                <w:sz w:val="16"/>
                <w:szCs w:val="16"/>
              </w:rPr>
            </w:pPr>
          </w:p>
        </w:tc>
        <w:tc>
          <w:tcPr>
            <w:tcW w:w="1758" w:type="dxa"/>
            <w:gridSpan w:val="2"/>
            <w:noWrap/>
            <w:vAlign w:val="bottom"/>
          </w:tcPr>
          <w:p w:rsidR="003E392C" w:rsidRDefault="003E392C">
            <w:pPr>
              <w:jc w:val="left"/>
              <w:rPr>
                <w:rFonts w:ascii="Arial" w:hAnsi="Arial" w:cs="Arial"/>
                <w:sz w:val="16"/>
                <w:szCs w:val="16"/>
              </w:rPr>
            </w:pPr>
          </w:p>
        </w:tc>
        <w:tc>
          <w:tcPr>
            <w:tcW w:w="2673" w:type="dxa"/>
            <w:noWrap/>
            <w:vAlign w:val="bottom"/>
          </w:tcPr>
          <w:p w:rsidR="003E392C" w:rsidRDefault="003E392C">
            <w:pPr>
              <w:jc w:val="left"/>
              <w:rPr>
                <w:rFonts w:ascii="Arial" w:hAnsi="Arial" w:cs="Arial"/>
                <w:sz w:val="16"/>
                <w:szCs w:val="16"/>
              </w:rPr>
            </w:pPr>
          </w:p>
        </w:tc>
        <w:tc>
          <w:tcPr>
            <w:tcW w:w="1917" w:type="dxa"/>
            <w:noWrap/>
            <w:vAlign w:val="bottom"/>
          </w:tcPr>
          <w:p w:rsidR="003E392C" w:rsidRDefault="003E392C">
            <w:pPr>
              <w:jc w:val="left"/>
              <w:rPr>
                <w:rFonts w:ascii="Arial" w:hAnsi="Arial" w:cs="Arial"/>
                <w:sz w:val="16"/>
                <w:szCs w:val="16"/>
              </w:rPr>
            </w:pPr>
          </w:p>
        </w:tc>
        <w:tc>
          <w:tcPr>
            <w:tcW w:w="3895" w:type="dxa"/>
            <w:gridSpan w:val="3"/>
            <w:noWrap/>
            <w:vAlign w:val="bottom"/>
          </w:tcPr>
          <w:p w:rsidR="003E392C" w:rsidRDefault="003E392C">
            <w:pPr>
              <w:jc w:val="left"/>
              <w:rPr>
                <w:rFonts w:ascii="Arial" w:hAnsi="Arial" w:cs="Arial"/>
                <w:sz w:val="16"/>
                <w:szCs w:val="16"/>
              </w:rPr>
            </w:pPr>
          </w:p>
        </w:tc>
        <w:tc>
          <w:tcPr>
            <w:tcW w:w="2281" w:type="dxa"/>
            <w:gridSpan w:val="2"/>
            <w:noWrap/>
            <w:vAlign w:val="bottom"/>
          </w:tcPr>
          <w:p w:rsidR="003E392C" w:rsidRDefault="003E392C">
            <w:pPr>
              <w:jc w:val="left"/>
              <w:rPr>
                <w:rFonts w:ascii="Arial" w:hAnsi="Arial" w:cs="Arial"/>
                <w:sz w:val="16"/>
                <w:szCs w:val="16"/>
              </w:rPr>
            </w:pPr>
          </w:p>
        </w:tc>
      </w:tr>
      <w:tr w:rsidR="003E392C">
        <w:trPr>
          <w:trHeight w:val="390"/>
          <w:tblHeader/>
        </w:trPr>
        <w:tc>
          <w:tcPr>
            <w:tcW w:w="5103" w:type="dxa"/>
            <w:gridSpan w:val="4"/>
            <w:shd w:val="clear" w:color="auto" w:fill="000000"/>
            <w:vAlign w:val="bottom"/>
          </w:tcPr>
          <w:p w:rsidR="003E392C" w:rsidRDefault="003E392C">
            <w:pPr>
              <w:jc w:val="center"/>
              <w:rPr>
                <w:rFonts w:ascii="Arial Black" w:hAnsi="Arial Black" w:cs="Arial"/>
                <w:color w:val="FFFFFF"/>
                <w:sz w:val="22"/>
                <w:szCs w:val="24"/>
              </w:rPr>
            </w:pPr>
            <w:r>
              <w:rPr>
                <w:rFonts w:ascii="Arial Black" w:hAnsi="Arial Black" w:cs="Arial"/>
                <w:color w:val="FFFFFF"/>
                <w:sz w:val="22"/>
                <w:szCs w:val="24"/>
              </w:rPr>
              <w:t>Eligibility and Qualification Criteria</w:t>
            </w:r>
          </w:p>
        </w:tc>
        <w:tc>
          <w:tcPr>
            <w:tcW w:w="5812" w:type="dxa"/>
            <w:gridSpan w:val="4"/>
            <w:shd w:val="clear" w:color="auto" w:fill="000000"/>
            <w:vAlign w:val="bottom"/>
          </w:tcPr>
          <w:p w:rsidR="003E392C" w:rsidRDefault="003E392C">
            <w:pPr>
              <w:jc w:val="center"/>
              <w:rPr>
                <w:rFonts w:ascii="Arial Black" w:hAnsi="Arial Black" w:cs="Arial"/>
                <w:color w:val="FFFFFF"/>
                <w:sz w:val="22"/>
                <w:szCs w:val="24"/>
              </w:rPr>
            </w:pPr>
            <w:r>
              <w:rPr>
                <w:rFonts w:ascii="Arial Black" w:hAnsi="Arial Black" w:cs="Arial"/>
                <w:color w:val="FFFFFF"/>
                <w:sz w:val="22"/>
                <w:szCs w:val="24"/>
              </w:rPr>
              <w:t>Compliance Requirements</w:t>
            </w:r>
          </w:p>
        </w:tc>
        <w:tc>
          <w:tcPr>
            <w:tcW w:w="2281" w:type="dxa"/>
            <w:gridSpan w:val="2"/>
            <w:shd w:val="clear" w:color="auto" w:fill="000000"/>
            <w:vAlign w:val="bottom"/>
          </w:tcPr>
          <w:p w:rsidR="003E392C" w:rsidRDefault="003E392C">
            <w:pPr>
              <w:jc w:val="center"/>
              <w:rPr>
                <w:rFonts w:ascii="Arial Black" w:hAnsi="Arial Black" w:cs="Arial"/>
                <w:color w:val="FFFFFF"/>
                <w:sz w:val="22"/>
                <w:szCs w:val="24"/>
              </w:rPr>
            </w:pPr>
            <w:r>
              <w:rPr>
                <w:rFonts w:ascii="Arial Black" w:hAnsi="Arial Black" w:cs="Arial"/>
                <w:color w:val="FFFFFF"/>
                <w:sz w:val="22"/>
                <w:szCs w:val="24"/>
              </w:rPr>
              <w:t>Documentation</w:t>
            </w:r>
          </w:p>
        </w:tc>
      </w:tr>
      <w:tr w:rsidR="003E392C">
        <w:trPr>
          <w:cantSplit/>
          <w:trHeight w:val="300"/>
          <w:tblHeader/>
        </w:trPr>
        <w:tc>
          <w:tcPr>
            <w:tcW w:w="709" w:type="dxa"/>
            <w:gridSpan w:val="2"/>
            <w:vMerge w:val="restart"/>
            <w:vAlign w:val="center"/>
          </w:tcPr>
          <w:p w:rsidR="003E392C" w:rsidRDefault="003E392C">
            <w:pPr>
              <w:jc w:val="center"/>
              <w:rPr>
                <w:rFonts w:ascii="Arial Black" w:hAnsi="Arial Black" w:cs="Arial"/>
                <w:sz w:val="20"/>
              </w:rPr>
            </w:pPr>
            <w:r>
              <w:rPr>
                <w:rFonts w:ascii="Arial Black" w:hAnsi="Arial Black" w:cs="Arial"/>
                <w:sz w:val="20"/>
              </w:rPr>
              <w:t>No.</w:t>
            </w:r>
          </w:p>
        </w:tc>
        <w:tc>
          <w:tcPr>
            <w:tcW w:w="1721" w:type="dxa"/>
            <w:vMerge w:val="restart"/>
            <w:vAlign w:val="center"/>
          </w:tcPr>
          <w:p w:rsidR="003E392C" w:rsidRDefault="003E392C">
            <w:pPr>
              <w:jc w:val="center"/>
              <w:rPr>
                <w:rFonts w:ascii="Arial Black" w:hAnsi="Arial Black" w:cs="Arial"/>
                <w:sz w:val="20"/>
              </w:rPr>
            </w:pPr>
            <w:r>
              <w:rPr>
                <w:rFonts w:ascii="Arial Black" w:hAnsi="Arial Black" w:cs="Arial"/>
                <w:sz w:val="20"/>
              </w:rPr>
              <w:t>Subject</w:t>
            </w:r>
          </w:p>
        </w:tc>
        <w:tc>
          <w:tcPr>
            <w:tcW w:w="2673" w:type="dxa"/>
            <w:vMerge w:val="restart"/>
            <w:vAlign w:val="center"/>
          </w:tcPr>
          <w:p w:rsidR="003E392C" w:rsidRDefault="003E392C">
            <w:pPr>
              <w:jc w:val="center"/>
              <w:rPr>
                <w:rFonts w:ascii="Arial Black" w:hAnsi="Arial Black" w:cs="Arial"/>
                <w:sz w:val="20"/>
              </w:rPr>
            </w:pPr>
            <w:r>
              <w:rPr>
                <w:rFonts w:ascii="Arial Black" w:hAnsi="Arial Black" w:cs="Arial"/>
                <w:sz w:val="20"/>
              </w:rPr>
              <w:t>Requirement</w:t>
            </w:r>
          </w:p>
        </w:tc>
        <w:tc>
          <w:tcPr>
            <w:tcW w:w="1917" w:type="dxa"/>
            <w:vMerge w:val="restart"/>
            <w:vAlign w:val="center"/>
          </w:tcPr>
          <w:p w:rsidR="003E392C" w:rsidRDefault="003E392C">
            <w:pPr>
              <w:jc w:val="center"/>
              <w:rPr>
                <w:rFonts w:ascii="Arial Black" w:hAnsi="Arial Black" w:cs="Arial"/>
                <w:sz w:val="20"/>
              </w:rPr>
            </w:pPr>
            <w:r>
              <w:rPr>
                <w:rFonts w:ascii="Arial Black" w:hAnsi="Arial Black" w:cs="Arial"/>
                <w:sz w:val="20"/>
              </w:rPr>
              <w:t>Single Entity</w:t>
            </w:r>
          </w:p>
        </w:tc>
        <w:tc>
          <w:tcPr>
            <w:tcW w:w="3895" w:type="dxa"/>
            <w:gridSpan w:val="3"/>
            <w:vAlign w:val="bottom"/>
          </w:tcPr>
          <w:p w:rsidR="003E392C" w:rsidRDefault="00E47A61">
            <w:pPr>
              <w:jc w:val="center"/>
              <w:rPr>
                <w:rFonts w:ascii="Arial Black" w:hAnsi="Arial Black" w:cs="Arial"/>
                <w:sz w:val="20"/>
              </w:rPr>
            </w:pPr>
            <w:r>
              <w:rPr>
                <w:rFonts w:ascii="Arial Black" w:hAnsi="Arial Black" w:cs="Arial"/>
                <w:sz w:val="20"/>
              </w:rPr>
              <w:t>Joint Ventur</w:t>
            </w:r>
            <w:r w:rsidR="009A67CE">
              <w:rPr>
                <w:rFonts w:ascii="Arial Black" w:hAnsi="Arial Black" w:cs="Arial"/>
                <w:sz w:val="20"/>
              </w:rPr>
              <w:t>e</w:t>
            </w:r>
          </w:p>
        </w:tc>
        <w:tc>
          <w:tcPr>
            <w:tcW w:w="2281" w:type="dxa"/>
            <w:gridSpan w:val="2"/>
            <w:vMerge w:val="restart"/>
            <w:vAlign w:val="center"/>
          </w:tcPr>
          <w:p w:rsidR="003E392C" w:rsidRDefault="003E392C">
            <w:pPr>
              <w:jc w:val="center"/>
              <w:rPr>
                <w:rFonts w:ascii="Arial Black" w:hAnsi="Arial Black" w:cs="Arial"/>
                <w:sz w:val="20"/>
              </w:rPr>
            </w:pPr>
            <w:r>
              <w:rPr>
                <w:rFonts w:ascii="Arial Black" w:hAnsi="Arial Black" w:cs="Arial"/>
                <w:sz w:val="20"/>
              </w:rPr>
              <w:t>Submission Requirements</w:t>
            </w:r>
          </w:p>
        </w:tc>
      </w:tr>
      <w:tr w:rsidR="003E392C">
        <w:trPr>
          <w:cantSplit/>
          <w:trHeight w:val="360"/>
          <w:tblHeader/>
        </w:trPr>
        <w:tc>
          <w:tcPr>
            <w:tcW w:w="709" w:type="dxa"/>
            <w:gridSpan w:val="2"/>
            <w:vMerge/>
            <w:vAlign w:val="center"/>
          </w:tcPr>
          <w:p w:rsidR="003E392C" w:rsidRDefault="003E392C">
            <w:pPr>
              <w:jc w:val="left"/>
              <w:rPr>
                <w:rFonts w:ascii="Arial Black" w:hAnsi="Arial Black" w:cs="Arial"/>
                <w:sz w:val="20"/>
              </w:rPr>
            </w:pPr>
          </w:p>
        </w:tc>
        <w:tc>
          <w:tcPr>
            <w:tcW w:w="1721" w:type="dxa"/>
            <w:vMerge/>
            <w:vAlign w:val="center"/>
          </w:tcPr>
          <w:p w:rsidR="003E392C" w:rsidRDefault="003E392C">
            <w:pPr>
              <w:jc w:val="left"/>
              <w:rPr>
                <w:rFonts w:ascii="Arial Black" w:hAnsi="Arial Black" w:cs="Arial"/>
                <w:sz w:val="20"/>
              </w:rPr>
            </w:pPr>
          </w:p>
        </w:tc>
        <w:tc>
          <w:tcPr>
            <w:tcW w:w="2673" w:type="dxa"/>
            <w:vMerge/>
            <w:vAlign w:val="center"/>
          </w:tcPr>
          <w:p w:rsidR="003E392C" w:rsidRDefault="003E392C">
            <w:pPr>
              <w:jc w:val="left"/>
              <w:rPr>
                <w:rFonts w:ascii="Arial Black" w:hAnsi="Arial Black" w:cs="Arial"/>
                <w:sz w:val="20"/>
              </w:rPr>
            </w:pPr>
          </w:p>
        </w:tc>
        <w:tc>
          <w:tcPr>
            <w:tcW w:w="1917" w:type="dxa"/>
            <w:vMerge/>
            <w:vAlign w:val="center"/>
          </w:tcPr>
          <w:p w:rsidR="003E392C" w:rsidRDefault="003E392C">
            <w:pPr>
              <w:jc w:val="left"/>
              <w:rPr>
                <w:rFonts w:ascii="Arial Black" w:hAnsi="Arial Black" w:cs="Arial"/>
                <w:sz w:val="20"/>
              </w:rPr>
            </w:pPr>
          </w:p>
        </w:tc>
        <w:tc>
          <w:tcPr>
            <w:tcW w:w="1260" w:type="dxa"/>
            <w:vAlign w:val="center"/>
          </w:tcPr>
          <w:p w:rsidR="003E392C" w:rsidRDefault="003E392C">
            <w:pPr>
              <w:jc w:val="center"/>
              <w:rPr>
                <w:rFonts w:ascii="Arial" w:hAnsi="Arial" w:cs="Arial"/>
                <w:b/>
                <w:bCs/>
                <w:sz w:val="18"/>
                <w:szCs w:val="18"/>
              </w:rPr>
            </w:pPr>
            <w:r>
              <w:rPr>
                <w:rFonts w:ascii="Arial" w:hAnsi="Arial" w:cs="Arial"/>
                <w:b/>
                <w:bCs/>
                <w:sz w:val="18"/>
                <w:szCs w:val="18"/>
              </w:rPr>
              <w:t>All Parties Combined</w:t>
            </w:r>
          </w:p>
        </w:tc>
        <w:tc>
          <w:tcPr>
            <w:tcW w:w="1350" w:type="dxa"/>
            <w:vAlign w:val="center"/>
          </w:tcPr>
          <w:p w:rsidR="003E392C" w:rsidRDefault="003E392C">
            <w:pPr>
              <w:jc w:val="center"/>
              <w:rPr>
                <w:rFonts w:ascii="Arial" w:hAnsi="Arial" w:cs="Arial"/>
                <w:b/>
                <w:bCs/>
                <w:sz w:val="18"/>
                <w:szCs w:val="18"/>
              </w:rPr>
            </w:pPr>
            <w:r>
              <w:rPr>
                <w:rFonts w:ascii="Arial" w:hAnsi="Arial" w:cs="Arial"/>
                <w:b/>
                <w:bCs/>
                <w:sz w:val="18"/>
                <w:szCs w:val="18"/>
              </w:rPr>
              <w:t>Each Partner</w:t>
            </w:r>
          </w:p>
        </w:tc>
        <w:tc>
          <w:tcPr>
            <w:tcW w:w="1285" w:type="dxa"/>
            <w:vAlign w:val="center"/>
          </w:tcPr>
          <w:p w:rsidR="003E392C" w:rsidRDefault="003E392C">
            <w:pPr>
              <w:jc w:val="center"/>
              <w:rPr>
                <w:rFonts w:ascii="Arial" w:hAnsi="Arial" w:cs="Arial"/>
                <w:b/>
                <w:bCs/>
                <w:sz w:val="18"/>
                <w:szCs w:val="18"/>
              </w:rPr>
            </w:pPr>
            <w:r>
              <w:rPr>
                <w:rFonts w:ascii="Arial" w:hAnsi="Arial" w:cs="Arial"/>
                <w:b/>
                <w:bCs/>
                <w:sz w:val="18"/>
                <w:szCs w:val="18"/>
              </w:rPr>
              <w:t>One Partner</w:t>
            </w:r>
          </w:p>
        </w:tc>
        <w:tc>
          <w:tcPr>
            <w:tcW w:w="2281" w:type="dxa"/>
            <w:gridSpan w:val="2"/>
            <w:vMerge/>
            <w:vAlign w:val="center"/>
          </w:tcPr>
          <w:p w:rsidR="003E392C" w:rsidRDefault="003E392C">
            <w:pPr>
              <w:jc w:val="left"/>
              <w:rPr>
                <w:rFonts w:ascii="Arial Black" w:hAnsi="Arial Black" w:cs="Arial"/>
                <w:sz w:val="20"/>
              </w:rPr>
            </w:pPr>
          </w:p>
        </w:tc>
      </w:tr>
      <w:tr w:rsidR="003E392C">
        <w:trPr>
          <w:trHeight w:val="705"/>
        </w:trPr>
        <w:tc>
          <w:tcPr>
            <w:tcW w:w="13196" w:type="dxa"/>
            <w:gridSpan w:val="10"/>
            <w:noWrap/>
            <w:vAlign w:val="bottom"/>
          </w:tcPr>
          <w:p w:rsidR="003E392C" w:rsidRDefault="003E392C">
            <w:pPr>
              <w:pStyle w:val="sectionIIIheader"/>
              <w:rPr>
                <w:sz w:val="22"/>
              </w:rPr>
            </w:pPr>
            <w:bookmarkStart w:id="562" w:name="_Toc25477553"/>
            <w:r>
              <w:rPr>
                <w:sz w:val="22"/>
              </w:rPr>
              <w:t>1. Eligibility</w:t>
            </w:r>
            <w:bookmarkEnd w:id="562"/>
          </w:p>
        </w:tc>
      </w:tr>
      <w:tr w:rsidR="003E392C">
        <w:trPr>
          <w:trHeight w:val="960"/>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1.1</w:t>
            </w:r>
          </w:p>
        </w:tc>
        <w:tc>
          <w:tcPr>
            <w:tcW w:w="1721" w:type="dxa"/>
          </w:tcPr>
          <w:p w:rsidR="003E392C" w:rsidRDefault="003E392C">
            <w:pPr>
              <w:jc w:val="left"/>
              <w:rPr>
                <w:rFonts w:ascii="Arial Black" w:hAnsi="Arial Black" w:cs="Arial"/>
                <w:sz w:val="18"/>
                <w:szCs w:val="18"/>
              </w:rPr>
            </w:pPr>
            <w:r>
              <w:rPr>
                <w:rFonts w:ascii="Arial Black" w:hAnsi="Arial Black" w:cs="Arial"/>
                <w:sz w:val="18"/>
                <w:szCs w:val="18"/>
              </w:rPr>
              <w:t>Nationality</w:t>
            </w:r>
          </w:p>
        </w:tc>
        <w:tc>
          <w:tcPr>
            <w:tcW w:w="2673" w:type="dxa"/>
          </w:tcPr>
          <w:p w:rsidR="003E392C" w:rsidRDefault="003E392C">
            <w:pPr>
              <w:jc w:val="left"/>
              <w:rPr>
                <w:rFonts w:ascii="Arial" w:hAnsi="Arial" w:cs="Arial"/>
                <w:sz w:val="18"/>
                <w:szCs w:val="18"/>
              </w:rPr>
            </w:pPr>
            <w:r>
              <w:rPr>
                <w:rFonts w:ascii="Arial" w:hAnsi="Arial" w:cs="Arial"/>
                <w:sz w:val="18"/>
                <w:szCs w:val="18"/>
              </w:rPr>
              <w:t>Nationality in ac</w:t>
            </w:r>
            <w:r w:rsidR="00D750DA">
              <w:rPr>
                <w:rFonts w:ascii="Arial" w:hAnsi="Arial" w:cs="Arial"/>
                <w:sz w:val="18"/>
                <w:szCs w:val="18"/>
              </w:rPr>
              <w:t>cordance with ITA Sub-Clause 4.3</w:t>
            </w:r>
            <w:r>
              <w:rPr>
                <w:rFonts w:ascii="Arial" w:hAnsi="Arial" w:cs="Arial"/>
                <w:sz w:val="18"/>
                <w:szCs w:val="18"/>
              </w:rPr>
              <w:t>.</w:t>
            </w:r>
          </w:p>
        </w:tc>
        <w:tc>
          <w:tcPr>
            <w:tcW w:w="1917"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60" w:type="dxa"/>
          </w:tcPr>
          <w:p w:rsidR="003E392C" w:rsidRDefault="00021BC3">
            <w:pPr>
              <w:jc w:val="left"/>
              <w:rPr>
                <w:rFonts w:ascii="Arial" w:hAnsi="Arial" w:cs="Arial"/>
                <w:sz w:val="18"/>
                <w:szCs w:val="18"/>
              </w:rPr>
            </w:pPr>
            <w:r>
              <w:rPr>
                <w:rFonts w:ascii="Arial" w:hAnsi="Arial" w:cs="Arial"/>
                <w:sz w:val="18"/>
                <w:szCs w:val="18"/>
              </w:rPr>
              <w:t>N / A</w:t>
            </w:r>
          </w:p>
        </w:tc>
        <w:tc>
          <w:tcPr>
            <w:tcW w:w="1350"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85" w:type="dxa"/>
          </w:tcPr>
          <w:p w:rsidR="003E392C" w:rsidRDefault="003E392C">
            <w:pPr>
              <w:jc w:val="left"/>
              <w:rPr>
                <w:rFonts w:ascii="Arial" w:hAnsi="Arial" w:cs="Arial"/>
                <w:sz w:val="18"/>
                <w:szCs w:val="18"/>
              </w:rPr>
            </w:pPr>
            <w:r>
              <w:rPr>
                <w:rFonts w:ascii="Arial" w:hAnsi="Arial" w:cs="Arial"/>
                <w:sz w:val="18"/>
                <w:szCs w:val="18"/>
              </w:rPr>
              <w:t>N / A</w:t>
            </w:r>
          </w:p>
        </w:tc>
        <w:tc>
          <w:tcPr>
            <w:tcW w:w="2281" w:type="dxa"/>
            <w:gridSpan w:val="2"/>
          </w:tcPr>
          <w:p w:rsidR="003E392C" w:rsidRDefault="003E392C">
            <w:pPr>
              <w:jc w:val="left"/>
              <w:rPr>
                <w:rFonts w:ascii="Arial" w:hAnsi="Arial" w:cs="Arial"/>
                <w:sz w:val="18"/>
                <w:szCs w:val="18"/>
              </w:rPr>
            </w:pPr>
            <w:r>
              <w:rPr>
                <w:rFonts w:ascii="Arial" w:hAnsi="Arial" w:cs="Arial"/>
                <w:sz w:val="18"/>
                <w:szCs w:val="18"/>
              </w:rPr>
              <w:t>Forms ELI –1.1 and 1.2, with attachments</w:t>
            </w:r>
          </w:p>
        </w:tc>
      </w:tr>
      <w:tr w:rsidR="003E392C">
        <w:trPr>
          <w:trHeight w:val="960"/>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1.2</w:t>
            </w:r>
          </w:p>
        </w:tc>
        <w:tc>
          <w:tcPr>
            <w:tcW w:w="1721" w:type="dxa"/>
          </w:tcPr>
          <w:p w:rsidR="003E392C" w:rsidRDefault="003E392C">
            <w:pPr>
              <w:jc w:val="left"/>
              <w:rPr>
                <w:rFonts w:ascii="Arial Black" w:hAnsi="Arial Black" w:cs="Arial"/>
                <w:sz w:val="18"/>
                <w:szCs w:val="18"/>
              </w:rPr>
            </w:pPr>
            <w:r>
              <w:rPr>
                <w:rFonts w:ascii="Arial Black" w:hAnsi="Arial Black" w:cs="Arial"/>
                <w:sz w:val="18"/>
                <w:szCs w:val="18"/>
              </w:rPr>
              <w:t>Conflict of Interest</w:t>
            </w:r>
          </w:p>
        </w:tc>
        <w:tc>
          <w:tcPr>
            <w:tcW w:w="2673" w:type="dxa"/>
          </w:tcPr>
          <w:p w:rsidR="003E392C" w:rsidRDefault="003E392C">
            <w:pPr>
              <w:jc w:val="left"/>
              <w:rPr>
                <w:rFonts w:ascii="Arial" w:hAnsi="Arial" w:cs="Arial"/>
                <w:sz w:val="18"/>
                <w:szCs w:val="18"/>
              </w:rPr>
            </w:pPr>
            <w:r>
              <w:rPr>
                <w:rFonts w:ascii="Arial" w:hAnsi="Arial" w:cs="Arial"/>
                <w:sz w:val="18"/>
                <w:szCs w:val="18"/>
              </w:rPr>
              <w:t>No conflicts of interest in ITA Sub-Clause 4.4.</w:t>
            </w:r>
          </w:p>
        </w:tc>
        <w:tc>
          <w:tcPr>
            <w:tcW w:w="1917"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60" w:type="dxa"/>
          </w:tcPr>
          <w:p w:rsidR="003E392C" w:rsidRDefault="00021BC3">
            <w:pPr>
              <w:jc w:val="left"/>
              <w:rPr>
                <w:rFonts w:ascii="Arial" w:hAnsi="Arial" w:cs="Arial"/>
                <w:sz w:val="18"/>
                <w:szCs w:val="18"/>
              </w:rPr>
            </w:pPr>
            <w:r>
              <w:rPr>
                <w:rFonts w:ascii="Arial" w:hAnsi="Arial" w:cs="Arial"/>
                <w:sz w:val="18"/>
                <w:szCs w:val="18"/>
              </w:rPr>
              <w:t>N / A</w:t>
            </w:r>
          </w:p>
        </w:tc>
        <w:tc>
          <w:tcPr>
            <w:tcW w:w="1350"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85" w:type="dxa"/>
          </w:tcPr>
          <w:p w:rsidR="003E392C" w:rsidRDefault="003E392C">
            <w:pPr>
              <w:jc w:val="left"/>
              <w:rPr>
                <w:rFonts w:ascii="Arial" w:hAnsi="Arial" w:cs="Arial"/>
                <w:sz w:val="18"/>
                <w:szCs w:val="18"/>
              </w:rPr>
            </w:pPr>
            <w:r>
              <w:rPr>
                <w:rFonts w:ascii="Arial" w:hAnsi="Arial" w:cs="Arial"/>
                <w:sz w:val="18"/>
                <w:szCs w:val="18"/>
              </w:rPr>
              <w:t>N / A</w:t>
            </w:r>
          </w:p>
        </w:tc>
        <w:tc>
          <w:tcPr>
            <w:tcW w:w="2281" w:type="dxa"/>
            <w:gridSpan w:val="2"/>
          </w:tcPr>
          <w:p w:rsidR="003E392C" w:rsidRDefault="003E392C">
            <w:pPr>
              <w:jc w:val="left"/>
              <w:rPr>
                <w:rFonts w:ascii="Arial" w:hAnsi="Arial" w:cs="Arial"/>
                <w:sz w:val="18"/>
                <w:szCs w:val="18"/>
              </w:rPr>
            </w:pPr>
            <w:r>
              <w:rPr>
                <w:rFonts w:ascii="Arial" w:hAnsi="Arial" w:cs="Arial"/>
                <w:sz w:val="18"/>
                <w:szCs w:val="18"/>
              </w:rPr>
              <w:t xml:space="preserve">Application Submission Form </w:t>
            </w:r>
          </w:p>
        </w:tc>
      </w:tr>
      <w:tr w:rsidR="003E392C">
        <w:trPr>
          <w:trHeight w:val="720"/>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1.3</w:t>
            </w:r>
          </w:p>
        </w:tc>
        <w:tc>
          <w:tcPr>
            <w:tcW w:w="1721" w:type="dxa"/>
          </w:tcPr>
          <w:p w:rsidR="003E392C" w:rsidRDefault="003E392C">
            <w:pPr>
              <w:jc w:val="left"/>
              <w:rPr>
                <w:rFonts w:ascii="Arial Black" w:hAnsi="Arial Black" w:cs="Arial"/>
                <w:sz w:val="18"/>
                <w:szCs w:val="18"/>
              </w:rPr>
            </w:pPr>
            <w:r>
              <w:rPr>
                <w:rFonts w:ascii="Arial Black" w:hAnsi="Arial Black" w:cs="Arial"/>
                <w:sz w:val="18"/>
                <w:szCs w:val="18"/>
              </w:rPr>
              <w:t>Bank Ineligibility</w:t>
            </w:r>
          </w:p>
        </w:tc>
        <w:tc>
          <w:tcPr>
            <w:tcW w:w="2673" w:type="dxa"/>
          </w:tcPr>
          <w:p w:rsidR="003E392C" w:rsidRDefault="003E392C">
            <w:pPr>
              <w:jc w:val="left"/>
              <w:rPr>
                <w:rFonts w:ascii="Arial" w:hAnsi="Arial" w:cs="Arial"/>
                <w:sz w:val="18"/>
                <w:szCs w:val="18"/>
              </w:rPr>
            </w:pPr>
            <w:r>
              <w:rPr>
                <w:rFonts w:ascii="Arial" w:hAnsi="Arial" w:cs="Arial"/>
                <w:sz w:val="18"/>
                <w:szCs w:val="18"/>
              </w:rPr>
              <w:t>Not having been declared ineligible by the Bank, as described in ITA Sub-Clause 4.6.</w:t>
            </w:r>
          </w:p>
        </w:tc>
        <w:tc>
          <w:tcPr>
            <w:tcW w:w="1917"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60" w:type="dxa"/>
          </w:tcPr>
          <w:p w:rsidR="003E392C" w:rsidRDefault="00021BC3">
            <w:pPr>
              <w:jc w:val="left"/>
              <w:rPr>
                <w:rFonts w:ascii="Arial" w:hAnsi="Arial" w:cs="Arial"/>
                <w:sz w:val="18"/>
                <w:szCs w:val="18"/>
              </w:rPr>
            </w:pPr>
            <w:r>
              <w:rPr>
                <w:rFonts w:ascii="Arial" w:hAnsi="Arial" w:cs="Arial"/>
                <w:sz w:val="18"/>
                <w:szCs w:val="18"/>
              </w:rPr>
              <w:t>N / A</w:t>
            </w:r>
          </w:p>
        </w:tc>
        <w:tc>
          <w:tcPr>
            <w:tcW w:w="1350"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85" w:type="dxa"/>
          </w:tcPr>
          <w:p w:rsidR="003E392C" w:rsidRDefault="003E392C">
            <w:pPr>
              <w:jc w:val="left"/>
              <w:rPr>
                <w:rFonts w:ascii="Arial" w:hAnsi="Arial" w:cs="Arial"/>
                <w:sz w:val="18"/>
                <w:szCs w:val="18"/>
              </w:rPr>
            </w:pPr>
            <w:r>
              <w:rPr>
                <w:rFonts w:ascii="Arial" w:hAnsi="Arial" w:cs="Arial"/>
                <w:sz w:val="18"/>
                <w:szCs w:val="18"/>
              </w:rPr>
              <w:t>N / A</w:t>
            </w:r>
          </w:p>
        </w:tc>
        <w:tc>
          <w:tcPr>
            <w:tcW w:w="2281" w:type="dxa"/>
            <w:gridSpan w:val="2"/>
          </w:tcPr>
          <w:p w:rsidR="003E392C" w:rsidRDefault="003E392C">
            <w:pPr>
              <w:jc w:val="left"/>
              <w:rPr>
                <w:rFonts w:ascii="Arial" w:hAnsi="Arial" w:cs="Arial"/>
                <w:sz w:val="18"/>
                <w:szCs w:val="18"/>
              </w:rPr>
            </w:pPr>
            <w:r>
              <w:rPr>
                <w:rFonts w:ascii="Arial" w:hAnsi="Arial" w:cs="Arial"/>
                <w:sz w:val="18"/>
                <w:szCs w:val="18"/>
              </w:rPr>
              <w:t xml:space="preserve">Application Submission Form </w:t>
            </w:r>
          </w:p>
        </w:tc>
      </w:tr>
      <w:tr w:rsidR="003E392C">
        <w:trPr>
          <w:trHeight w:val="855"/>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1.4</w:t>
            </w:r>
          </w:p>
        </w:tc>
        <w:tc>
          <w:tcPr>
            <w:tcW w:w="1721" w:type="dxa"/>
          </w:tcPr>
          <w:p w:rsidR="003E392C" w:rsidRDefault="003E392C">
            <w:pPr>
              <w:jc w:val="left"/>
              <w:rPr>
                <w:rFonts w:ascii="Arial Black" w:hAnsi="Arial Black" w:cs="Arial"/>
                <w:sz w:val="18"/>
                <w:szCs w:val="18"/>
              </w:rPr>
            </w:pPr>
            <w:r>
              <w:rPr>
                <w:rFonts w:ascii="Arial Black" w:hAnsi="Arial Black" w:cs="Arial"/>
                <w:sz w:val="18"/>
                <w:szCs w:val="18"/>
              </w:rPr>
              <w:t>Government Owned Entity</w:t>
            </w:r>
          </w:p>
        </w:tc>
        <w:tc>
          <w:tcPr>
            <w:tcW w:w="2673" w:type="dxa"/>
          </w:tcPr>
          <w:p w:rsidR="003E392C" w:rsidRDefault="003E392C">
            <w:pPr>
              <w:jc w:val="left"/>
              <w:rPr>
                <w:rFonts w:ascii="Arial" w:hAnsi="Arial" w:cs="Arial"/>
                <w:sz w:val="18"/>
                <w:szCs w:val="18"/>
              </w:rPr>
            </w:pPr>
            <w:r>
              <w:rPr>
                <w:rFonts w:ascii="Arial" w:hAnsi="Arial" w:cs="Arial"/>
                <w:sz w:val="18"/>
                <w:szCs w:val="18"/>
              </w:rPr>
              <w:t>Applicant required to meet conditions of ITA Sub-Clause 4.7</w:t>
            </w:r>
          </w:p>
        </w:tc>
        <w:tc>
          <w:tcPr>
            <w:tcW w:w="1917"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60"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350"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85" w:type="dxa"/>
          </w:tcPr>
          <w:p w:rsidR="003E392C" w:rsidRDefault="003E392C">
            <w:pPr>
              <w:jc w:val="left"/>
              <w:rPr>
                <w:rFonts w:ascii="Arial" w:hAnsi="Arial" w:cs="Arial"/>
                <w:sz w:val="18"/>
                <w:szCs w:val="18"/>
              </w:rPr>
            </w:pPr>
            <w:r>
              <w:rPr>
                <w:rFonts w:ascii="Arial" w:hAnsi="Arial" w:cs="Arial"/>
                <w:sz w:val="18"/>
                <w:szCs w:val="18"/>
              </w:rPr>
              <w:t>N / A</w:t>
            </w:r>
          </w:p>
        </w:tc>
        <w:tc>
          <w:tcPr>
            <w:tcW w:w="2281" w:type="dxa"/>
            <w:gridSpan w:val="2"/>
          </w:tcPr>
          <w:p w:rsidR="003E392C" w:rsidRDefault="003E392C">
            <w:pPr>
              <w:jc w:val="left"/>
              <w:rPr>
                <w:rFonts w:ascii="Arial" w:hAnsi="Arial" w:cs="Arial"/>
                <w:sz w:val="18"/>
                <w:szCs w:val="18"/>
              </w:rPr>
            </w:pPr>
            <w:r>
              <w:rPr>
                <w:rFonts w:ascii="Arial" w:hAnsi="Arial" w:cs="Arial"/>
                <w:sz w:val="18"/>
                <w:szCs w:val="18"/>
              </w:rPr>
              <w:t>Forms ELI -1.1 and 1.2, with attachments</w:t>
            </w:r>
          </w:p>
        </w:tc>
      </w:tr>
      <w:tr w:rsidR="003E392C">
        <w:trPr>
          <w:trHeight w:val="1710"/>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1.5</w:t>
            </w:r>
          </w:p>
        </w:tc>
        <w:tc>
          <w:tcPr>
            <w:tcW w:w="1721" w:type="dxa"/>
            <w:noWrap/>
          </w:tcPr>
          <w:p w:rsidR="003E392C" w:rsidRDefault="003E392C">
            <w:pPr>
              <w:jc w:val="left"/>
              <w:rPr>
                <w:rFonts w:ascii="Arial Black" w:hAnsi="Arial Black" w:cs="Arial"/>
                <w:sz w:val="18"/>
                <w:szCs w:val="18"/>
              </w:rPr>
            </w:pPr>
            <w:r>
              <w:rPr>
                <w:rFonts w:ascii="Arial Black" w:hAnsi="Arial Black" w:cs="Arial"/>
                <w:sz w:val="18"/>
                <w:szCs w:val="18"/>
              </w:rPr>
              <w:t xml:space="preserve">United Nations resolution or Borrower’s country law </w:t>
            </w:r>
          </w:p>
        </w:tc>
        <w:tc>
          <w:tcPr>
            <w:tcW w:w="2673" w:type="dxa"/>
          </w:tcPr>
          <w:p w:rsidR="003E392C" w:rsidRDefault="003E392C">
            <w:pPr>
              <w:jc w:val="left"/>
              <w:rPr>
                <w:rFonts w:ascii="Arial" w:hAnsi="Arial" w:cs="Arial"/>
                <w:sz w:val="18"/>
                <w:szCs w:val="18"/>
              </w:rPr>
            </w:pPr>
            <w:r>
              <w:rPr>
                <w:rFonts w:ascii="Arial" w:hAnsi="Arial" w:cs="Arial"/>
                <w:sz w:val="18"/>
                <w:szCs w:val="18"/>
              </w:rPr>
              <w:t xml:space="preserve">Not having been excluded as a result of the Borrower’s country laws or official regulations, or by an act of compliance with UN Security Council resolution, in accordance with ITA 4.10 </w:t>
            </w:r>
          </w:p>
        </w:tc>
        <w:tc>
          <w:tcPr>
            <w:tcW w:w="1917"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60"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350"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85" w:type="dxa"/>
          </w:tcPr>
          <w:p w:rsidR="003E392C" w:rsidRDefault="003E392C">
            <w:pPr>
              <w:jc w:val="left"/>
              <w:rPr>
                <w:rFonts w:ascii="Arial" w:hAnsi="Arial" w:cs="Arial"/>
                <w:sz w:val="18"/>
                <w:szCs w:val="18"/>
              </w:rPr>
            </w:pPr>
            <w:r>
              <w:rPr>
                <w:rFonts w:ascii="Arial" w:hAnsi="Arial" w:cs="Arial"/>
                <w:sz w:val="18"/>
                <w:szCs w:val="18"/>
              </w:rPr>
              <w:t>N / A</w:t>
            </w:r>
          </w:p>
        </w:tc>
        <w:tc>
          <w:tcPr>
            <w:tcW w:w="2281" w:type="dxa"/>
            <w:gridSpan w:val="2"/>
          </w:tcPr>
          <w:p w:rsidR="003E392C" w:rsidRDefault="003E392C">
            <w:pPr>
              <w:jc w:val="left"/>
              <w:rPr>
                <w:rFonts w:ascii="Arial" w:hAnsi="Arial" w:cs="Arial"/>
                <w:sz w:val="18"/>
                <w:szCs w:val="18"/>
              </w:rPr>
            </w:pPr>
            <w:r>
              <w:rPr>
                <w:rFonts w:ascii="Arial" w:hAnsi="Arial" w:cs="Arial"/>
                <w:sz w:val="18"/>
                <w:szCs w:val="18"/>
              </w:rPr>
              <w:t>Forms ELI -1.1 and 1.2, with attachments</w:t>
            </w:r>
          </w:p>
        </w:tc>
      </w:tr>
      <w:tr w:rsidR="003E392C">
        <w:tc>
          <w:tcPr>
            <w:tcW w:w="13196" w:type="dxa"/>
            <w:gridSpan w:val="10"/>
            <w:noWrap/>
            <w:vAlign w:val="bottom"/>
          </w:tcPr>
          <w:p w:rsidR="003E392C" w:rsidRDefault="003E392C">
            <w:pPr>
              <w:pStyle w:val="sectionIIIheader"/>
              <w:pageBreakBefore/>
              <w:rPr>
                <w:sz w:val="22"/>
              </w:rPr>
            </w:pPr>
            <w:bookmarkStart w:id="563" w:name="_Toc25477554"/>
            <w:r>
              <w:rPr>
                <w:sz w:val="22"/>
              </w:rPr>
              <w:lastRenderedPageBreak/>
              <w:t>2. Historical Contract Non-Performance</w:t>
            </w:r>
            <w:bookmarkEnd w:id="563"/>
          </w:p>
        </w:tc>
      </w:tr>
      <w:tr w:rsidR="003E392C">
        <w:trPr>
          <w:trHeight w:val="2640"/>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2.1</w:t>
            </w:r>
          </w:p>
        </w:tc>
        <w:tc>
          <w:tcPr>
            <w:tcW w:w="1721" w:type="dxa"/>
          </w:tcPr>
          <w:p w:rsidR="003E392C" w:rsidRDefault="003E392C">
            <w:pPr>
              <w:jc w:val="left"/>
              <w:rPr>
                <w:rFonts w:ascii="Arial Black" w:hAnsi="Arial Black" w:cs="Arial"/>
                <w:sz w:val="18"/>
                <w:szCs w:val="18"/>
              </w:rPr>
            </w:pPr>
            <w:r>
              <w:rPr>
                <w:rFonts w:ascii="Arial Black" w:hAnsi="Arial Black" w:cs="Arial"/>
                <w:sz w:val="18"/>
                <w:szCs w:val="18"/>
              </w:rPr>
              <w:t>History of Non-Performing Contracts</w:t>
            </w:r>
          </w:p>
        </w:tc>
        <w:tc>
          <w:tcPr>
            <w:tcW w:w="2673" w:type="dxa"/>
          </w:tcPr>
          <w:p w:rsidR="003E392C" w:rsidRDefault="003E392C">
            <w:pPr>
              <w:jc w:val="left"/>
              <w:rPr>
                <w:rFonts w:ascii="Arial" w:hAnsi="Arial" w:cs="Arial"/>
                <w:sz w:val="18"/>
                <w:szCs w:val="18"/>
              </w:rPr>
            </w:pPr>
            <w:r>
              <w:rPr>
                <w:rFonts w:ascii="Arial" w:hAnsi="Arial" w:cs="Arial"/>
                <w:sz w:val="18"/>
                <w:szCs w:val="18"/>
              </w:rPr>
              <w:t xml:space="preserve">Non performance of a contract did not occur within the last </w:t>
            </w:r>
            <w:r w:rsidR="008529E6" w:rsidRPr="008529E6">
              <w:rPr>
                <w:rFonts w:ascii="Arial" w:hAnsi="Arial" w:cs="Arial"/>
                <w:b/>
                <w:sz w:val="18"/>
                <w:szCs w:val="18"/>
              </w:rPr>
              <w:t>5</w:t>
            </w:r>
            <w:r>
              <w:rPr>
                <w:rFonts w:ascii="Arial" w:hAnsi="Arial" w:cs="Arial"/>
                <w:i/>
                <w:iCs/>
                <w:sz w:val="18"/>
                <w:szCs w:val="18"/>
              </w:rPr>
              <w:t xml:space="preserve"> </w:t>
            </w:r>
            <w:r>
              <w:rPr>
                <w:rFonts w:ascii="Arial" w:hAnsi="Arial" w:cs="Arial"/>
                <w:sz w:val="18"/>
                <w:szCs w:val="18"/>
              </w:rPr>
              <w:t>years</w:t>
            </w:r>
            <w:r w:rsidR="008529E6">
              <w:rPr>
                <w:rFonts w:ascii="Arial" w:hAnsi="Arial" w:cs="Arial"/>
                <w:iCs/>
                <w:sz w:val="18"/>
                <w:szCs w:val="18"/>
              </w:rPr>
              <w:t xml:space="preserve"> </w:t>
            </w:r>
            <w:r w:rsidR="008529E6" w:rsidRPr="008529E6">
              <w:rPr>
                <w:rFonts w:ascii="Arial" w:hAnsi="Arial" w:cs="Arial"/>
                <w:iCs/>
                <w:sz w:val="18"/>
                <w:szCs w:val="18"/>
              </w:rPr>
              <w:t>(</w:t>
            </w:r>
            <w:r w:rsidR="008529E6" w:rsidRPr="008529E6">
              <w:rPr>
                <w:rFonts w:ascii="Arial" w:hAnsi="Arial" w:cs="Arial"/>
                <w:b/>
                <w:iCs/>
                <w:sz w:val="18"/>
                <w:szCs w:val="18"/>
              </w:rPr>
              <w:t>five</w:t>
            </w:r>
            <w:r w:rsidRPr="008529E6">
              <w:rPr>
                <w:rFonts w:ascii="Arial" w:hAnsi="Arial" w:cs="Arial"/>
                <w:iCs/>
                <w:sz w:val="18"/>
                <w:szCs w:val="18"/>
              </w:rPr>
              <w:t xml:space="preserve"> </w:t>
            </w:r>
            <w:r w:rsidRPr="008529E6">
              <w:rPr>
                <w:rFonts w:ascii="Arial" w:hAnsi="Arial" w:cs="Arial"/>
                <w:sz w:val="18"/>
                <w:szCs w:val="18"/>
              </w:rPr>
              <w:t>years</w:t>
            </w:r>
            <w:r w:rsidR="008529E6" w:rsidRPr="008529E6">
              <w:rPr>
                <w:rFonts w:ascii="Arial" w:hAnsi="Arial" w:cs="Arial"/>
                <w:sz w:val="18"/>
                <w:szCs w:val="18"/>
              </w:rPr>
              <w:t>)</w:t>
            </w:r>
            <w:r>
              <w:rPr>
                <w:rFonts w:ascii="Arial" w:hAnsi="Arial" w:cs="Arial"/>
                <w:sz w:val="18"/>
                <w:szCs w:val="18"/>
              </w:rPr>
              <w:t xml:space="preserve">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applicant have been exhausted. </w:t>
            </w:r>
          </w:p>
        </w:tc>
        <w:tc>
          <w:tcPr>
            <w:tcW w:w="1917" w:type="dxa"/>
          </w:tcPr>
          <w:p w:rsidR="003E392C" w:rsidRDefault="003E392C">
            <w:pPr>
              <w:jc w:val="left"/>
              <w:rPr>
                <w:rFonts w:ascii="Arial" w:hAnsi="Arial" w:cs="Arial"/>
                <w:sz w:val="18"/>
                <w:szCs w:val="18"/>
              </w:rPr>
            </w:pPr>
            <w:r>
              <w:rPr>
                <w:rFonts w:ascii="Arial" w:hAnsi="Arial" w:cs="Arial"/>
                <w:sz w:val="18"/>
                <w:szCs w:val="18"/>
              </w:rPr>
              <w:t>Must meet requirement by itself or as partner to past or existing JV</w:t>
            </w:r>
          </w:p>
        </w:tc>
        <w:tc>
          <w:tcPr>
            <w:tcW w:w="1260" w:type="dxa"/>
          </w:tcPr>
          <w:p w:rsidR="003E392C" w:rsidRDefault="003E392C">
            <w:pPr>
              <w:jc w:val="left"/>
              <w:rPr>
                <w:rFonts w:ascii="Arial" w:hAnsi="Arial" w:cs="Arial"/>
                <w:sz w:val="18"/>
                <w:szCs w:val="18"/>
              </w:rPr>
            </w:pPr>
            <w:r>
              <w:rPr>
                <w:rFonts w:ascii="Arial" w:hAnsi="Arial" w:cs="Arial"/>
                <w:sz w:val="18"/>
                <w:szCs w:val="18"/>
              </w:rPr>
              <w:t>N / A</w:t>
            </w:r>
          </w:p>
        </w:tc>
        <w:tc>
          <w:tcPr>
            <w:tcW w:w="1350" w:type="dxa"/>
          </w:tcPr>
          <w:p w:rsidR="003E392C" w:rsidRDefault="003E392C">
            <w:pPr>
              <w:jc w:val="left"/>
              <w:rPr>
                <w:rFonts w:ascii="Arial" w:hAnsi="Arial" w:cs="Arial"/>
                <w:sz w:val="18"/>
                <w:szCs w:val="18"/>
              </w:rPr>
            </w:pPr>
            <w:r>
              <w:rPr>
                <w:rFonts w:ascii="Arial" w:hAnsi="Arial" w:cs="Arial"/>
                <w:sz w:val="18"/>
                <w:szCs w:val="18"/>
              </w:rPr>
              <w:t>Must meet requirement by itself or as partner to past or existing JV</w:t>
            </w:r>
          </w:p>
        </w:tc>
        <w:tc>
          <w:tcPr>
            <w:tcW w:w="1285" w:type="dxa"/>
          </w:tcPr>
          <w:p w:rsidR="003E392C" w:rsidRDefault="003E392C">
            <w:pPr>
              <w:jc w:val="left"/>
              <w:rPr>
                <w:rFonts w:ascii="Arial" w:hAnsi="Arial" w:cs="Arial"/>
                <w:sz w:val="18"/>
                <w:szCs w:val="18"/>
              </w:rPr>
            </w:pPr>
            <w:r>
              <w:rPr>
                <w:rFonts w:ascii="Arial" w:hAnsi="Arial" w:cs="Arial"/>
                <w:sz w:val="18"/>
                <w:szCs w:val="18"/>
              </w:rPr>
              <w:t>N / A</w:t>
            </w:r>
          </w:p>
        </w:tc>
        <w:tc>
          <w:tcPr>
            <w:tcW w:w="2281" w:type="dxa"/>
            <w:gridSpan w:val="2"/>
          </w:tcPr>
          <w:p w:rsidR="003E392C" w:rsidRDefault="003E392C">
            <w:pPr>
              <w:jc w:val="left"/>
              <w:rPr>
                <w:rFonts w:ascii="Arial" w:hAnsi="Arial" w:cs="Arial"/>
                <w:sz w:val="18"/>
                <w:szCs w:val="18"/>
              </w:rPr>
            </w:pPr>
            <w:r>
              <w:rPr>
                <w:rFonts w:ascii="Arial" w:hAnsi="Arial" w:cs="Arial"/>
                <w:sz w:val="18"/>
                <w:szCs w:val="18"/>
              </w:rPr>
              <w:t>Form CON - 2</w:t>
            </w:r>
          </w:p>
        </w:tc>
      </w:tr>
      <w:tr w:rsidR="003E392C">
        <w:trPr>
          <w:trHeight w:val="855"/>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2.2</w:t>
            </w:r>
          </w:p>
        </w:tc>
        <w:tc>
          <w:tcPr>
            <w:tcW w:w="1721" w:type="dxa"/>
          </w:tcPr>
          <w:p w:rsidR="003E392C" w:rsidRDefault="003E392C">
            <w:pPr>
              <w:jc w:val="left"/>
              <w:rPr>
                <w:rFonts w:ascii="Arial Black" w:hAnsi="Arial Black" w:cs="Arial"/>
                <w:sz w:val="18"/>
                <w:szCs w:val="18"/>
              </w:rPr>
            </w:pPr>
            <w:r>
              <w:rPr>
                <w:rFonts w:ascii="Arial Black" w:hAnsi="Arial Black" w:cs="Arial"/>
                <w:sz w:val="18"/>
                <w:szCs w:val="18"/>
              </w:rPr>
              <w:t>Failure to Sign Contract</w:t>
            </w:r>
          </w:p>
        </w:tc>
        <w:tc>
          <w:tcPr>
            <w:tcW w:w="2673" w:type="dxa"/>
          </w:tcPr>
          <w:p w:rsidR="003E392C" w:rsidRDefault="003E392C">
            <w:pPr>
              <w:jc w:val="left"/>
              <w:rPr>
                <w:rFonts w:ascii="Arial" w:hAnsi="Arial" w:cs="Arial"/>
                <w:sz w:val="18"/>
                <w:szCs w:val="18"/>
              </w:rPr>
            </w:pPr>
            <w:r>
              <w:rPr>
                <w:rFonts w:ascii="Arial" w:hAnsi="Arial" w:cs="Arial"/>
                <w:sz w:val="18"/>
                <w:szCs w:val="18"/>
              </w:rPr>
              <w:t xml:space="preserve">Not being under execution of a Bid Securing Declaration, pursuant to Sub Clause 4.8. </w:t>
            </w:r>
            <w:proofErr w:type="gramStart"/>
            <w:r w:rsidRPr="00B03AB3">
              <w:rPr>
                <w:rFonts w:ascii="Arial" w:hAnsi="Arial" w:cs="Arial"/>
                <w:sz w:val="18"/>
                <w:szCs w:val="18"/>
              </w:rPr>
              <w:t>for</w:t>
            </w:r>
            <w:proofErr w:type="gramEnd"/>
            <w:r w:rsidRPr="00B03AB3">
              <w:rPr>
                <w:rFonts w:ascii="Arial" w:hAnsi="Arial" w:cs="Arial"/>
                <w:sz w:val="18"/>
                <w:szCs w:val="18"/>
              </w:rPr>
              <w:t xml:space="preserve"> </w:t>
            </w:r>
            <w:r w:rsidR="002A1601" w:rsidRPr="00B03AB3">
              <w:rPr>
                <w:rFonts w:ascii="Arial" w:hAnsi="Arial" w:cs="Arial"/>
                <w:sz w:val="18"/>
                <w:szCs w:val="18"/>
              </w:rPr>
              <w:t>the last 5 (five) years.</w:t>
            </w:r>
            <w:r w:rsidR="002A1601">
              <w:rPr>
                <w:rFonts w:ascii="Arial" w:hAnsi="Arial" w:cs="Arial"/>
                <w:i/>
                <w:iCs/>
                <w:sz w:val="16"/>
                <w:szCs w:val="18"/>
              </w:rPr>
              <w:t xml:space="preserve"> </w:t>
            </w:r>
            <w:r>
              <w:rPr>
                <w:rFonts w:ascii="Arial" w:hAnsi="Arial" w:cs="Arial"/>
                <w:sz w:val="18"/>
                <w:szCs w:val="18"/>
              </w:rPr>
              <w:t xml:space="preserve"> </w:t>
            </w:r>
          </w:p>
        </w:tc>
        <w:tc>
          <w:tcPr>
            <w:tcW w:w="1917"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260" w:type="dxa"/>
          </w:tcPr>
          <w:p w:rsidR="003E392C" w:rsidRDefault="003E392C">
            <w:pPr>
              <w:jc w:val="left"/>
              <w:rPr>
                <w:rFonts w:ascii="Arial" w:hAnsi="Arial" w:cs="Arial"/>
                <w:sz w:val="18"/>
                <w:szCs w:val="18"/>
              </w:rPr>
            </w:pPr>
            <w:r>
              <w:rPr>
                <w:rFonts w:ascii="Arial" w:hAnsi="Arial" w:cs="Arial"/>
                <w:sz w:val="18"/>
                <w:szCs w:val="18"/>
              </w:rPr>
              <w:t>Must meet requirement</w:t>
            </w:r>
          </w:p>
        </w:tc>
        <w:tc>
          <w:tcPr>
            <w:tcW w:w="1350" w:type="dxa"/>
          </w:tcPr>
          <w:p w:rsidR="003E392C" w:rsidRDefault="003E392C">
            <w:pPr>
              <w:jc w:val="left"/>
              <w:rPr>
                <w:rFonts w:ascii="Arial" w:hAnsi="Arial" w:cs="Arial"/>
                <w:sz w:val="18"/>
                <w:szCs w:val="18"/>
              </w:rPr>
            </w:pPr>
            <w:r>
              <w:rPr>
                <w:rFonts w:ascii="Arial" w:hAnsi="Arial" w:cs="Arial"/>
                <w:sz w:val="18"/>
                <w:szCs w:val="18"/>
              </w:rPr>
              <w:t xml:space="preserve">Must meet requirement </w:t>
            </w:r>
          </w:p>
        </w:tc>
        <w:tc>
          <w:tcPr>
            <w:tcW w:w="1285" w:type="dxa"/>
          </w:tcPr>
          <w:p w:rsidR="003E392C" w:rsidRDefault="003E392C">
            <w:pPr>
              <w:jc w:val="left"/>
              <w:rPr>
                <w:rFonts w:ascii="Arial" w:hAnsi="Arial" w:cs="Arial"/>
                <w:sz w:val="18"/>
                <w:szCs w:val="18"/>
              </w:rPr>
            </w:pPr>
            <w:r>
              <w:rPr>
                <w:rFonts w:ascii="Arial" w:hAnsi="Arial" w:cs="Arial"/>
                <w:sz w:val="18"/>
                <w:szCs w:val="18"/>
              </w:rPr>
              <w:t xml:space="preserve">N/A </w:t>
            </w:r>
          </w:p>
        </w:tc>
        <w:tc>
          <w:tcPr>
            <w:tcW w:w="2281" w:type="dxa"/>
            <w:gridSpan w:val="2"/>
          </w:tcPr>
          <w:p w:rsidR="003E392C" w:rsidRDefault="003E392C">
            <w:pPr>
              <w:jc w:val="left"/>
              <w:rPr>
                <w:rFonts w:ascii="Arial" w:hAnsi="Arial" w:cs="Arial"/>
                <w:sz w:val="18"/>
                <w:szCs w:val="18"/>
              </w:rPr>
            </w:pPr>
            <w:r>
              <w:rPr>
                <w:rFonts w:ascii="Arial" w:hAnsi="Arial" w:cs="Arial"/>
                <w:sz w:val="18"/>
                <w:szCs w:val="18"/>
              </w:rPr>
              <w:t>Application Submission Form</w:t>
            </w:r>
          </w:p>
        </w:tc>
      </w:tr>
      <w:tr w:rsidR="003E392C">
        <w:trPr>
          <w:trHeight w:val="1440"/>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2.3</w:t>
            </w:r>
          </w:p>
        </w:tc>
        <w:tc>
          <w:tcPr>
            <w:tcW w:w="1721" w:type="dxa"/>
          </w:tcPr>
          <w:p w:rsidR="003E392C" w:rsidRDefault="003E392C">
            <w:pPr>
              <w:jc w:val="left"/>
              <w:rPr>
                <w:rFonts w:ascii="Arial Black" w:hAnsi="Arial Black" w:cs="Arial"/>
                <w:sz w:val="18"/>
                <w:szCs w:val="18"/>
              </w:rPr>
            </w:pPr>
            <w:r>
              <w:rPr>
                <w:rFonts w:ascii="Arial Black" w:hAnsi="Arial Black" w:cs="Arial"/>
                <w:sz w:val="18"/>
                <w:szCs w:val="18"/>
              </w:rPr>
              <w:t>Pending Litigation</w:t>
            </w:r>
          </w:p>
        </w:tc>
        <w:tc>
          <w:tcPr>
            <w:tcW w:w="2673" w:type="dxa"/>
          </w:tcPr>
          <w:p w:rsidR="003E392C" w:rsidRDefault="003E392C">
            <w:pPr>
              <w:jc w:val="left"/>
              <w:rPr>
                <w:rFonts w:ascii="Arial" w:hAnsi="Arial" w:cs="Arial"/>
                <w:sz w:val="18"/>
                <w:szCs w:val="18"/>
              </w:rPr>
            </w:pPr>
            <w:r>
              <w:rPr>
                <w:rFonts w:ascii="Arial" w:hAnsi="Arial" w:cs="Arial"/>
                <w:sz w:val="18"/>
                <w:szCs w:val="18"/>
              </w:rPr>
              <w:t xml:space="preserve">All pending litigation shall in total not represent more than </w:t>
            </w:r>
            <w:r w:rsidR="00A14A6F">
              <w:rPr>
                <w:rFonts w:ascii="Arial" w:hAnsi="Arial" w:cs="Arial"/>
                <w:b/>
                <w:i/>
                <w:iCs/>
                <w:sz w:val="18"/>
                <w:szCs w:val="18"/>
              </w:rPr>
              <w:t>3</w:t>
            </w:r>
            <w:r w:rsidR="008529E6" w:rsidRPr="008529E6">
              <w:rPr>
                <w:rFonts w:ascii="Arial" w:hAnsi="Arial" w:cs="Arial"/>
                <w:b/>
                <w:i/>
                <w:iCs/>
                <w:sz w:val="18"/>
                <w:szCs w:val="18"/>
              </w:rPr>
              <w:t xml:space="preserve">0 </w:t>
            </w:r>
            <w:r w:rsidRPr="008529E6">
              <w:rPr>
                <w:rFonts w:ascii="Arial" w:hAnsi="Arial" w:cs="Arial"/>
                <w:b/>
                <w:sz w:val="18"/>
                <w:szCs w:val="18"/>
              </w:rPr>
              <w:t xml:space="preserve">%, </w:t>
            </w:r>
            <w:r w:rsidR="008529E6" w:rsidRPr="008529E6">
              <w:rPr>
                <w:rFonts w:ascii="Arial" w:hAnsi="Arial" w:cs="Arial"/>
                <w:b/>
                <w:i/>
                <w:iCs/>
                <w:sz w:val="18"/>
                <w:szCs w:val="18"/>
              </w:rPr>
              <w:t>(</w:t>
            </w:r>
            <w:r w:rsidR="00A14A6F">
              <w:rPr>
                <w:rFonts w:ascii="Arial" w:hAnsi="Arial" w:cs="Arial"/>
                <w:b/>
                <w:i/>
                <w:iCs/>
                <w:sz w:val="18"/>
                <w:szCs w:val="18"/>
              </w:rPr>
              <w:t>thirty</w:t>
            </w:r>
            <w:r w:rsidR="008529E6" w:rsidRPr="008529E6">
              <w:rPr>
                <w:rFonts w:ascii="Arial" w:hAnsi="Arial" w:cs="Arial"/>
                <w:b/>
                <w:i/>
                <w:iCs/>
                <w:sz w:val="18"/>
                <w:szCs w:val="18"/>
              </w:rPr>
              <w:t xml:space="preserve"> percent)</w:t>
            </w:r>
            <w:r w:rsidR="008529E6">
              <w:rPr>
                <w:rFonts w:ascii="Arial" w:hAnsi="Arial" w:cs="Arial"/>
                <w:i/>
                <w:iCs/>
                <w:sz w:val="18"/>
                <w:szCs w:val="18"/>
              </w:rPr>
              <w:t xml:space="preserve"> </w:t>
            </w:r>
            <w:r>
              <w:rPr>
                <w:rFonts w:ascii="Arial" w:hAnsi="Arial" w:cs="Arial"/>
                <w:sz w:val="18"/>
                <w:szCs w:val="18"/>
              </w:rPr>
              <w:t xml:space="preserve">of the Applicant's net worth and shall be treated as resolved against the Applicant. </w:t>
            </w:r>
          </w:p>
        </w:tc>
        <w:tc>
          <w:tcPr>
            <w:tcW w:w="1917" w:type="dxa"/>
          </w:tcPr>
          <w:p w:rsidR="003E392C" w:rsidRDefault="003E392C">
            <w:pPr>
              <w:jc w:val="left"/>
              <w:rPr>
                <w:rFonts w:ascii="Arial" w:hAnsi="Arial" w:cs="Arial"/>
                <w:sz w:val="18"/>
                <w:szCs w:val="18"/>
              </w:rPr>
            </w:pPr>
            <w:r>
              <w:rPr>
                <w:rFonts w:ascii="Arial" w:hAnsi="Arial" w:cs="Arial"/>
                <w:sz w:val="18"/>
                <w:szCs w:val="18"/>
              </w:rPr>
              <w:t>Must meet requirement by itself or as partner to past or existing JV</w:t>
            </w:r>
          </w:p>
        </w:tc>
        <w:tc>
          <w:tcPr>
            <w:tcW w:w="1260" w:type="dxa"/>
          </w:tcPr>
          <w:p w:rsidR="003E392C" w:rsidRDefault="003E392C">
            <w:pPr>
              <w:jc w:val="left"/>
              <w:rPr>
                <w:rFonts w:ascii="Arial" w:hAnsi="Arial" w:cs="Arial"/>
                <w:sz w:val="18"/>
                <w:szCs w:val="18"/>
              </w:rPr>
            </w:pPr>
            <w:r>
              <w:rPr>
                <w:rFonts w:ascii="Arial" w:hAnsi="Arial" w:cs="Arial"/>
                <w:sz w:val="18"/>
                <w:szCs w:val="18"/>
              </w:rPr>
              <w:t>N / A</w:t>
            </w:r>
          </w:p>
        </w:tc>
        <w:tc>
          <w:tcPr>
            <w:tcW w:w="1350" w:type="dxa"/>
          </w:tcPr>
          <w:p w:rsidR="003E392C" w:rsidRDefault="003E392C">
            <w:pPr>
              <w:jc w:val="left"/>
              <w:rPr>
                <w:rFonts w:ascii="Arial" w:hAnsi="Arial" w:cs="Arial"/>
                <w:sz w:val="18"/>
                <w:szCs w:val="18"/>
              </w:rPr>
            </w:pPr>
            <w:r>
              <w:rPr>
                <w:rFonts w:ascii="Arial" w:hAnsi="Arial" w:cs="Arial"/>
                <w:sz w:val="18"/>
                <w:szCs w:val="18"/>
              </w:rPr>
              <w:t>Must meet requirement by itself or as partner to past or existing JV</w:t>
            </w:r>
          </w:p>
        </w:tc>
        <w:tc>
          <w:tcPr>
            <w:tcW w:w="1285" w:type="dxa"/>
          </w:tcPr>
          <w:p w:rsidR="003E392C" w:rsidRDefault="003E392C">
            <w:pPr>
              <w:jc w:val="left"/>
              <w:rPr>
                <w:rFonts w:ascii="Arial" w:hAnsi="Arial" w:cs="Arial"/>
                <w:sz w:val="18"/>
                <w:szCs w:val="18"/>
              </w:rPr>
            </w:pPr>
            <w:r>
              <w:rPr>
                <w:rFonts w:ascii="Arial" w:hAnsi="Arial" w:cs="Arial"/>
                <w:sz w:val="18"/>
                <w:szCs w:val="18"/>
              </w:rPr>
              <w:t>N / A</w:t>
            </w:r>
          </w:p>
        </w:tc>
        <w:tc>
          <w:tcPr>
            <w:tcW w:w="2281" w:type="dxa"/>
            <w:gridSpan w:val="2"/>
          </w:tcPr>
          <w:p w:rsidR="003E392C" w:rsidRDefault="003E392C">
            <w:pPr>
              <w:jc w:val="left"/>
              <w:rPr>
                <w:rFonts w:ascii="Arial" w:hAnsi="Arial" w:cs="Arial"/>
                <w:sz w:val="18"/>
                <w:szCs w:val="18"/>
              </w:rPr>
            </w:pPr>
            <w:r>
              <w:rPr>
                <w:rFonts w:ascii="Arial" w:hAnsi="Arial" w:cs="Arial"/>
                <w:sz w:val="18"/>
                <w:szCs w:val="18"/>
              </w:rPr>
              <w:t>Form CON - 2</w:t>
            </w:r>
          </w:p>
        </w:tc>
      </w:tr>
      <w:tr w:rsidR="003E392C">
        <w:tc>
          <w:tcPr>
            <w:tcW w:w="13196" w:type="dxa"/>
            <w:gridSpan w:val="10"/>
            <w:noWrap/>
            <w:vAlign w:val="bottom"/>
          </w:tcPr>
          <w:p w:rsidR="003E392C" w:rsidRDefault="003E392C">
            <w:pPr>
              <w:pStyle w:val="sectionIIIheader"/>
              <w:keepNext/>
              <w:keepLines/>
              <w:rPr>
                <w:sz w:val="22"/>
              </w:rPr>
            </w:pPr>
            <w:bookmarkStart w:id="564" w:name="_Toc25477555"/>
            <w:r>
              <w:rPr>
                <w:sz w:val="22"/>
              </w:rPr>
              <w:lastRenderedPageBreak/>
              <w:t>3. Financial Situation</w:t>
            </w:r>
            <w:bookmarkEnd w:id="564"/>
          </w:p>
        </w:tc>
      </w:tr>
      <w:tr w:rsidR="003E392C">
        <w:trPr>
          <w:trHeight w:val="1920"/>
        </w:trPr>
        <w:tc>
          <w:tcPr>
            <w:tcW w:w="709" w:type="dxa"/>
            <w:gridSpan w:val="2"/>
            <w:noWrap/>
          </w:tcPr>
          <w:p w:rsidR="003E392C" w:rsidRDefault="003E392C">
            <w:pPr>
              <w:jc w:val="center"/>
              <w:rPr>
                <w:rFonts w:ascii="Arial" w:hAnsi="Arial" w:cs="Arial"/>
                <w:sz w:val="18"/>
                <w:szCs w:val="18"/>
              </w:rPr>
            </w:pPr>
            <w:r>
              <w:rPr>
                <w:rFonts w:ascii="Arial" w:hAnsi="Arial" w:cs="Arial"/>
                <w:sz w:val="18"/>
                <w:szCs w:val="18"/>
              </w:rPr>
              <w:t>3.1</w:t>
            </w:r>
          </w:p>
        </w:tc>
        <w:tc>
          <w:tcPr>
            <w:tcW w:w="1721" w:type="dxa"/>
          </w:tcPr>
          <w:p w:rsidR="003E392C" w:rsidRPr="00B03AB3" w:rsidRDefault="003E392C">
            <w:pPr>
              <w:jc w:val="left"/>
              <w:rPr>
                <w:rFonts w:ascii="Arial Black" w:hAnsi="Arial Black" w:cs="Arial"/>
                <w:sz w:val="18"/>
                <w:szCs w:val="18"/>
              </w:rPr>
            </w:pPr>
            <w:r w:rsidRPr="00B03AB3">
              <w:rPr>
                <w:rFonts w:ascii="Arial Black" w:hAnsi="Arial Black" w:cs="Arial"/>
                <w:sz w:val="18"/>
                <w:szCs w:val="18"/>
              </w:rPr>
              <w:t>Financial Performance</w:t>
            </w:r>
            <w:r w:rsidR="00001CCF" w:rsidRPr="00B03AB3">
              <w:rPr>
                <w:rFonts w:ascii="Arial Black" w:hAnsi="Arial Black" w:cs="Arial"/>
                <w:sz w:val="18"/>
                <w:szCs w:val="18"/>
              </w:rPr>
              <w:t xml:space="preserve"> of the</w:t>
            </w:r>
          </w:p>
          <w:p w:rsidR="00467536" w:rsidRPr="00B03AB3" w:rsidRDefault="00467536">
            <w:pPr>
              <w:jc w:val="left"/>
              <w:rPr>
                <w:rFonts w:ascii="Arial Black" w:hAnsi="Arial Black" w:cs="Arial"/>
                <w:sz w:val="18"/>
                <w:szCs w:val="18"/>
              </w:rPr>
            </w:pPr>
            <w:r w:rsidRPr="00B03AB3">
              <w:rPr>
                <w:rFonts w:ascii="Arial Black" w:hAnsi="Arial Black" w:cs="Arial"/>
                <w:sz w:val="18"/>
                <w:szCs w:val="18"/>
              </w:rPr>
              <w:t xml:space="preserve">Applicant </w:t>
            </w:r>
          </w:p>
        </w:tc>
        <w:tc>
          <w:tcPr>
            <w:tcW w:w="2673" w:type="dxa"/>
          </w:tcPr>
          <w:p w:rsidR="003E392C" w:rsidRPr="00B03AB3" w:rsidRDefault="003E392C" w:rsidP="00467536">
            <w:pPr>
              <w:jc w:val="left"/>
              <w:rPr>
                <w:rFonts w:ascii="Arial" w:hAnsi="Arial" w:cs="Arial"/>
                <w:sz w:val="18"/>
                <w:szCs w:val="18"/>
              </w:rPr>
            </w:pPr>
            <w:r w:rsidRPr="00B03AB3">
              <w:rPr>
                <w:rFonts w:ascii="Arial" w:hAnsi="Arial" w:cs="Arial"/>
                <w:sz w:val="18"/>
                <w:szCs w:val="18"/>
              </w:rPr>
              <w:t>Submission of audited balance sheets or if not required by the law of the applicant's country, other financial statements acceptable to the Employer, for the last</w:t>
            </w:r>
            <w:r w:rsidR="008529E6" w:rsidRPr="00B03AB3">
              <w:rPr>
                <w:rFonts w:ascii="Arial" w:hAnsi="Arial" w:cs="Arial"/>
                <w:sz w:val="18"/>
                <w:szCs w:val="18"/>
              </w:rPr>
              <w:t xml:space="preserve"> </w:t>
            </w:r>
            <w:r w:rsidR="008529E6" w:rsidRPr="00B03AB3">
              <w:rPr>
                <w:rFonts w:ascii="Arial" w:hAnsi="Arial" w:cs="Arial"/>
                <w:b/>
                <w:sz w:val="18"/>
                <w:szCs w:val="18"/>
              </w:rPr>
              <w:t>5</w:t>
            </w:r>
            <w:r w:rsidR="008529E6" w:rsidRPr="00B03AB3">
              <w:rPr>
                <w:rFonts w:ascii="Arial" w:hAnsi="Arial" w:cs="Arial"/>
                <w:sz w:val="18"/>
                <w:szCs w:val="18"/>
              </w:rPr>
              <w:t xml:space="preserve"> </w:t>
            </w:r>
            <w:r w:rsidRPr="00B03AB3">
              <w:rPr>
                <w:rFonts w:ascii="Arial" w:hAnsi="Arial" w:cs="Arial"/>
                <w:sz w:val="18"/>
                <w:szCs w:val="18"/>
              </w:rPr>
              <w:t>years to demonstrate:</w:t>
            </w:r>
          </w:p>
          <w:p w:rsidR="00467536" w:rsidRPr="00B03AB3" w:rsidRDefault="00467536" w:rsidP="00467536">
            <w:pPr>
              <w:jc w:val="left"/>
              <w:rPr>
                <w:rFonts w:ascii="Arial" w:hAnsi="Arial" w:cs="Arial"/>
                <w:sz w:val="18"/>
                <w:szCs w:val="18"/>
              </w:rPr>
            </w:pPr>
          </w:p>
          <w:p w:rsidR="003E392C" w:rsidRPr="00B03AB3" w:rsidRDefault="003E392C" w:rsidP="00467536">
            <w:pPr>
              <w:jc w:val="left"/>
              <w:rPr>
                <w:rFonts w:ascii="Arial" w:hAnsi="Arial" w:cs="Arial"/>
                <w:sz w:val="18"/>
                <w:szCs w:val="18"/>
              </w:rPr>
            </w:pPr>
            <w:r w:rsidRPr="00B03AB3">
              <w:rPr>
                <w:rFonts w:ascii="Arial" w:hAnsi="Arial" w:cs="Arial"/>
                <w:sz w:val="18"/>
                <w:szCs w:val="18"/>
              </w:rPr>
              <w:t xml:space="preserve">(a) the current soundness of the applicant financial position and its prospective long term profitability, and </w:t>
            </w:r>
          </w:p>
          <w:p w:rsidR="00467536" w:rsidRPr="00B03AB3" w:rsidRDefault="00467536" w:rsidP="00467536">
            <w:pPr>
              <w:jc w:val="left"/>
              <w:rPr>
                <w:rFonts w:ascii="Arial" w:hAnsi="Arial" w:cs="Arial"/>
                <w:sz w:val="18"/>
                <w:szCs w:val="18"/>
              </w:rPr>
            </w:pPr>
          </w:p>
          <w:p w:rsidR="003E392C" w:rsidRPr="00B03AB3" w:rsidRDefault="003E392C" w:rsidP="00467536">
            <w:pPr>
              <w:jc w:val="left"/>
              <w:rPr>
                <w:rFonts w:ascii="Arial" w:hAnsi="Arial" w:cs="Arial"/>
                <w:sz w:val="18"/>
                <w:szCs w:val="18"/>
              </w:rPr>
            </w:pPr>
            <w:r w:rsidRPr="00B03AB3">
              <w:rPr>
                <w:rFonts w:ascii="Arial" w:hAnsi="Arial" w:cs="Arial"/>
                <w:sz w:val="18"/>
                <w:szCs w:val="18"/>
              </w:rPr>
              <w:t xml:space="preserve">(b) </w:t>
            </w:r>
            <w:proofErr w:type="gramStart"/>
            <w:r w:rsidRPr="00B03AB3">
              <w:rPr>
                <w:rFonts w:ascii="Arial" w:hAnsi="Arial" w:cs="Arial"/>
                <w:sz w:val="18"/>
                <w:szCs w:val="18"/>
              </w:rPr>
              <w:t>capacity</w:t>
            </w:r>
            <w:proofErr w:type="gramEnd"/>
            <w:r w:rsidRPr="00B03AB3">
              <w:rPr>
                <w:rFonts w:ascii="Arial" w:hAnsi="Arial" w:cs="Arial"/>
                <w:sz w:val="18"/>
                <w:szCs w:val="18"/>
              </w:rPr>
              <w:t xml:space="preserve"> to have a cash flow amount of US</w:t>
            </w:r>
            <w:r w:rsidR="00A14A6F" w:rsidRPr="00B03AB3">
              <w:rPr>
                <w:rFonts w:ascii="Arial" w:hAnsi="Arial" w:cs="Arial"/>
                <w:iCs/>
                <w:sz w:val="18"/>
                <w:szCs w:val="18"/>
              </w:rPr>
              <w:t xml:space="preserve">$ </w:t>
            </w:r>
            <w:r w:rsidR="00922940" w:rsidRPr="00B03AB3">
              <w:rPr>
                <w:rFonts w:ascii="Arial" w:hAnsi="Arial" w:cs="Arial"/>
                <w:iCs/>
                <w:sz w:val="18"/>
                <w:szCs w:val="18"/>
              </w:rPr>
              <w:t>2</w:t>
            </w:r>
            <w:r w:rsidR="00467536" w:rsidRPr="00B03AB3">
              <w:rPr>
                <w:rFonts w:ascii="Arial" w:hAnsi="Arial" w:cs="Arial"/>
                <w:iCs/>
                <w:sz w:val="18"/>
                <w:szCs w:val="18"/>
              </w:rPr>
              <w:t>,</w:t>
            </w:r>
            <w:r w:rsidR="00AA61C5" w:rsidRPr="00B03AB3">
              <w:rPr>
                <w:rFonts w:ascii="Arial" w:hAnsi="Arial" w:cs="Arial"/>
                <w:iCs/>
                <w:sz w:val="18"/>
                <w:szCs w:val="18"/>
              </w:rPr>
              <w:t>0</w:t>
            </w:r>
            <w:r w:rsidR="00A14A6F" w:rsidRPr="00B03AB3">
              <w:rPr>
                <w:rFonts w:ascii="Arial" w:hAnsi="Arial" w:cs="Arial"/>
                <w:iCs/>
                <w:sz w:val="18"/>
                <w:szCs w:val="18"/>
              </w:rPr>
              <w:t>00,000</w:t>
            </w:r>
            <w:r w:rsidR="00467536" w:rsidRPr="00B03AB3">
              <w:rPr>
                <w:rFonts w:ascii="Arial" w:hAnsi="Arial" w:cs="Arial"/>
                <w:iCs/>
                <w:sz w:val="18"/>
                <w:szCs w:val="18"/>
              </w:rPr>
              <w:t xml:space="preserve"> (US$ </w:t>
            </w:r>
            <w:r w:rsidR="00922940" w:rsidRPr="00B03AB3">
              <w:rPr>
                <w:rFonts w:ascii="Arial" w:hAnsi="Arial" w:cs="Arial"/>
                <w:iCs/>
                <w:sz w:val="18"/>
                <w:szCs w:val="18"/>
              </w:rPr>
              <w:t>two</w:t>
            </w:r>
            <w:r w:rsidR="00AA61C5" w:rsidRPr="00B03AB3">
              <w:rPr>
                <w:rFonts w:ascii="Arial" w:hAnsi="Arial" w:cs="Arial"/>
                <w:iCs/>
                <w:sz w:val="18"/>
                <w:szCs w:val="18"/>
              </w:rPr>
              <w:t xml:space="preserve"> </w:t>
            </w:r>
            <w:r w:rsidR="00467536" w:rsidRPr="00B03AB3">
              <w:rPr>
                <w:rFonts w:ascii="Arial" w:hAnsi="Arial" w:cs="Arial"/>
                <w:iCs/>
                <w:sz w:val="18"/>
                <w:szCs w:val="18"/>
              </w:rPr>
              <w:t>million)</w:t>
            </w:r>
            <w:r w:rsidR="009F7B23" w:rsidRPr="00B03AB3">
              <w:rPr>
                <w:rFonts w:ascii="Arial" w:hAnsi="Arial" w:cs="Arial"/>
                <w:iCs/>
                <w:sz w:val="18"/>
                <w:szCs w:val="18"/>
              </w:rPr>
              <w:t xml:space="preserve"> </w:t>
            </w:r>
            <w:r w:rsidRPr="00B03AB3">
              <w:rPr>
                <w:rFonts w:ascii="Arial" w:hAnsi="Arial" w:cs="Arial"/>
                <w:sz w:val="18"/>
                <w:szCs w:val="18"/>
              </w:rPr>
              <w:t>equ</w:t>
            </w:r>
            <w:r w:rsidR="0058298D" w:rsidRPr="00B03AB3">
              <w:rPr>
                <w:rFonts w:ascii="Arial" w:hAnsi="Arial" w:cs="Arial"/>
                <w:sz w:val="18"/>
                <w:szCs w:val="18"/>
              </w:rPr>
              <w:t>ivalent</w:t>
            </w:r>
            <w:r w:rsidR="00F63212" w:rsidRPr="00B03AB3">
              <w:rPr>
                <w:rFonts w:ascii="Arial" w:hAnsi="Arial" w:cs="Arial"/>
                <w:sz w:val="18"/>
                <w:szCs w:val="18"/>
              </w:rPr>
              <w:t xml:space="preserve"> </w:t>
            </w:r>
            <w:r w:rsidR="00001CCF" w:rsidRPr="00B03AB3">
              <w:rPr>
                <w:rFonts w:ascii="Arial" w:hAnsi="Arial" w:cs="Arial"/>
                <w:sz w:val="18"/>
                <w:szCs w:val="18"/>
              </w:rPr>
              <w:t>(liquid assets, unencumbered real assets, lines of credit and other financial means but independent of any contractual advance payment)</w:t>
            </w:r>
            <w:r w:rsidR="00F63212" w:rsidRPr="00B03AB3">
              <w:rPr>
                <w:rFonts w:ascii="Arial" w:hAnsi="Arial" w:cs="Arial"/>
                <w:sz w:val="18"/>
                <w:szCs w:val="18"/>
              </w:rPr>
              <w:t>.</w:t>
            </w:r>
          </w:p>
          <w:p w:rsidR="00467536" w:rsidRPr="00B03AB3" w:rsidRDefault="00467536" w:rsidP="00467536">
            <w:pPr>
              <w:jc w:val="left"/>
              <w:rPr>
                <w:rFonts w:ascii="Arial" w:hAnsi="Arial" w:cs="Arial"/>
                <w:sz w:val="18"/>
                <w:szCs w:val="18"/>
              </w:rPr>
            </w:pPr>
          </w:p>
          <w:p w:rsidR="00467536" w:rsidRPr="00B03AB3" w:rsidRDefault="00467536" w:rsidP="00467536">
            <w:pPr>
              <w:jc w:val="left"/>
              <w:rPr>
                <w:rFonts w:ascii="Arial" w:hAnsi="Arial" w:cs="Arial"/>
                <w:sz w:val="18"/>
                <w:szCs w:val="18"/>
              </w:rPr>
            </w:pPr>
            <w:r w:rsidRPr="00B03AB3">
              <w:rPr>
                <w:rFonts w:ascii="Arial" w:hAnsi="Arial" w:cs="Arial"/>
                <w:sz w:val="18"/>
                <w:szCs w:val="18"/>
              </w:rPr>
              <w:t>(c) Minimum average annual turnover of US</w:t>
            </w:r>
            <w:r w:rsidRPr="00B03AB3">
              <w:rPr>
                <w:rFonts w:ascii="Arial" w:hAnsi="Arial" w:cs="Arial"/>
                <w:iCs/>
                <w:sz w:val="18"/>
                <w:szCs w:val="18"/>
              </w:rPr>
              <w:t xml:space="preserve">$ </w:t>
            </w:r>
            <w:r w:rsidR="00922940" w:rsidRPr="00B03AB3">
              <w:rPr>
                <w:rFonts w:ascii="Arial" w:hAnsi="Arial" w:cs="Arial"/>
                <w:iCs/>
                <w:sz w:val="18"/>
                <w:szCs w:val="18"/>
              </w:rPr>
              <w:t>1</w:t>
            </w:r>
            <w:r w:rsidR="00AA61C5" w:rsidRPr="00B03AB3">
              <w:rPr>
                <w:rFonts w:ascii="Arial" w:hAnsi="Arial" w:cs="Arial"/>
                <w:iCs/>
                <w:sz w:val="18"/>
                <w:szCs w:val="18"/>
              </w:rPr>
              <w:t>0</w:t>
            </w:r>
            <w:r w:rsidRPr="00B03AB3">
              <w:rPr>
                <w:rFonts w:ascii="Arial" w:hAnsi="Arial" w:cs="Arial"/>
                <w:iCs/>
                <w:sz w:val="18"/>
                <w:szCs w:val="18"/>
              </w:rPr>
              <w:t xml:space="preserve">,000,000 (US$ </w:t>
            </w:r>
            <w:r w:rsidR="00AA61C5" w:rsidRPr="00B03AB3">
              <w:rPr>
                <w:rFonts w:ascii="Arial" w:hAnsi="Arial" w:cs="Arial"/>
                <w:iCs/>
                <w:sz w:val="18"/>
                <w:szCs w:val="18"/>
              </w:rPr>
              <w:t xml:space="preserve">ten </w:t>
            </w:r>
            <w:r w:rsidRPr="00B03AB3">
              <w:rPr>
                <w:rFonts w:ascii="Arial" w:hAnsi="Arial" w:cs="Arial"/>
                <w:iCs/>
                <w:sz w:val="18"/>
                <w:szCs w:val="18"/>
              </w:rPr>
              <w:t>million) equivalent</w:t>
            </w:r>
          </w:p>
        </w:tc>
        <w:tc>
          <w:tcPr>
            <w:tcW w:w="1917" w:type="dxa"/>
          </w:tcPr>
          <w:p w:rsidR="003E392C" w:rsidRDefault="003E392C" w:rsidP="00467536">
            <w:pPr>
              <w:jc w:val="left"/>
              <w:rPr>
                <w:rFonts w:ascii="Arial" w:hAnsi="Arial" w:cs="Arial"/>
                <w:sz w:val="18"/>
                <w:szCs w:val="18"/>
              </w:rPr>
            </w:pPr>
            <w:r>
              <w:rPr>
                <w:rFonts w:ascii="Arial" w:hAnsi="Arial" w:cs="Arial"/>
                <w:sz w:val="18"/>
                <w:szCs w:val="18"/>
              </w:rPr>
              <w:t>Must meet requirement</w:t>
            </w:r>
          </w:p>
          <w:p w:rsidR="00467536" w:rsidRDefault="00467536" w:rsidP="00467536">
            <w:pPr>
              <w:jc w:val="left"/>
              <w:rPr>
                <w:rFonts w:ascii="Arial" w:hAnsi="Arial" w:cs="Arial"/>
                <w:sz w:val="18"/>
                <w:szCs w:val="18"/>
              </w:rPr>
            </w:pPr>
            <w:r w:rsidDel="00467536">
              <w:rPr>
                <w:rFonts w:ascii="Arial" w:hAnsi="Arial" w:cs="Arial"/>
                <w:sz w:val="18"/>
                <w:szCs w:val="18"/>
              </w:rPr>
              <w:t xml:space="preserve"> </w:t>
            </w: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3E392C" w:rsidRDefault="003E392C" w:rsidP="00467536">
            <w:pPr>
              <w:autoSpaceDE w:val="0"/>
              <w:autoSpaceDN w:val="0"/>
              <w:adjustRightInd w:val="0"/>
              <w:jc w:val="left"/>
              <w:rPr>
                <w:rFonts w:ascii="Arial" w:hAnsi="Arial" w:cs="Arial"/>
                <w:sz w:val="18"/>
                <w:szCs w:val="18"/>
              </w:rPr>
            </w:pPr>
            <w:r>
              <w:rPr>
                <w:rFonts w:ascii="Arial" w:hAnsi="Arial" w:cs="Arial"/>
                <w:sz w:val="18"/>
                <w:szCs w:val="18"/>
              </w:rPr>
              <w:t>(a) Must meet requirement</w:t>
            </w:r>
          </w:p>
          <w:p w:rsidR="003E392C" w:rsidRDefault="003E392C" w:rsidP="00467536">
            <w:pPr>
              <w:autoSpaceDE w:val="0"/>
              <w:autoSpaceDN w:val="0"/>
              <w:adjustRightInd w:val="0"/>
              <w:jc w:val="left"/>
              <w:rPr>
                <w:rFonts w:ascii="Arial" w:hAnsi="Arial" w:cs="Arial"/>
                <w:sz w:val="18"/>
                <w:szCs w:val="18"/>
              </w:rPr>
            </w:pP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3E392C" w:rsidRDefault="003E392C" w:rsidP="00467536">
            <w:pPr>
              <w:jc w:val="left"/>
              <w:rPr>
                <w:rFonts w:ascii="Arial" w:hAnsi="Arial" w:cs="Arial"/>
                <w:sz w:val="18"/>
                <w:szCs w:val="18"/>
              </w:rPr>
            </w:pPr>
            <w:r>
              <w:rPr>
                <w:rFonts w:ascii="Arial" w:hAnsi="Arial" w:cs="Arial"/>
                <w:sz w:val="18"/>
                <w:szCs w:val="18"/>
              </w:rPr>
              <w:t>(b) Must meet requirement</w:t>
            </w: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F63212" w:rsidRDefault="00F63212" w:rsidP="00467536">
            <w:pPr>
              <w:jc w:val="left"/>
              <w:rPr>
                <w:rFonts w:ascii="Arial" w:hAnsi="Arial" w:cs="Arial"/>
                <w:sz w:val="18"/>
                <w:szCs w:val="18"/>
              </w:rPr>
            </w:pPr>
          </w:p>
          <w:p w:rsidR="00F63212" w:rsidRDefault="00F63212" w:rsidP="00467536">
            <w:pPr>
              <w:jc w:val="left"/>
              <w:rPr>
                <w:rFonts w:ascii="Arial" w:hAnsi="Arial" w:cs="Arial"/>
                <w:sz w:val="18"/>
                <w:szCs w:val="18"/>
              </w:rPr>
            </w:pPr>
          </w:p>
          <w:p w:rsidR="00467536" w:rsidRDefault="00467536" w:rsidP="00467536">
            <w:pPr>
              <w:jc w:val="left"/>
              <w:rPr>
                <w:rFonts w:ascii="Arial" w:hAnsi="Arial" w:cs="Arial"/>
                <w:sz w:val="18"/>
                <w:szCs w:val="18"/>
              </w:rPr>
            </w:pPr>
            <w:r>
              <w:rPr>
                <w:rFonts w:ascii="Arial" w:hAnsi="Arial" w:cs="Arial"/>
                <w:sz w:val="18"/>
                <w:szCs w:val="18"/>
              </w:rPr>
              <w:t>(c) Must meet requirement</w:t>
            </w:r>
          </w:p>
        </w:tc>
        <w:tc>
          <w:tcPr>
            <w:tcW w:w="1260" w:type="dxa"/>
          </w:tcPr>
          <w:p w:rsidR="003E392C" w:rsidRDefault="003E392C" w:rsidP="00467536">
            <w:pPr>
              <w:jc w:val="left"/>
              <w:rPr>
                <w:rFonts w:ascii="Arial" w:hAnsi="Arial" w:cs="Arial"/>
                <w:sz w:val="18"/>
                <w:szCs w:val="18"/>
              </w:rPr>
            </w:pPr>
            <w:r>
              <w:rPr>
                <w:rFonts w:ascii="Arial" w:hAnsi="Arial" w:cs="Arial"/>
                <w:sz w:val="18"/>
                <w:szCs w:val="18"/>
              </w:rPr>
              <w:t>N / A</w:t>
            </w: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autoSpaceDE w:val="0"/>
              <w:autoSpaceDN w:val="0"/>
              <w:adjustRightInd w:val="0"/>
              <w:jc w:val="left"/>
              <w:rPr>
                <w:rFonts w:ascii="Arial" w:hAnsi="Arial" w:cs="Arial"/>
                <w:sz w:val="18"/>
                <w:szCs w:val="18"/>
              </w:rPr>
            </w:pPr>
            <w:r>
              <w:rPr>
                <w:rFonts w:ascii="Arial" w:hAnsi="Arial" w:cs="Arial"/>
                <w:sz w:val="18"/>
                <w:szCs w:val="18"/>
              </w:rPr>
              <w:t>(a) N / A</w:t>
            </w:r>
          </w:p>
          <w:p w:rsidR="003E392C" w:rsidRDefault="003E392C" w:rsidP="00467536">
            <w:pPr>
              <w:autoSpaceDE w:val="0"/>
              <w:autoSpaceDN w:val="0"/>
              <w:adjustRightInd w:val="0"/>
              <w:jc w:val="left"/>
              <w:rPr>
                <w:rFonts w:ascii="Arial" w:hAnsi="Arial" w:cs="Arial"/>
                <w:sz w:val="18"/>
                <w:szCs w:val="18"/>
              </w:rPr>
            </w:pPr>
          </w:p>
          <w:p w:rsidR="003E392C" w:rsidRDefault="003E392C" w:rsidP="00467536">
            <w:pPr>
              <w:autoSpaceDE w:val="0"/>
              <w:autoSpaceDN w:val="0"/>
              <w:adjustRightInd w:val="0"/>
              <w:jc w:val="left"/>
              <w:rPr>
                <w:rFonts w:ascii="Arial" w:hAnsi="Arial" w:cs="Arial"/>
                <w:sz w:val="18"/>
                <w:szCs w:val="18"/>
              </w:rPr>
            </w:pPr>
          </w:p>
          <w:p w:rsidR="003E392C" w:rsidRDefault="003E392C"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467536" w:rsidRDefault="00467536" w:rsidP="00467536">
            <w:pPr>
              <w:autoSpaceDE w:val="0"/>
              <w:autoSpaceDN w:val="0"/>
              <w:adjustRightInd w:val="0"/>
              <w:jc w:val="left"/>
              <w:rPr>
                <w:rFonts w:ascii="Arial" w:hAnsi="Arial" w:cs="Arial"/>
                <w:sz w:val="18"/>
                <w:szCs w:val="18"/>
              </w:rPr>
            </w:pPr>
            <w:r>
              <w:rPr>
                <w:rFonts w:ascii="Arial" w:hAnsi="Arial" w:cs="Arial"/>
                <w:sz w:val="18"/>
                <w:szCs w:val="18"/>
              </w:rPr>
              <w:t>(b) Must meet requirement</w:t>
            </w:r>
          </w:p>
          <w:p w:rsidR="00467536" w:rsidRDefault="00467536" w:rsidP="00467536">
            <w:pPr>
              <w:jc w:val="left"/>
              <w:rPr>
                <w:rFonts w:ascii="Arial" w:hAnsi="Arial" w:cs="Arial"/>
                <w:sz w:val="18"/>
                <w:szCs w:val="18"/>
              </w:rPr>
            </w:pPr>
          </w:p>
          <w:p w:rsidR="00F63212" w:rsidRDefault="00F63212" w:rsidP="00467536">
            <w:pPr>
              <w:autoSpaceDE w:val="0"/>
              <w:autoSpaceDN w:val="0"/>
              <w:adjustRightInd w:val="0"/>
              <w:jc w:val="left"/>
              <w:rPr>
                <w:rFonts w:ascii="Arial" w:hAnsi="Arial" w:cs="Arial"/>
                <w:sz w:val="18"/>
                <w:szCs w:val="18"/>
              </w:rPr>
            </w:pPr>
          </w:p>
          <w:p w:rsidR="00F63212" w:rsidRDefault="00F63212" w:rsidP="00467536">
            <w:pPr>
              <w:autoSpaceDE w:val="0"/>
              <w:autoSpaceDN w:val="0"/>
              <w:adjustRightInd w:val="0"/>
              <w:jc w:val="left"/>
              <w:rPr>
                <w:rFonts w:ascii="Arial" w:hAnsi="Arial" w:cs="Arial"/>
                <w:sz w:val="18"/>
                <w:szCs w:val="18"/>
              </w:rPr>
            </w:pPr>
          </w:p>
          <w:p w:rsidR="003E392C" w:rsidRDefault="00467536" w:rsidP="00467536">
            <w:pPr>
              <w:autoSpaceDE w:val="0"/>
              <w:autoSpaceDN w:val="0"/>
              <w:adjustRightInd w:val="0"/>
              <w:jc w:val="left"/>
              <w:rPr>
                <w:rFonts w:ascii="Arial" w:hAnsi="Arial" w:cs="Arial"/>
                <w:sz w:val="18"/>
                <w:szCs w:val="18"/>
              </w:rPr>
            </w:pPr>
            <w:r>
              <w:rPr>
                <w:rFonts w:ascii="Arial" w:hAnsi="Arial" w:cs="Arial"/>
                <w:sz w:val="18"/>
                <w:szCs w:val="18"/>
              </w:rPr>
              <w:t>(c) Must meet requirement</w:t>
            </w:r>
          </w:p>
        </w:tc>
        <w:tc>
          <w:tcPr>
            <w:tcW w:w="1350" w:type="dxa"/>
          </w:tcPr>
          <w:p w:rsidR="003E392C" w:rsidRDefault="003E392C" w:rsidP="00467536">
            <w:pPr>
              <w:jc w:val="left"/>
              <w:rPr>
                <w:rFonts w:ascii="Arial" w:hAnsi="Arial" w:cs="Arial"/>
                <w:sz w:val="18"/>
                <w:szCs w:val="18"/>
              </w:rPr>
            </w:pPr>
            <w:r>
              <w:rPr>
                <w:rFonts w:ascii="Arial" w:hAnsi="Arial" w:cs="Arial"/>
                <w:sz w:val="18"/>
                <w:szCs w:val="18"/>
              </w:rPr>
              <w:t>Must meet requirement</w:t>
            </w: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autoSpaceDE w:val="0"/>
              <w:autoSpaceDN w:val="0"/>
              <w:adjustRightInd w:val="0"/>
              <w:jc w:val="left"/>
              <w:rPr>
                <w:rFonts w:ascii="Arial" w:hAnsi="Arial" w:cs="Arial"/>
                <w:sz w:val="18"/>
                <w:szCs w:val="18"/>
              </w:rPr>
            </w:pPr>
            <w:r>
              <w:rPr>
                <w:rFonts w:ascii="Arial" w:hAnsi="Arial" w:cs="Arial"/>
                <w:sz w:val="18"/>
                <w:szCs w:val="18"/>
              </w:rPr>
              <w:t>(a) Must meet requirement</w:t>
            </w:r>
          </w:p>
          <w:p w:rsidR="003E392C" w:rsidRDefault="003E392C" w:rsidP="00467536">
            <w:pPr>
              <w:autoSpaceDE w:val="0"/>
              <w:autoSpaceDN w:val="0"/>
              <w:adjustRightInd w:val="0"/>
              <w:jc w:val="left"/>
              <w:rPr>
                <w:rFonts w:ascii="Arial" w:hAnsi="Arial" w:cs="Arial"/>
                <w:sz w:val="18"/>
                <w:szCs w:val="18"/>
              </w:rPr>
            </w:pPr>
          </w:p>
          <w:p w:rsidR="003E392C" w:rsidRDefault="003E392C"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3E392C" w:rsidRDefault="003E392C" w:rsidP="00467536">
            <w:pPr>
              <w:jc w:val="left"/>
              <w:rPr>
                <w:rFonts w:ascii="Arial" w:hAnsi="Arial" w:cs="Arial"/>
                <w:sz w:val="18"/>
                <w:szCs w:val="18"/>
              </w:rPr>
            </w:pPr>
            <w:r>
              <w:rPr>
                <w:rFonts w:ascii="Arial" w:hAnsi="Arial" w:cs="Arial"/>
                <w:sz w:val="18"/>
                <w:szCs w:val="18"/>
              </w:rPr>
              <w:t>(b) N / A</w:t>
            </w: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F63212" w:rsidRDefault="00F63212" w:rsidP="00467536">
            <w:pPr>
              <w:autoSpaceDE w:val="0"/>
              <w:autoSpaceDN w:val="0"/>
              <w:adjustRightInd w:val="0"/>
              <w:jc w:val="left"/>
              <w:rPr>
                <w:rFonts w:ascii="Arial" w:hAnsi="Arial" w:cs="Arial"/>
                <w:sz w:val="18"/>
                <w:szCs w:val="18"/>
              </w:rPr>
            </w:pPr>
          </w:p>
          <w:p w:rsidR="00F63212" w:rsidRDefault="00F63212" w:rsidP="00467536">
            <w:pPr>
              <w:autoSpaceDE w:val="0"/>
              <w:autoSpaceDN w:val="0"/>
              <w:adjustRightInd w:val="0"/>
              <w:jc w:val="left"/>
              <w:rPr>
                <w:rFonts w:ascii="Arial" w:hAnsi="Arial" w:cs="Arial"/>
                <w:sz w:val="18"/>
                <w:szCs w:val="18"/>
              </w:rPr>
            </w:pPr>
          </w:p>
          <w:p w:rsidR="00467536" w:rsidRDefault="00467536" w:rsidP="00467536">
            <w:pPr>
              <w:autoSpaceDE w:val="0"/>
              <w:autoSpaceDN w:val="0"/>
              <w:adjustRightInd w:val="0"/>
              <w:jc w:val="left"/>
              <w:rPr>
                <w:rFonts w:ascii="Arial" w:hAnsi="Arial" w:cs="Arial"/>
                <w:sz w:val="18"/>
                <w:szCs w:val="18"/>
              </w:rPr>
            </w:pPr>
            <w:r>
              <w:rPr>
                <w:rFonts w:ascii="Arial" w:hAnsi="Arial" w:cs="Arial"/>
                <w:sz w:val="18"/>
                <w:szCs w:val="18"/>
              </w:rPr>
              <w:t>(c) Must meet at least 20% of the requirement</w:t>
            </w:r>
          </w:p>
          <w:p w:rsidR="00467536" w:rsidRDefault="00467536" w:rsidP="00467536">
            <w:pPr>
              <w:jc w:val="left"/>
              <w:rPr>
                <w:rFonts w:ascii="Arial" w:hAnsi="Arial" w:cs="Arial"/>
                <w:sz w:val="18"/>
                <w:szCs w:val="18"/>
              </w:rPr>
            </w:pPr>
          </w:p>
        </w:tc>
        <w:tc>
          <w:tcPr>
            <w:tcW w:w="1569" w:type="dxa"/>
            <w:gridSpan w:val="2"/>
          </w:tcPr>
          <w:p w:rsidR="003E392C" w:rsidRDefault="003E392C" w:rsidP="00467536">
            <w:pPr>
              <w:jc w:val="left"/>
              <w:rPr>
                <w:rFonts w:ascii="Arial" w:hAnsi="Arial" w:cs="Arial"/>
                <w:sz w:val="18"/>
                <w:szCs w:val="18"/>
              </w:rPr>
            </w:pPr>
            <w:r>
              <w:rPr>
                <w:rFonts w:ascii="Arial" w:hAnsi="Arial" w:cs="Arial"/>
                <w:sz w:val="18"/>
                <w:szCs w:val="18"/>
              </w:rPr>
              <w:t>N / A</w:t>
            </w: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jc w:val="left"/>
              <w:rPr>
                <w:rFonts w:ascii="Arial" w:hAnsi="Arial" w:cs="Arial"/>
                <w:sz w:val="18"/>
                <w:szCs w:val="18"/>
              </w:rPr>
            </w:pPr>
          </w:p>
          <w:p w:rsidR="003E392C" w:rsidRDefault="003E392C" w:rsidP="00467536">
            <w:pPr>
              <w:autoSpaceDE w:val="0"/>
              <w:autoSpaceDN w:val="0"/>
              <w:adjustRightInd w:val="0"/>
              <w:jc w:val="left"/>
              <w:rPr>
                <w:rFonts w:ascii="Arial" w:hAnsi="Arial" w:cs="Arial"/>
                <w:sz w:val="18"/>
                <w:szCs w:val="18"/>
              </w:rPr>
            </w:pPr>
            <w:r>
              <w:rPr>
                <w:rFonts w:ascii="Arial" w:hAnsi="Arial" w:cs="Arial"/>
                <w:sz w:val="18"/>
                <w:szCs w:val="18"/>
              </w:rPr>
              <w:t>(a)N / A</w:t>
            </w:r>
          </w:p>
          <w:p w:rsidR="003E392C" w:rsidRDefault="003E392C" w:rsidP="00467536">
            <w:pPr>
              <w:autoSpaceDE w:val="0"/>
              <w:autoSpaceDN w:val="0"/>
              <w:adjustRightInd w:val="0"/>
              <w:jc w:val="left"/>
              <w:rPr>
                <w:rFonts w:ascii="Arial" w:hAnsi="Arial" w:cs="Arial"/>
                <w:sz w:val="18"/>
                <w:szCs w:val="18"/>
              </w:rPr>
            </w:pPr>
          </w:p>
          <w:p w:rsidR="003E392C" w:rsidRDefault="003E392C" w:rsidP="00467536">
            <w:pPr>
              <w:autoSpaceDE w:val="0"/>
              <w:autoSpaceDN w:val="0"/>
              <w:adjustRightInd w:val="0"/>
              <w:jc w:val="left"/>
              <w:rPr>
                <w:rFonts w:ascii="Arial" w:hAnsi="Arial" w:cs="Arial"/>
                <w:sz w:val="18"/>
                <w:szCs w:val="18"/>
              </w:rPr>
            </w:pPr>
          </w:p>
          <w:p w:rsidR="003E392C" w:rsidRDefault="003E392C"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467536" w:rsidRDefault="003E392C" w:rsidP="00467536">
            <w:pPr>
              <w:jc w:val="left"/>
              <w:rPr>
                <w:rFonts w:ascii="Arial" w:hAnsi="Arial" w:cs="Arial"/>
                <w:sz w:val="18"/>
                <w:szCs w:val="18"/>
              </w:rPr>
            </w:pPr>
            <w:r>
              <w:rPr>
                <w:rFonts w:ascii="Arial" w:hAnsi="Arial" w:cs="Arial"/>
                <w:sz w:val="18"/>
                <w:szCs w:val="18"/>
              </w:rPr>
              <w:t>(b</w:t>
            </w:r>
            <w:r w:rsidRPr="00467536">
              <w:rPr>
                <w:rFonts w:ascii="Arial" w:hAnsi="Arial" w:cs="Arial"/>
                <w:sz w:val="18"/>
                <w:szCs w:val="18"/>
              </w:rPr>
              <w:t xml:space="preserve">) </w:t>
            </w:r>
            <w:r w:rsidR="00467536" w:rsidRPr="00467536">
              <w:rPr>
                <w:rFonts w:ascii="Arial" w:hAnsi="Arial" w:cs="Arial"/>
                <w:sz w:val="18"/>
                <w:szCs w:val="18"/>
              </w:rPr>
              <w:t>N/A</w:t>
            </w: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467536" w:rsidRDefault="00467536" w:rsidP="00467536">
            <w:pPr>
              <w:jc w:val="left"/>
              <w:rPr>
                <w:rFonts w:ascii="Arial" w:hAnsi="Arial" w:cs="Arial"/>
                <w:sz w:val="18"/>
                <w:szCs w:val="18"/>
              </w:rPr>
            </w:pPr>
          </w:p>
          <w:p w:rsidR="00F63212" w:rsidRDefault="00F63212" w:rsidP="00467536">
            <w:pPr>
              <w:autoSpaceDE w:val="0"/>
              <w:autoSpaceDN w:val="0"/>
              <w:adjustRightInd w:val="0"/>
              <w:jc w:val="left"/>
              <w:rPr>
                <w:rFonts w:ascii="Arial" w:hAnsi="Arial" w:cs="Arial"/>
                <w:sz w:val="18"/>
                <w:szCs w:val="18"/>
              </w:rPr>
            </w:pPr>
          </w:p>
          <w:p w:rsidR="00F63212" w:rsidRDefault="00F63212" w:rsidP="00467536">
            <w:pPr>
              <w:autoSpaceDE w:val="0"/>
              <w:autoSpaceDN w:val="0"/>
              <w:adjustRightInd w:val="0"/>
              <w:jc w:val="left"/>
              <w:rPr>
                <w:rFonts w:ascii="Arial" w:hAnsi="Arial" w:cs="Arial"/>
                <w:sz w:val="18"/>
                <w:szCs w:val="18"/>
              </w:rPr>
            </w:pPr>
          </w:p>
          <w:p w:rsidR="00467536" w:rsidRDefault="00467536" w:rsidP="00467536">
            <w:pPr>
              <w:autoSpaceDE w:val="0"/>
              <w:autoSpaceDN w:val="0"/>
              <w:adjustRightInd w:val="0"/>
              <w:jc w:val="left"/>
              <w:rPr>
                <w:rFonts w:ascii="Arial" w:hAnsi="Arial" w:cs="Arial"/>
                <w:sz w:val="18"/>
                <w:szCs w:val="18"/>
              </w:rPr>
            </w:pPr>
            <w:r>
              <w:rPr>
                <w:rFonts w:ascii="Arial" w:hAnsi="Arial" w:cs="Arial"/>
                <w:sz w:val="18"/>
                <w:szCs w:val="18"/>
              </w:rPr>
              <w:t>(c) Lead Firm must meet at least 40% of the requirement</w:t>
            </w:r>
          </w:p>
          <w:p w:rsidR="003E392C" w:rsidRDefault="003E392C" w:rsidP="00467536">
            <w:pPr>
              <w:jc w:val="left"/>
              <w:rPr>
                <w:rFonts w:ascii="Arial" w:hAnsi="Arial" w:cs="Arial"/>
                <w:sz w:val="18"/>
                <w:szCs w:val="18"/>
              </w:rPr>
            </w:pPr>
          </w:p>
        </w:tc>
        <w:tc>
          <w:tcPr>
            <w:tcW w:w="1997" w:type="dxa"/>
          </w:tcPr>
          <w:p w:rsidR="003E392C" w:rsidRDefault="003E392C" w:rsidP="00467536">
            <w:pPr>
              <w:jc w:val="left"/>
              <w:rPr>
                <w:rFonts w:ascii="Arial" w:hAnsi="Arial" w:cs="Arial"/>
                <w:sz w:val="18"/>
                <w:szCs w:val="18"/>
              </w:rPr>
            </w:pPr>
            <w:r>
              <w:rPr>
                <w:rFonts w:ascii="Arial" w:hAnsi="Arial" w:cs="Arial"/>
                <w:sz w:val="18"/>
                <w:szCs w:val="18"/>
              </w:rPr>
              <w:t>Form FIN - 3.1 with attachments</w:t>
            </w:r>
          </w:p>
        </w:tc>
      </w:tr>
      <w:tr w:rsidR="00A14A6F">
        <w:trPr>
          <w:trHeight w:val="1052"/>
        </w:trPr>
        <w:tc>
          <w:tcPr>
            <w:tcW w:w="709" w:type="dxa"/>
            <w:gridSpan w:val="2"/>
            <w:noWrap/>
          </w:tcPr>
          <w:p w:rsidR="00A14A6F" w:rsidRDefault="00A14A6F">
            <w:pPr>
              <w:jc w:val="center"/>
              <w:rPr>
                <w:rFonts w:ascii="Arial" w:hAnsi="Arial" w:cs="Arial"/>
                <w:sz w:val="18"/>
                <w:szCs w:val="18"/>
              </w:rPr>
            </w:pPr>
            <w:r>
              <w:rPr>
                <w:rFonts w:ascii="Arial" w:hAnsi="Arial" w:cs="Arial"/>
                <w:sz w:val="18"/>
                <w:szCs w:val="18"/>
              </w:rPr>
              <w:lastRenderedPageBreak/>
              <w:t>3.2</w:t>
            </w:r>
          </w:p>
        </w:tc>
        <w:tc>
          <w:tcPr>
            <w:tcW w:w="1721" w:type="dxa"/>
          </w:tcPr>
          <w:p w:rsidR="00A14A6F" w:rsidRPr="00B03AB3" w:rsidRDefault="00A670F5">
            <w:pPr>
              <w:jc w:val="left"/>
              <w:rPr>
                <w:rFonts w:ascii="Arial Black" w:hAnsi="Arial Black" w:cs="Arial"/>
                <w:sz w:val="18"/>
                <w:szCs w:val="18"/>
              </w:rPr>
            </w:pPr>
            <w:r w:rsidRPr="00B03AB3">
              <w:rPr>
                <w:rFonts w:ascii="Arial Black" w:hAnsi="Arial Black" w:cs="Arial"/>
                <w:sz w:val="18"/>
                <w:szCs w:val="18"/>
              </w:rPr>
              <w:t>Financial</w:t>
            </w:r>
            <w:r w:rsidR="00467536" w:rsidRPr="00B03AB3">
              <w:rPr>
                <w:rFonts w:ascii="Arial Black" w:hAnsi="Arial Black" w:cs="Arial"/>
                <w:sz w:val="18"/>
                <w:szCs w:val="18"/>
              </w:rPr>
              <w:t xml:space="preserve"> Performance </w:t>
            </w:r>
            <w:r w:rsidR="00001CCF" w:rsidRPr="00B03AB3">
              <w:rPr>
                <w:rFonts w:ascii="Arial Black" w:hAnsi="Arial Black" w:cs="Arial"/>
                <w:sz w:val="18"/>
                <w:szCs w:val="18"/>
              </w:rPr>
              <w:t xml:space="preserve">of the </w:t>
            </w:r>
            <w:r w:rsidR="00467536" w:rsidRPr="00B03AB3">
              <w:rPr>
                <w:rFonts w:ascii="Arial Black" w:hAnsi="Arial Black" w:cs="Arial"/>
                <w:sz w:val="18"/>
                <w:szCs w:val="18"/>
              </w:rPr>
              <w:t>Subcontractor</w:t>
            </w:r>
          </w:p>
        </w:tc>
        <w:tc>
          <w:tcPr>
            <w:tcW w:w="2673" w:type="dxa"/>
          </w:tcPr>
          <w:p w:rsidR="00A14A6F" w:rsidRPr="00E62397" w:rsidRDefault="00467536" w:rsidP="00467536">
            <w:pPr>
              <w:jc w:val="left"/>
              <w:rPr>
                <w:rFonts w:ascii="Arial" w:hAnsi="Arial" w:cs="Arial"/>
                <w:sz w:val="18"/>
                <w:szCs w:val="18"/>
              </w:rPr>
            </w:pPr>
            <w:r>
              <w:rPr>
                <w:rFonts w:ascii="Arial" w:hAnsi="Arial" w:cs="Arial"/>
                <w:sz w:val="18"/>
                <w:szCs w:val="18"/>
              </w:rPr>
              <w:t xml:space="preserve">Submission of audited balance sheets or if not required by the law of the applicant's country, other financial statements acceptable to the Employer, for the last </w:t>
            </w:r>
            <w:r>
              <w:rPr>
                <w:rFonts w:ascii="Arial" w:hAnsi="Arial" w:cs="Arial"/>
                <w:b/>
                <w:sz w:val="18"/>
                <w:szCs w:val="18"/>
              </w:rPr>
              <w:t>3</w:t>
            </w:r>
            <w:r>
              <w:rPr>
                <w:rFonts w:ascii="Arial" w:hAnsi="Arial" w:cs="Arial"/>
                <w:sz w:val="18"/>
                <w:szCs w:val="18"/>
              </w:rPr>
              <w:t xml:space="preserve"> years to demonstrate the  m</w:t>
            </w:r>
            <w:r w:rsidRPr="00E62397">
              <w:rPr>
                <w:rFonts w:ascii="Arial" w:hAnsi="Arial" w:cs="Arial"/>
                <w:sz w:val="18"/>
                <w:szCs w:val="18"/>
              </w:rPr>
              <w:t>inimum average annual turnover of US</w:t>
            </w:r>
            <w:r w:rsidRPr="00E62397">
              <w:rPr>
                <w:rFonts w:ascii="Arial" w:hAnsi="Arial" w:cs="Arial"/>
                <w:iCs/>
                <w:sz w:val="18"/>
                <w:szCs w:val="18"/>
              </w:rPr>
              <w:t xml:space="preserve">$ </w:t>
            </w:r>
            <w:r w:rsidR="0088653B">
              <w:rPr>
                <w:rFonts w:ascii="Arial" w:hAnsi="Arial" w:cs="Arial"/>
                <w:iCs/>
                <w:sz w:val="18"/>
                <w:szCs w:val="18"/>
              </w:rPr>
              <w:t>2</w:t>
            </w:r>
            <w:r w:rsidRPr="00E62397">
              <w:rPr>
                <w:rFonts w:ascii="Arial" w:hAnsi="Arial" w:cs="Arial"/>
                <w:iCs/>
                <w:sz w:val="18"/>
                <w:szCs w:val="18"/>
              </w:rPr>
              <w:t>,000,000 (US$</w:t>
            </w:r>
            <w:r>
              <w:rPr>
                <w:rFonts w:ascii="Arial" w:hAnsi="Arial" w:cs="Arial"/>
                <w:iCs/>
                <w:sz w:val="18"/>
                <w:szCs w:val="18"/>
              </w:rPr>
              <w:t xml:space="preserve"> </w:t>
            </w:r>
            <w:r w:rsidR="0088653B">
              <w:rPr>
                <w:rFonts w:ascii="Arial" w:hAnsi="Arial" w:cs="Arial"/>
                <w:iCs/>
                <w:sz w:val="18"/>
                <w:szCs w:val="18"/>
              </w:rPr>
              <w:t>two</w:t>
            </w:r>
            <w:r w:rsidR="0088653B" w:rsidRPr="00E62397">
              <w:rPr>
                <w:rFonts w:ascii="Arial" w:hAnsi="Arial" w:cs="Arial"/>
                <w:iCs/>
                <w:sz w:val="18"/>
                <w:szCs w:val="18"/>
              </w:rPr>
              <w:t xml:space="preserve"> </w:t>
            </w:r>
            <w:r w:rsidRPr="00E62397">
              <w:rPr>
                <w:rFonts w:ascii="Arial" w:hAnsi="Arial" w:cs="Arial"/>
                <w:iCs/>
                <w:sz w:val="18"/>
                <w:szCs w:val="18"/>
              </w:rPr>
              <w:t>million)</w:t>
            </w:r>
            <w:r>
              <w:rPr>
                <w:rFonts w:ascii="Arial" w:hAnsi="Arial" w:cs="Arial"/>
                <w:iCs/>
                <w:sz w:val="18"/>
                <w:szCs w:val="18"/>
              </w:rPr>
              <w:t xml:space="preserve"> equivalent</w:t>
            </w:r>
          </w:p>
        </w:tc>
        <w:tc>
          <w:tcPr>
            <w:tcW w:w="1917" w:type="dxa"/>
          </w:tcPr>
          <w:p w:rsidR="00A14A6F" w:rsidRPr="00E62397" w:rsidRDefault="00A14A6F">
            <w:pPr>
              <w:jc w:val="left"/>
              <w:rPr>
                <w:rFonts w:ascii="Arial" w:hAnsi="Arial" w:cs="Arial"/>
                <w:sz w:val="18"/>
                <w:szCs w:val="18"/>
              </w:rPr>
            </w:pPr>
            <w:r w:rsidRPr="00E62397">
              <w:rPr>
                <w:rFonts w:ascii="Arial" w:hAnsi="Arial" w:cs="Arial"/>
                <w:sz w:val="18"/>
                <w:szCs w:val="18"/>
              </w:rPr>
              <w:t>Must meet requirement</w:t>
            </w:r>
          </w:p>
        </w:tc>
        <w:tc>
          <w:tcPr>
            <w:tcW w:w="1260" w:type="dxa"/>
          </w:tcPr>
          <w:p w:rsidR="00A14A6F" w:rsidRDefault="00A578E0">
            <w:pPr>
              <w:jc w:val="left"/>
              <w:rPr>
                <w:rFonts w:ascii="Arial" w:hAnsi="Arial" w:cs="Arial"/>
                <w:sz w:val="18"/>
                <w:szCs w:val="18"/>
              </w:rPr>
            </w:pPr>
            <w:r>
              <w:rPr>
                <w:rFonts w:ascii="Arial" w:hAnsi="Arial" w:cs="Arial"/>
                <w:sz w:val="18"/>
                <w:szCs w:val="18"/>
              </w:rPr>
              <w:t>N/A</w:t>
            </w:r>
          </w:p>
        </w:tc>
        <w:tc>
          <w:tcPr>
            <w:tcW w:w="1350" w:type="dxa"/>
          </w:tcPr>
          <w:p w:rsidR="00A14A6F" w:rsidRDefault="00A578E0">
            <w:pPr>
              <w:jc w:val="left"/>
              <w:rPr>
                <w:rFonts w:ascii="Arial" w:hAnsi="Arial" w:cs="Arial"/>
                <w:sz w:val="18"/>
                <w:szCs w:val="18"/>
              </w:rPr>
            </w:pPr>
            <w:r>
              <w:rPr>
                <w:rFonts w:ascii="Arial" w:hAnsi="Arial" w:cs="Arial"/>
                <w:sz w:val="18"/>
                <w:szCs w:val="18"/>
              </w:rPr>
              <w:t>N/A</w:t>
            </w:r>
          </w:p>
        </w:tc>
        <w:tc>
          <w:tcPr>
            <w:tcW w:w="1569" w:type="dxa"/>
            <w:gridSpan w:val="2"/>
          </w:tcPr>
          <w:p w:rsidR="00A14A6F" w:rsidRDefault="00A578E0" w:rsidP="003E392C">
            <w:pPr>
              <w:jc w:val="left"/>
              <w:rPr>
                <w:rFonts w:ascii="Arial" w:hAnsi="Arial" w:cs="Arial"/>
                <w:sz w:val="18"/>
                <w:szCs w:val="18"/>
              </w:rPr>
            </w:pPr>
            <w:r>
              <w:rPr>
                <w:rFonts w:ascii="Arial" w:hAnsi="Arial" w:cs="Arial"/>
                <w:sz w:val="18"/>
                <w:szCs w:val="18"/>
              </w:rPr>
              <w:t>N/A</w:t>
            </w:r>
          </w:p>
        </w:tc>
        <w:tc>
          <w:tcPr>
            <w:tcW w:w="1997" w:type="dxa"/>
          </w:tcPr>
          <w:p w:rsidR="00A14A6F" w:rsidRDefault="00A14A6F">
            <w:pPr>
              <w:jc w:val="left"/>
              <w:rPr>
                <w:rFonts w:ascii="Arial" w:hAnsi="Arial" w:cs="Arial"/>
                <w:sz w:val="18"/>
                <w:szCs w:val="18"/>
              </w:rPr>
            </w:pPr>
            <w:r>
              <w:rPr>
                <w:rFonts w:ascii="Arial" w:hAnsi="Arial" w:cs="Arial"/>
                <w:sz w:val="18"/>
                <w:szCs w:val="18"/>
              </w:rPr>
              <w:t>Form FIN - 3.</w:t>
            </w:r>
            <w:r w:rsidR="00A578E0">
              <w:rPr>
                <w:rFonts w:ascii="Arial" w:hAnsi="Arial" w:cs="Arial"/>
                <w:sz w:val="18"/>
                <w:szCs w:val="18"/>
              </w:rPr>
              <w:t>1 with attachments</w:t>
            </w:r>
          </w:p>
        </w:tc>
      </w:tr>
      <w:tr w:rsidR="00A14A6F">
        <w:tc>
          <w:tcPr>
            <w:tcW w:w="13196" w:type="dxa"/>
            <w:gridSpan w:val="10"/>
            <w:noWrap/>
            <w:vAlign w:val="bottom"/>
          </w:tcPr>
          <w:p w:rsidR="00A14A6F" w:rsidRDefault="00A14A6F">
            <w:pPr>
              <w:pStyle w:val="sectionIIIheader"/>
              <w:pageBreakBefore/>
              <w:spacing w:before="120"/>
              <w:rPr>
                <w:sz w:val="22"/>
              </w:rPr>
            </w:pPr>
            <w:bookmarkStart w:id="565" w:name="_Toc25477556"/>
            <w:r>
              <w:rPr>
                <w:sz w:val="22"/>
              </w:rPr>
              <w:lastRenderedPageBreak/>
              <w:t>4. Experience</w:t>
            </w:r>
            <w:bookmarkEnd w:id="565"/>
          </w:p>
        </w:tc>
      </w:tr>
      <w:tr w:rsidR="00A14A6F">
        <w:trPr>
          <w:trHeight w:val="1680"/>
        </w:trPr>
        <w:tc>
          <w:tcPr>
            <w:tcW w:w="709" w:type="dxa"/>
            <w:gridSpan w:val="2"/>
            <w:noWrap/>
          </w:tcPr>
          <w:p w:rsidR="00A14A6F" w:rsidRDefault="00A14A6F">
            <w:pPr>
              <w:jc w:val="center"/>
              <w:rPr>
                <w:rFonts w:ascii="Arial" w:hAnsi="Arial" w:cs="Arial"/>
                <w:sz w:val="18"/>
                <w:szCs w:val="18"/>
              </w:rPr>
            </w:pPr>
            <w:r>
              <w:rPr>
                <w:rFonts w:ascii="Arial" w:hAnsi="Arial" w:cs="Arial"/>
                <w:sz w:val="18"/>
                <w:szCs w:val="18"/>
              </w:rPr>
              <w:t>4.1</w:t>
            </w:r>
          </w:p>
        </w:tc>
        <w:tc>
          <w:tcPr>
            <w:tcW w:w="1721" w:type="dxa"/>
          </w:tcPr>
          <w:p w:rsidR="00A14A6F" w:rsidRDefault="00E62397">
            <w:pPr>
              <w:jc w:val="left"/>
              <w:rPr>
                <w:rFonts w:ascii="Arial Black" w:hAnsi="Arial Black" w:cs="Arial"/>
                <w:sz w:val="18"/>
                <w:szCs w:val="18"/>
              </w:rPr>
            </w:pPr>
            <w:r>
              <w:rPr>
                <w:rFonts w:ascii="Arial Black" w:hAnsi="Arial Black" w:cs="Arial"/>
                <w:sz w:val="18"/>
                <w:szCs w:val="18"/>
              </w:rPr>
              <w:t xml:space="preserve">Water </w:t>
            </w:r>
            <w:r w:rsidR="00A14A6F">
              <w:rPr>
                <w:rFonts w:ascii="Arial Black" w:hAnsi="Arial Black" w:cs="Arial"/>
                <w:sz w:val="18"/>
                <w:szCs w:val="18"/>
              </w:rPr>
              <w:t xml:space="preserve">Construction Experience </w:t>
            </w:r>
          </w:p>
        </w:tc>
        <w:tc>
          <w:tcPr>
            <w:tcW w:w="2673" w:type="dxa"/>
          </w:tcPr>
          <w:p w:rsidR="00A670F5" w:rsidRPr="00D750DA" w:rsidRDefault="00A14A6F" w:rsidP="00A670F5">
            <w:pPr>
              <w:jc w:val="left"/>
              <w:rPr>
                <w:rFonts w:ascii="Arial" w:hAnsi="Arial" w:cs="Arial"/>
                <w:sz w:val="18"/>
                <w:szCs w:val="18"/>
              </w:rPr>
            </w:pPr>
            <w:r w:rsidRPr="00D750DA">
              <w:rPr>
                <w:rFonts w:ascii="Arial" w:hAnsi="Arial" w:cs="Arial"/>
                <w:sz w:val="18"/>
                <w:szCs w:val="18"/>
              </w:rPr>
              <w:t>Experience under construction contracts</w:t>
            </w:r>
            <w:r w:rsidR="00E62397" w:rsidRPr="00D750DA">
              <w:rPr>
                <w:rFonts w:ascii="Arial" w:hAnsi="Arial" w:cs="Arial"/>
                <w:sz w:val="18"/>
                <w:szCs w:val="18"/>
              </w:rPr>
              <w:t xml:space="preserve"> in the water sector</w:t>
            </w:r>
            <w:r w:rsidRPr="00D750DA">
              <w:rPr>
                <w:rFonts w:ascii="Arial" w:hAnsi="Arial" w:cs="Arial"/>
                <w:sz w:val="18"/>
                <w:szCs w:val="18"/>
              </w:rPr>
              <w:t xml:space="preserve"> </w:t>
            </w:r>
            <w:r w:rsidR="00E62397" w:rsidRPr="00D750DA">
              <w:rPr>
                <w:rFonts w:ascii="Arial" w:hAnsi="Arial" w:cs="Arial"/>
                <w:sz w:val="18"/>
                <w:szCs w:val="18"/>
              </w:rPr>
              <w:t xml:space="preserve">in </w:t>
            </w:r>
            <w:r w:rsidR="00346956">
              <w:rPr>
                <w:rFonts w:ascii="Arial" w:hAnsi="Arial" w:cs="Arial"/>
                <w:sz w:val="18"/>
                <w:szCs w:val="18"/>
              </w:rPr>
              <w:t>COUNTRY</w:t>
            </w:r>
            <w:r w:rsidR="00E62397" w:rsidRPr="00D750DA">
              <w:rPr>
                <w:rFonts w:ascii="Arial" w:hAnsi="Arial" w:cs="Arial"/>
                <w:sz w:val="18"/>
                <w:szCs w:val="18"/>
              </w:rPr>
              <w:t xml:space="preserve"> </w:t>
            </w:r>
            <w:r w:rsidRPr="00D750DA">
              <w:rPr>
                <w:rFonts w:ascii="Arial" w:hAnsi="Arial" w:cs="Arial"/>
                <w:sz w:val="18"/>
                <w:szCs w:val="18"/>
              </w:rPr>
              <w:t>in the role of contractor, subcontractor, or management contractor for at least the last</w:t>
            </w:r>
            <w:r w:rsidR="00E62397" w:rsidRPr="00D750DA">
              <w:rPr>
                <w:rFonts w:ascii="Arial" w:hAnsi="Arial" w:cs="Arial"/>
                <w:sz w:val="18"/>
                <w:szCs w:val="18"/>
              </w:rPr>
              <w:t xml:space="preserve"> </w:t>
            </w:r>
            <w:r w:rsidR="00A670F5" w:rsidRPr="00D750DA">
              <w:rPr>
                <w:rFonts w:ascii="Arial" w:hAnsi="Arial" w:cs="Arial"/>
                <w:sz w:val="18"/>
                <w:szCs w:val="18"/>
              </w:rPr>
              <w:t xml:space="preserve">5 </w:t>
            </w:r>
            <w:r w:rsidR="00E62397" w:rsidRPr="00D750DA">
              <w:rPr>
                <w:rFonts w:ascii="Arial" w:hAnsi="Arial" w:cs="Arial"/>
                <w:sz w:val="18"/>
                <w:szCs w:val="18"/>
              </w:rPr>
              <w:t>y</w:t>
            </w:r>
            <w:r w:rsidRPr="00D750DA">
              <w:rPr>
                <w:rFonts w:ascii="Arial" w:hAnsi="Arial" w:cs="Arial"/>
                <w:sz w:val="18"/>
                <w:szCs w:val="18"/>
              </w:rPr>
              <w:t>ears prior to the applications submission deadline</w:t>
            </w:r>
            <w:r w:rsidR="00A670F5" w:rsidRPr="00D750DA">
              <w:rPr>
                <w:rFonts w:ascii="Arial" w:hAnsi="Arial" w:cs="Arial"/>
                <w:sz w:val="18"/>
                <w:szCs w:val="18"/>
              </w:rPr>
              <w:t xml:space="preserve"> </w:t>
            </w:r>
          </w:p>
          <w:p w:rsidR="00A14A6F" w:rsidRPr="00D750DA" w:rsidRDefault="00A670F5" w:rsidP="00A670F5">
            <w:pPr>
              <w:jc w:val="left"/>
              <w:rPr>
                <w:rFonts w:ascii="Arial" w:hAnsi="Arial" w:cs="Arial"/>
                <w:sz w:val="18"/>
                <w:szCs w:val="18"/>
              </w:rPr>
            </w:pPr>
            <w:r w:rsidRPr="00D750DA">
              <w:rPr>
                <w:rFonts w:ascii="Arial" w:hAnsi="Arial" w:cs="Arial"/>
                <w:sz w:val="18"/>
                <w:szCs w:val="18"/>
              </w:rPr>
              <w:t xml:space="preserve">At least 2 contracts </w:t>
            </w:r>
            <w:r w:rsidR="00922940">
              <w:rPr>
                <w:rFonts w:ascii="Arial" w:hAnsi="Arial" w:cs="Arial"/>
                <w:sz w:val="18"/>
                <w:szCs w:val="18"/>
              </w:rPr>
              <w:t>in the field of water supply construction</w:t>
            </w:r>
            <w:r w:rsidRPr="00D750DA">
              <w:rPr>
                <w:rFonts w:ascii="Arial" w:hAnsi="Arial" w:cs="Arial"/>
                <w:sz w:val="18"/>
                <w:szCs w:val="18"/>
              </w:rPr>
              <w:t xml:space="preserve"> in the past 3 years carried out with minimum value of  US$</w:t>
            </w:r>
            <w:r w:rsidR="00AA61C5">
              <w:rPr>
                <w:rFonts w:ascii="Arial" w:hAnsi="Arial" w:cs="Arial"/>
                <w:sz w:val="18"/>
                <w:szCs w:val="18"/>
              </w:rPr>
              <w:t>1</w:t>
            </w:r>
            <w:r w:rsidR="00AA61C5" w:rsidRPr="00D750DA">
              <w:rPr>
                <w:rFonts w:ascii="Arial" w:hAnsi="Arial" w:cs="Arial"/>
                <w:sz w:val="18"/>
                <w:szCs w:val="18"/>
              </w:rPr>
              <w:t xml:space="preserve">million </w:t>
            </w:r>
            <w:r w:rsidRPr="00D750DA">
              <w:rPr>
                <w:rFonts w:ascii="Arial" w:hAnsi="Arial" w:cs="Arial"/>
                <w:sz w:val="18"/>
                <w:szCs w:val="18"/>
              </w:rPr>
              <w:t xml:space="preserve">each </w:t>
            </w:r>
            <w:r w:rsidR="00A14A6F" w:rsidRPr="00D750DA">
              <w:rPr>
                <w:rFonts w:ascii="Arial" w:hAnsi="Arial" w:cs="Arial"/>
                <w:sz w:val="18"/>
                <w:szCs w:val="18"/>
              </w:rPr>
              <w:t xml:space="preserve"> </w:t>
            </w:r>
          </w:p>
        </w:tc>
        <w:tc>
          <w:tcPr>
            <w:tcW w:w="1917" w:type="dxa"/>
          </w:tcPr>
          <w:p w:rsidR="00A14A6F" w:rsidRDefault="00A670F5">
            <w:pPr>
              <w:jc w:val="left"/>
              <w:rPr>
                <w:rFonts w:ascii="Arial" w:hAnsi="Arial" w:cs="Arial"/>
                <w:sz w:val="18"/>
                <w:szCs w:val="18"/>
              </w:rPr>
            </w:pPr>
            <w:r>
              <w:rPr>
                <w:rFonts w:ascii="Arial" w:hAnsi="Arial" w:cs="Arial"/>
                <w:sz w:val="18"/>
                <w:szCs w:val="18"/>
              </w:rPr>
              <w:t>Subcontractor must meet requirement</w:t>
            </w:r>
          </w:p>
        </w:tc>
        <w:tc>
          <w:tcPr>
            <w:tcW w:w="1260" w:type="dxa"/>
          </w:tcPr>
          <w:p w:rsidR="00A14A6F" w:rsidRDefault="00A14A6F">
            <w:pPr>
              <w:jc w:val="left"/>
              <w:rPr>
                <w:rFonts w:ascii="Arial" w:hAnsi="Arial" w:cs="Arial"/>
                <w:sz w:val="18"/>
                <w:szCs w:val="18"/>
              </w:rPr>
            </w:pPr>
            <w:r>
              <w:rPr>
                <w:rFonts w:ascii="Arial" w:hAnsi="Arial" w:cs="Arial"/>
                <w:sz w:val="18"/>
                <w:szCs w:val="18"/>
              </w:rPr>
              <w:t>N / A</w:t>
            </w:r>
          </w:p>
        </w:tc>
        <w:tc>
          <w:tcPr>
            <w:tcW w:w="1350" w:type="dxa"/>
          </w:tcPr>
          <w:p w:rsidR="00A14A6F" w:rsidRDefault="00E62397">
            <w:pPr>
              <w:jc w:val="left"/>
              <w:rPr>
                <w:rFonts w:ascii="Arial" w:hAnsi="Arial" w:cs="Arial"/>
                <w:sz w:val="18"/>
                <w:szCs w:val="18"/>
              </w:rPr>
            </w:pPr>
            <w:r>
              <w:rPr>
                <w:rFonts w:ascii="Arial" w:hAnsi="Arial" w:cs="Arial"/>
                <w:sz w:val="18"/>
                <w:szCs w:val="18"/>
              </w:rPr>
              <w:t>N / A</w:t>
            </w:r>
          </w:p>
        </w:tc>
        <w:tc>
          <w:tcPr>
            <w:tcW w:w="1285" w:type="dxa"/>
          </w:tcPr>
          <w:p w:rsidR="00A14A6F" w:rsidRDefault="00A670F5">
            <w:pPr>
              <w:jc w:val="left"/>
              <w:rPr>
                <w:rFonts w:ascii="Arial" w:hAnsi="Arial" w:cs="Arial"/>
                <w:sz w:val="18"/>
                <w:szCs w:val="18"/>
              </w:rPr>
            </w:pPr>
            <w:r>
              <w:rPr>
                <w:rFonts w:ascii="Arial" w:hAnsi="Arial" w:cs="Arial"/>
                <w:sz w:val="18"/>
                <w:szCs w:val="18"/>
              </w:rPr>
              <w:t>N / A</w:t>
            </w:r>
          </w:p>
        </w:tc>
        <w:tc>
          <w:tcPr>
            <w:tcW w:w="2281" w:type="dxa"/>
            <w:gridSpan w:val="2"/>
          </w:tcPr>
          <w:p w:rsidR="00A14A6F" w:rsidRDefault="00A14A6F">
            <w:pPr>
              <w:jc w:val="left"/>
              <w:rPr>
                <w:rFonts w:ascii="Arial" w:hAnsi="Arial" w:cs="Arial"/>
                <w:sz w:val="18"/>
                <w:szCs w:val="18"/>
              </w:rPr>
            </w:pPr>
            <w:r>
              <w:rPr>
                <w:rFonts w:ascii="Arial" w:hAnsi="Arial" w:cs="Arial"/>
                <w:sz w:val="18"/>
                <w:szCs w:val="18"/>
              </w:rPr>
              <w:t xml:space="preserve"> Form EXP-4.1</w:t>
            </w:r>
          </w:p>
        </w:tc>
      </w:tr>
      <w:tr w:rsidR="00A14A6F">
        <w:trPr>
          <w:trHeight w:val="2304"/>
        </w:trPr>
        <w:tc>
          <w:tcPr>
            <w:tcW w:w="709" w:type="dxa"/>
            <w:gridSpan w:val="2"/>
            <w:noWrap/>
          </w:tcPr>
          <w:p w:rsidR="00A14A6F" w:rsidRDefault="00A14A6F">
            <w:pPr>
              <w:jc w:val="center"/>
              <w:rPr>
                <w:rFonts w:ascii="Arial" w:hAnsi="Arial" w:cs="Arial"/>
                <w:sz w:val="18"/>
                <w:szCs w:val="18"/>
              </w:rPr>
            </w:pPr>
            <w:r>
              <w:rPr>
                <w:rFonts w:ascii="Arial" w:hAnsi="Arial" w:cs="Arial"/>
                <w:sz w:val="18"/>
                <w:szCs w:val="18"/>
              </w:rPr>
              <w:t>4.2(a)</w:t>
            </w:r>
          </w:p>
        </w:tc>
        <w:tc>
          <w:tcPr>
            <w:tcW w:w="1721" w:type="dxa"/>
          </w:tcPr>
          <w:p w:rsidR="00A14A6F" w:rsidRDefault="00E4283D">
            <w:pPr>
              <w:jc w:val="left"/>
              <w:rPr>
                <w:rFonts w:ascii="Arial Black" w:hAnsi="Arial Black" w:cs="Arial"/>
                <w:sz w:val="18"/>
                <w:szCs w:val="18"/>
              </w:rPr>
            </w:pPr>
            <w:r>
              <w:rPr>
                <w:rFonts w:ascii="Arial Black" w:hAnsi="Arial Black" w:cs="Arial"/>
                <w:sz w:val="18"/>
                <w:szCs w:val="18"/>
              </w:rPr>
              <w:t xml:space="preserve">General </w:t>
            </w:r>
            <w:r w:rsidR="00E62397">
              <w:rPr>
                <w:rFonts w:ascii="Arial Black" w:hAnsi="Arial Black" w:cs="Arial"/>
                <w:sz w:val="18"/>
                <w:szCs w:val="18"/>
              </w:rPr>
              <w:t>Water Loss Reduction</w:t>
            </w:r>
            <w:r w:rsidR="00A14A6F">
              <w:rPr>
                <w:rFonts w:ascii="Arial Black" w:hAnsi="Arial Black" w:cs="Arial"/>
                <w:sz w:val="18"/>
                <w:szCs w:val="18"/>
              </w:rPr>
              <w:t xml:space="preserve"> Experience</w:t>
            </w:r>
          </w:p>
        </w:tc>
        <w:tc>
          <w:tcPr>
            <w:tcW w:w="2673" w:type="dxa"/>
          </w:tcPr>
          <w:p w:rsidR="00A14A6F" w:rsidRPr="00A0672D" w:rsidRDefault="00A14A6F">
            <w:pPr>
              <w:jc w:val="left"/>
              <w:rPr>
                <w:rFonts w:ascii="Arial" w:hAnsi="Arial" w:cs="Arial"/>
                <w:sz w:val="18"/>
                <w:szCs w:val="18"/>
              </w:rPr>
            </w:pPr>
            <w:r w:rsidRPr="00A0672D">
              <w:rPr>
                <w:rFonts w:ascii="Arial" w:hAnsi="Arial" w:cs="Arial"/>
                <w:sz w:val="18"/>
                <w:szCs w:val="18"/>
              </w:rPr>
              <w:t>Participation as contractor, managem</w:t>
            </w:r>
            <w:r w:rsidR="00655448">
              <w:rPr>
                <w:rFonts w:ascii="Arial" w:hAnsi="Arial" w:cs="Arial"/>
                <w:sz w:val="18"/>
                <w:szCs w:val="18"/>
              </w:rPr>
              <w:t xml:space="preserve">ent contractor or </w:t>
            </w:r>
            <w:r w:rsidR="00655448" w:rsidRPr="00021047">
              <w:rPr>
                <w:rFonts w:ascii="Arial" w:hAnsi="Arial" w:cs="Arial"/>
                <w:sz w:val="18"/>
                <w:szCs w:val="18"/>
              </w:rPr>
              <w:t>subcontractor</w:t>
            </w:r>
            <w:r w:rsidRPr="00021047">
              <w:rPr>
                <w:rFonts w:ascii="Arial" w:hAnsi="Arial" w:cs="Arial"/>
                <w:sz w:val="18"/>
                <w:szCs w:val="18"/>
              </w:rPr>
              <w:t xml:space="preserve"> in at least </w:t>
            </w:r>
            <w:proofErr w:type="gramStart"/>
            <w:r w:rsidR="00D750DA">
              <w:rPr>
                <w:rFonts w:ascii="Arial" w:hAnsi="Arial" w:cs="Arial"/>
                <w:sz w:val="18"/>
                <w:szCs w:val="18"/>
              </w:rPr>
              <w:t>two</w:t>
            </w:r>
            <w:r w:rsidR="00A0672D" w:rsidRPr="00021047">
              <w:rPr>
                <w:rFonts w:ascii="Arial" w:hAnsi="Arial" w:cs="Arial"/>
                <w:iCs/>
                <w:sz w:val="18"/>
                <w:szCs w:val="18"/>
              </w:rPr>
              <w:t xml:space="preserve"> </w:t>
            </w:r>
            <w:r w:rsidR="002F3CA6" w:rsidRPr="00021047">
              <w:rPr>
                <w:rFonts w:ascii="Arial" w:hAnsi="Arial" w:cs="Arial"/>
                <w:iCs/>
                <w:sz w:val="18"/>
                <w:szCs w:val="18"/>
              </w:rPr>
              <w:t xml:space="preserve"> (</w:t>
            </w:r>
            <w:proofErr w:type="gramEnd"/>
            <w:r w:rsidR="00D750DA">
              <w:rPr>
                <w:rFonts w:ascii="Arial" w:hAnsi="Arial" w:cs="Arial"/>
                <w:iCs/>
                <w:sz w:val="18"/>
                <w:szCs w:val="18"/>
              </w:rPr>
              <w:t>2</w:t>
            </w:r>
            <w:r w:rsidR="002F3CA6" w:rsidRPr="00021047">
              <w:rPr>
                <w:rFonts w:ascii="Arial" w:hAnsi="Arial" w:cs="Arial"/>
                <w:iCs/>
                <w:sz w:val="18"/>
                <w:szCs w:val="18"/>
              </w:rPr>
              <w:t xml:space="preserve">) </w:t>
            </w:r>
            <w:r w:rsidR="00A0672D" w:rsidRPr="00021047">
              <w:rPr>
                <w:rFonts w:ascii="Arial" w:hAnsi="Arial" w:cs="Arial"/>
                <w:iCs/>
                <w:sz w:val="18"/>
                <w:szCs w:val="18"/>
              </w:rPr>
              <w:t xml:space="preserve">leakage reduction </w:t>
            </w:r>
            <w:r w:rsidRPr="00021047">
              <w:rPr>
                <w:rFonts w:ascii="Arial" w:hAnsi="Arial" w:cs="Arial"/>
                <w:sz w:val="18"/>
                <w:szCs w:val="18"/>
              </w:rPr>
              <w:t>contracts</w:t>
            </w:r>
            <w:r w:rsidR="00655448" w:rsidRPr="00021047">
              <w:rPr>
                <w:rFonts w:ascii="Arial" w:hAnsi="Arial" w:cs="Arial"/>
                <w:sz w:val="18"/>
                <w:szCs w:val="18"/>
              </w:rPr>
              <w:t xml:space="preserve"> (covering distribution networks with a total of 50,000 service connections) </w:t>
            </w:r>
            <w:r w:rsidR="00A0672D" w:rsidRPr="00021047">
              <w:rPr>
                <w:rFonts w:ascii="Arial" w:hAnsi="Arial" w:cs="Arial"/>
                <w:sz w:val="18"/>
                <w:szCs w:val="18"/>
              </w:rPr>
              <w:t>in developing countries</w:t>
            </w:r>
            <w:r w:rsidR="00D750DA">
              <w:rPr>
                <w:rFonts w:ascii="Arial" w:hAnsi="Arial" w:cs="Arial"/>
                <w:sz w:val="18"/>
                <w:szCs w:val="18"/>
              </w:rPr>
              <w:t xml:space="preserve">, or countries with conditions similar </w:t>
            </w:r>
            <w:r w:rsidR="00A0672D" w:rsidRPr="00021047">
              <w:rPr>
                <w:rFonts w:ascii="Arial" w:hAnsi="Arial" w:cs="Arial"/>
                <w:sz w:val="18"/>
                <w:szCs w:val="18"/>
              </w:rPr>
              <w:t xml:space="preserve"> </w:t>
            </w:r>
            <w:r w:rsidR="00D750DA">
              <w:rPr>
                <w:rFonts w:ascii="Arial" w:hAnsi="Arial" w:cs="Arial"/>
                <w:sz w:val="18"/>
                <w:szCs w:val="18"/>
              </w:rPr>
              <w:t xml:space="preserve">to </w:t>
            </w:r>
            <w:r w:rsidR="00346956">
              <w:rPr>
                <w:rFonts w:ascii="Arial" w:hAnsi="Arial" w:cs="Arial"/>
                <w:sz w:val="18"/>
                <w:szCs w:val="18"/>
              </w:rPr>
              <w:t>COUNTRY</w:t>
            </w:r>
            <w:r w:rsidR="00D750DA">
              <w:rPr>
                <w:rFonts w:ascii="Arial" w:hAnsi="Arial" w:cs="Arial"/>
                <w:sz w:val="18"/>
                <w:szCs w:val="18"/>
              </w:rPr>
              <w:t xml:space="preserve">, </w:t>
            </w:r>
            <w:r w:rsidRPr="00A0672D">
              <w:rPr>
                <w:rFonts w:ascii="Arial" w:hAnsi="Arial" w:cs="Arial"/>
                <w:sz w:val="18"/>
                <w:szCs w:val="18"/>
              </w:rPr>
              <w:t xml:space="preserve">within the last </w:t>
            </w:r>
            <w:r w:rsidR="00A0672D" w:rsidRPr="00A0672D">
              <w:rPr>
                <w:rFonts w:ascii="Arial" w:hAnsi="Arial" w:cs="Arial"/>
                <w:iCs/>
                <w:sz w:val="18"/>
                <w:szCs w:val="18"/>
              </w:rPr>
              <w:t xml:space="preserve">5 </w:t>
            </w:r>
            <w:r w:rsidRPr="00A0672D">
              <w:rPr>
                <w:rFonts w:ascii="Arial" w:hAnsi="Arial" w:cs="Arial"/>
                <w:sz w:val="18"/>
                <w:szCs w:val="18"/>
              </w:rPr>
              <w:t>years</w:t>
            </w:r>
            <w:r w:rsidR="00655448">
              <w:rPr>
                <w:rFonts w:ascii="Arial" w:hAnsi="Arial" w:cs="Arial"/>
                <w:sz w:val="18"/>
                <w:szCs w:val="18"/>
              </w:rPr>
              <w:t>.</w:t>
            </w:r>
          </w:p>
        </w:tc>
        <w:tc>
          <w:tcPr>
            <w:tcW w:w="1917" w:type="dxa"/>
          </w:tcPr>
          <w:p w:rsidR="00A14A6F" w:rsidRDefault="00A14A6F">
            <w:pPr>
              <w:jc w:val="left"/>
              <w:rPr>
                <w:rFonts w:ascii="Arial" w:hAnsi="Arial" w:cs="Arial"/>
                <w:sz w:val="18"/>
                <w:szCs w:val="18"/>
              </w:rPr>
            </w:pPr>
            <w:r>
              <w:rPr>
                <w:rFonts w:ascii="Arial" w:hAnsi="Arial" w:cs="Arial"/>
                <w:sz w:val="18"/>
                <w:szCs w:val="18"/>
              </w:rPr>
              <w:t>Must meet requirement</w:t>
            </w:r>
          </w:p>
        </w:tc>
        <w:tc>
          <w:tcPr>
            <w:tcW w:w="1260" w:type="dxa"/>
          </w:tcPr>
          <w:p w:rsidR="00A14A6F" w:rsidRDefault="00A14A6F">
            <w:pPr>
              <w:jc w:val="left"/>
              <w:rPr>
                <w:rFonts w:ascii="Arial" w:hAnsi="Arial" w:cs="Arial"/>
                <w:sz w:val="18"/>
                <w:szCs w:val="18"/>
              </w:rPr>
            </w:pPr>
            <w:r>
              <w:rPr>
                <w:rFonts w:ascii="Arial" w:hAnsi="Arial" w:cs="Arial"/>
                <w:sz w:val="18"/>
                <w:szCs w:val="18"/>
              </w:rPr>
              <w:t>Must meet requirement</w:t>
            </w:r>
          </w:p>
        </w:tc>
        <w:tc>
          <w:tcPr>
            <w:tcW w:w="1350" w:type="dxa"/>
          </w:tcPr>
          <w:p w:rsidR="00A14A6F" w:rsidRDefault="00A14A6F">
            <w:pPr>
              <w:jc w:val="left"/>
              <w:rPr>
                <w:rFonts w:ascii="Arial" w:hAnsi="Arial" w:cs="Arial"/>
                <w:sz w:val="18"/>
                <w:szCs w:val="18"/>
              </w:rPr>
            </w:pPr>
            <w:r>
              <w:rPr>
                <w:rFonts w:ascii="Arial" w:hAnsi="Arial" w:cs="Arial"/>
                <w:sz w:val="18"/>
                <w:szCs w:val="18"/>
              </w:rPr>
              <w:t>N / A</w:t>
            </w:r>
          </w:p>
        </w:tc>
        <w:tc>
          <w:tcPr>
            <w:tcW w:w="1285" w:type="dxa"/>
          </w:tcPr>
          <w:p w:rsidR="00A14A6F" w:rsidRDefault="00A0672D">
            <w:pPr>
              <w:jc w:val="left"/>
              <w:rPr>
                <w:rFonts w:ascii="Arial" w:hAnsi="Arial" w:cs="Arial"/>
                <w:sz w:val="18"/>
                <w:szCs w:val="18"/>
              </w:rPr>
            </w:pPr>
            <w:r>
              <w:rPr>
                <w:rFonts w:ascii="Arial" w:hAnsi="Arial" w:cs="Arial"/>
                <w:sz w:val="18"/>
                <w:szCs w:val="18"/>
              </w:rPr>
              <w:t>N / A</w:t>
            </w:r>
          </w:p>
        </w:tc>
        <w:tc>
          <w:tcPr>
            <w:tcW w:w="2281" w:type="dxa"/>
            <w:gridSpan w:val="2"/>
          </w:tcPr>
          <w:p w:rsidR="00A14A6F" w:rsidRDefault="00A14A6F">
            <w:pPr>
              <w:jc w:val="left"/>
              <w:rPr>
                <w:rFonts w:ascii="Arial" w:hAnsi="Arial" w:cs="Arial"/>
                <w:sz w:val="18"/>
                <w:szCs w:val="18"/>
              </w:rPr>
            </w:pPr>
            <w:r>
              <w:rPr>
                <w:rFonts w:ascii="Arial" w:hAnsi="Arial" w:cs="Arial"/>
                <w:sz w:val="18"/>
                <w:szCs w:val="18"/>
              </w:rPr>
              <w:t>Form EXP 4.2(a)</w:t>
            </w:r>
          </w:p>
        </w:tc>
      </w:tr>
      <w:tr w:rsidR="00A14A6F">
        <w:trPr>
          <w:trHeight w:val="2109"/>
        </w:trPr>
        <w:tc>
          <w:tcPr>
            <w:tcW w:w="709" w:type="dxa"/>
            <w:gridSpan w:val="2"/>
            <w:noWrap/>
          </w:tcPr>
          <w:p w:rsidR="00A14A6F" w:rsidRDefault="00A14A6F">
            <w:pPr>
              <w:jc w:val="center"/>
              <w:rPr>
                <w:rFonts w:ascii="Arial" w:hAnsi="Arial" w:cs="Arial"/>
                <w:sz w:val="18"/>
                <w:szCs w:val="18"/>
              </w:rPr>
            </w:pPr>
            <w:r>
              <w:rPr>
                <w:rFonts w:ascii="Arial" w:hAnsi="Arial" w:cs="Arial"/>
                <w:sz w:val="18"/>
                <w:szCs w:val="18"/>
              </w:rPr>
              <w:lastRenderedPageBreak/>
              <w:t>4.2(b)</w:t>
            </w:r>
          </w:p>
        </w:tc>
        <w:tc>
          <w:tcPr>
            <w:tcW w:w="1721" w:type="dxa"/>
          </w:tcPr>
          <w:p w:rsidR="00E4283D" w:rsidRDefault="00E4283D">
            <w:pPr>
              <w:jc w:val="left"/>
              <w:rPr>
                <w:rFonts w:ascii="Arial Black" w:hAnsi="Arial Black" w:cs="Arial"/>
                <w:sz w:val="18"/>
                <w:szCs w:val="18"/>
              </w:rPr>
            </w:pPr>
            <w:r>
              <w:rPr>
                <w:rFonts w:ascii="Arial Black" w:hAnsi="Arial Black" w:cs="Arial"/>
                <w:sz w:val="18"/>
                <w:szCs w:val="18"/>
              </w:rPr>
              <w:t>DMA Establishment and Pressure Reduction Experience</w:t>
            </w:r>
          </w:p>
        </w:tc>
        <w:tc>
          <w:tcPr>
            <w:tcW w:w="2673" w:type="dxa"/>
          </w:tcPr>
          <w:p w:rsidR="00A14A6F" w:rsidRDefault="00A14A6F">
            <w:pPr>
              <w:jc w:val="left"/>
              <w:rPr>
                <w:rFonts w:ascii="Arial" w:hAnsi="Arial" w:cs="Arial"/>
                <w:sz w:val="18"/>
                <w:szCs w:val="18"/>
              </w:rPr>
            </w:pPr>
            <w:r>
              <w:rPr>
                <w:rFonts w:ascii="Arial" w:hAnsi="Arial" w:cs="Arial"/>
                <w:sz w:val="18"/>
                <w:szCs w:val="18"/>
              </w:rPr>
              <w:t xml:space="preserve">For the above or other contracts executed during the period stipulated in 4.2(a) above, </w:t>
            </w:r>
            <w:r w:rsidR="00A0672D" w:rsidRPr="00A0672D">
              <w:rPr>
                <w:rFonts w:ascii="Arial" w:hAnsi="Arial" w:cs="Arial"/>
                <w:sz w:val="18"/>
                <w:szCs w:val="18"/>
              </w:rPr>
              <w:t>Participation as contractor</w:t>
            </w:r>
            <w:r w:rsidR="00A0672D">
              <w:rPr>
                <w:rFonts w:ascii="Arial" w:hAnsi="Arial" w:cs="Arial"/>
                <w:sz w:val="18"/>
                <w:szCs w:val="18"/>
              </w:rPr>
              <w:t xml:space="preserve"> or consultant</w:t>
            </w:r>
            <w:r w:rsidR="00A0672D" w:rsidRPr="00A0672D">
              <w:rPr>
                <w:rFonts w:ascii="Arial" w:hAnsi="Arial" w:cs="Arial"/>
                <w:sz w:val="18"/>
                <w:szCs w:val="18"/>
              </w:rPr>
              <w:t xml:space="preserve"> in at least </w:t>
            </w:r>
            <w:r w:rsidR="00A0672D">
              <w:rPr>
                <w:rFonts w:ascii="Arial" w:hAnsi="Arial" w:cs="Arial"/>
                <w:iCs/>
                <w:sz w:val="18"/>
                <w:szCs w:val="18"/>
              </w:rPr>
              <w:t>two</w:t>
            </w:r>
            <w:r w:rsidR="002F3CA6">
              <w:rPr>
                <w:rFonts w:ascii="Arial" w:hAnsi="Arial" w:cs="Arial"/>
                <w:iCs/>
                <w:sz w:val="18"/>
                <w:szCs w:val="18"/>
              </w:rPr>
              <w:t xml:space="preserve"> (2) </w:t>
            </w:r>
            <w:r w:rsidR="00A0672D">
              <w:rPr>
                <w:rFonts w:ascii="Arial" w:hAnsi="Arial" w:cs="Arial"/>
                <w:iCs/>
                <w:sz w:val="18"/>
                <w:szCs w:val="18"/>
              </w:rPr>
              <w:t xml:space="preserve"> projects that included </w:t>
            </w:r>
            <w:r w:rsidR="00A0672D" w:rsidRPr="00A0672D">
              <w:rPr>
                <w:rFonts w:ascii="Arial" w:hAnsi="Arial" w:cs="Arial"/>
                <w:iCs/>
                <w:sz w:val="18"/>
                <w:szCs w:val="18"/>
              </w:rPr>
              <w:t xml:space="preserve"> </w:t>
            </w:r>
            <w:r w:rsidR="00A0672D">
              <w:rPr>
                <w:rFonts w:ascii="Arial" w:hAnsi="Arial" w:cs="Arial"/>
                <w:sz w:val="18"/>
                <w:szCs w:val="18"/>
              </w:rPr>
              <w:t>design and establishment of DMAs and pressure reduction</w:t>
            </w:r>
          </w:p>
        </w:tc>
        <w:tc>
          <w:tcPr>
            <w:tcW w:w="1917" w:type="dxa"/>
          </w:tcPr>
          <w:p w:rsidR="00A14A6F" w:rsidRDefault="00021047">
            <w:pPr>
              <w:jc w:val="left"/>
              <w:rPr>
                <w:rFonts w:ascii="Arial" w:hAnsi="Arial" w:cs="Arial"/>
                <w:sz w:val="18"/>
                <w:szCs w:val="18"/>
              </w:rPr>
            </w:pPr>
            <w:r>
              <w:rPr>
                <w:rFonts w:ascii="Arial" w:hAnsi="Arial" w:cs="Arial"/>
                <w:sz w:val="18"/>
                <w:szCs w:val="18"/>
              </w:rPr>
              <w:t>Must meet requirement</w:t>
            </w:r>
          </w:p>
        </w:tc>
        <w:tc>
          <w:tcPr>
            <w:tcW w:w="1260" w:type="dxa"/>
          </w:tcPr>
          <w:p w:rsidR="00A14A6F" w:rsidRDefault="00450720">
            <w:pPr>
              <w:jc w:val="left"/>
              <w:rPr>
                <w:rFonts w:ascii="Arial" w:hAnsi="Arial" w:cs="Arial"/>
                <w:sz w:val="18"/>
                <w:szCs w:val="18"/>
              </w:rPr>
            </w:pPr>
            <w:r>
              <w:rPr>
                <w:rFonts w:ascii="Arial" w:hAnsi="Arial" w:cs="Arial"/>
                <w:sz w:val="18"/>
                <w:szCs w:val="18"/>
              </w:rPr>
              <w:t>N / A</w:t>
            </w:r>
          </w:p>
        </w:tc>
        <w:tc>
          <w:tcPr>
            <w:tcW w:w="1350" w:type="dxa"/>
          </w:tcPr>
          <w:p w:rsidR="00A14A6F" w:rsidRPr="00A670F5" w:rsidRDefault="00A14A6F">
            <w:pPr>
              <w:jc w:val="left"/>
              <w:rPr>
                <w:rFonts w:ascii="Arial" w:hAnsi="Arial" w:cs="Arial"/>
                <w:sz w:val="18"/>
                <w:szCs w:val="18"/>
              </w:rPr>
            </w:pPr>
            <w:r w:rsidRPr="00A670F5">
              <w:rPr>
                <w:rFonts w:ascii="Arial" w:hAnsi="Arial" w:cs="Arial"/>
                <w:sz w:val="18"/>
                <w:szCs w:val="18"/>
              </w:rPr>
              <w:t>N / A</w:t>
            </w:r>
          </w:p>
        </w:tc>
        <w:tc>
          <w:tcPr>
            <w:tcW w:w="1285" w:type="dxa"/>
          </w:tcPr>
          <w:p w:rsidR="00A14A6F" w:rsidRPr="00A670F5" w:rsidRDefault="00021047">
            <w:pPr>
              <w:jc w:val="left"/>
              <w:rPr>
                <w:rFonts w:ascii="Arial" w:hAnsi="Arial" w:cs="Arial"/>
                <w:sz w:val="18"/>
                <w:szCs w:val="18"/>
              </w:rPr>
            </w:pPr>
            <w:r w:rsidRPr="00A670F5">
              <w:rPr>
                <w:rFonts w:ascii="Arial" w:hAnsi="Arial" w:cs="Arial"/>
                <w:sz w:val="18"/>
                <w:szCs w:val="18"/>
              </w:rPr>
              <w:t>Lead Firm must meet the</w:t>
            </w:r>
            <w:r w:rsidR="00A0672D" w:rsidRPr="00A670F5">
              <w:rPr>
                <w:rFonts w:ascii="Arial" w:hAnsi="Arial" w:cs="Arial"/>
                <w:sz w:val="18"/>
                <w:szCs w:val="18"/>
              </w:rPr>
              <w:t xml:space="preserve"> requirement</w:t>
            </w:r>
          </w:p>
        </w:tc>
        <w:tc>
          <w:tcPr>
            <w:tcW w:w="2281" w:type="dxa"/>
            <w:gridSpan w:val="2"/>
          </w:tcPr>
          <w:p w:rsidR="00A14A6F" w:rsidRDefault="00A14A6F">
            <w:pPr>
              <w:jc w:val="left"/>
              <w:rPr>
                <w:rFonts w:ascii="Arial" w:hAnsi="Arial" w:cs="Arial"/>
                <w:sz w:val="18"/>
                <w:szCs w:val="18"/>
              </w:rPr>
            </w:pPr>
            <w:r>
              <w:rPr>
                <w:rFonts w:ascii="Arial" w:hAnsi="Arial" w:cs="Arial"/>
                <w:sz w:val="18"/>
                <w:szCs w:val="18"/>
              </w:rPr>
              <w:t>Form EXP-4.2(b)</w:t>
            </w:r>
          </w:p>
        </w:tc>
      </w:tr>
      <w:tr w:rsidR="001147EE">
        <w:tc>
          <w:tcPr>
            <w:tcW w:w="709" w:type="dxa"/>
            <w:gridSpan w:val="2"/>
            <w:noWrap/>
          </w:tcPr>
          <w:p w:rsidR="001147EE" w:rsidRDefault="001147EE">
            <w:pPr>
              <w:jc w:val="center"/>
              <w:rPr>
                <w:rFonts w:ascii="Arial" w:hAnsi="Arial" w:cs="Arial"/>
                <w:sz w:val="18"/>
                <w:szCs w:val="18"/>
              </w:rPr>
            </w:pPr>
            <w:r>
              <w:rPr>
                <w:rFonts w:ascii="Arial" w:hAnsi="Arial" w:cs="Arial"/>
                <w:sz w:val="18"/>
                <w:szCs w:val="18"/>
              </w:rPr>
              <w:t>4.3</w:t>
            </w:r>
          </w:p>
        </w:tc>
        <w:tc>
          <w:tcPr>
            <w:tcW w:w="1721" w:type="dxa"/>
          </w:tcPr>
          <w:p w:rsidR="001147EE" w:rsidRDefault="001147EE">
            <w:pPr>
              <w:jc w:val="left"/>
              <w:rPr>
                <w:rFonts w:ascii="Arial Black" w:hAnsi="Arial Black" w:cs="Arial"/>
                <w:sz w:val="18"/>
                <w:szCs w:val="18"/>
              </w:rPr>
            </w:pPr>
            <w:r>
              <w:rPr>
                <w:rFonts w:ascii="Arial Black" w:hAnsi="Arial Black" w:cs="Arial"/>
                <w:sz w:val="18"/>
                <w:szCs w:val="18"/>
              </w:rPr>
              <w:t>Availability of Key Personnel</w:t>
            </w:r>
          </w:p>
        </w:tc>
        <w:tc>
          <w:tcPr>
            <w:tcW w:w="2673" w:type="dxa"/>
          </w:tcPr>
          <w:p w:rsidR="001147EE" w:rsidRDefault="001147EE">
            <w:pPr>
              <w:jc w:val="left"/>
              <w:rPr>
                <w:rFonts w:ascii="Arial" w:hAnsi="Arial" w:cs="Arial"/>
                <w:sz w:val="18"/>
                <w:szCs w:val="18"/>
              </w:rPr>
            </w:pPr>
            <w:proofErr w:type="gramStart"/>
            <w:r>
              <w:rPr>
                <w:rFonts w:ascii="Arial" w:hAnsi="Arial" w:cs="Arial"/>
                <w:sz w:val="18"/>
                <w:szCs w:val="18"/>
              </w:rPr>
              <w:t>Experienced key personnel has</w:t>
            </w:r>
            <w:proofErr w:type="gramEnd"/>
            <w:r>
              <w:rPr>
                <w:rFonts w:ascii="Arial" w:hAnsi="Arial" w:cs="Arial"/>
                <w:sz w:val="18"/>
                <w:szCs w:val="18"/>
              </w:rPr>
              <w:t xml:space="preserve"> to be available </w:t>
            </w:r>
            <w:r w:rsidR="00A670F5">
              <w:rPr>
                <w:rFonts w:ascii="Arial" w:hAnsi="Arial" w:cs="Arial"/>
                <w:sz w:val="18"/>
                <w:szCs w:val="18"/>
              </w:rPr>
              <w:t xml:space="preserve">on a long-term basis </w:t>
            </w:r>
            <w:r>
              <w:rPr>
                <w:rFonts w:ascii="Arial" w:hAnsi="Arial" w:cs="Arial"/>
                <w:sz w:val="18"/>
                <w:szCs w:val="18"/>
              </w:rPr>
              <w:t>to cover the following positions and meet the respective experience requirements. Personnel included in this prequalification</w:t>
            </w:r>
            <w:r w:rsidR="00B44DAC">
              <w:rPr>
                <w:rFonts w:ascii="Arial" w:hAnsi="Arial" w:cs="Arial"/>
                <w:sz w:val="18"/>
                <w:szCs w:val="18"/>
              </w:rPr>
              <w:t xml:space="preserve"> documents</w:t>
            </w:r>
            <w:r>
              <w:rPr>
                <w:rFonts w:ascii="Arial" w:hAnsi="Arial" w:cs="Arial"/>
                <w:sz w:val="18"/>
                <w:szCs w:val="18"/>
              </w:rPr>
              <w:t xml:space="preserve"> must be used in the proposal for the respective position</w:t>
            </w:r>
          </w:p>
          <w:p w:rsidR="00A670F5" w:rsidRDefault="00A670F5">
            <w:pPr>
              <w:jc w:val="left"/>
              <w:rPr>
                <w:rFonts w:ascii="Arial" w:hAnsi="Arial" w:cs="Arial"/>
                <w:sz w:val="18"/>
                <w:szCs w:val="18"/>
              </w:rPr>
            </w:pPr>
          </w:p>
        </w:tc>
        <w:tc>
          <w:tcPr>
            <w:tcW w:w="1917"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260"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350"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1285"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2281" w:type="dxa"/>
            <w:gridSpan w:val="2"/>
          </w:tcPr>
          <w:p w:rsidR="001147EE" w:rsidRDefault="00CC2D5E">
            <w:pPr>
              <w:jc w:val="left"/>
              <w:rPr>
                <w:rFonts w:ascii="Arial" w:hAnsi="Arial" w:cs="Arial"/>
                <w:sz w:val="18"/>
                <w:szCs w:val="18"/>
              </w:rPr>
            </w:pPr>
            <w:r>
              <w:rPr>
                <w:rFonts w:ascii="Arial" w:hAnsi="Arial" w:cs="Arial"/>
                <w:sz w:val="18"/>
                <w:szCs w:val="18"/>
              </w:rPr>
              <w:t>Form EXP-4.3</w:t>
            </w:r>
          </w:p>
        </w:tc>
      </w:tr>
      <w:tr w:rsidR="001147EE">
        <w:tc>
          <w:tcPr>
            <w:tcW w:w="709" w:type="dxa"/>
            <w:gridSpan w:val="2"/>
            <w:noWrap/>
          </w:tcPr>
          <w:p w:rsidR="001147EE" w:rsidRDefault="001147EE">
            <w:pPr>
              <w:jc w:val="center"/>
              <w:rPr>
                <w:rFonts w:ascii="Arial" w:hAnsi="Arial" w:cs="Arial"/>
                <w:sz w:val="18"/>
                <w:szCs w:val="18"/>
              </w:rPr>
            </w:pPr>
            <w:r>
              <w:rPr>
                <w:rFonts w:ascii="Arial" w:hAnsi="Arial" w:cs="Arial"/>
                <w:sz w:val="18"/>
                <w:szCs w:val="18"/>
              </w:rPr>
              <w:t>4.3(a)</w:t>
            </w:r>
          </w:p>
        </w:tc>
        <w:tc>
          <w:tcPr>
            <w:tcW w:w="1721" w:type="dxa"/>
          </w:tcPr>
          <w:p w:rsidR="001147EE" w:rsidRDefault="001147EE">
            <w:pPr>
              <w:jc w:val="left"/>
              <w:rPr>
                <w:rFonts w:ascii="Arial Black" w:hAnsi="Arial Black" w:cs="Arial"/>
                <w:sz w:val="18"/>
                <w:szCs w:val="18"/>
              </w:rPr>
            </w:pPr>
            <w:r w:rsidRPr="00A92788">
              <w:rPr>
                <w:rFonts w:ascii="Arial Black" w:hAnsi="Arial Black" w:cs="Arial"/>
                <w:sz w:val="18"/>
                <w:szCs w:val="18"/>
              </w:rPr>
              <w:t>Leakage Manager</w:t>
            </w:r>
          </w:p>
        </w:tc>
        <w:tc>
          <w:tcPr>
            <w:tcW w:w="2673" w:type="dxa"/>
          </w:tcPr>
          <w:p w:rsidR="001147EE" w:rsidRPr="00A92788" w:rsidRDefault="001147EE" w:rsidP="00E47A61">
            <w:pPr>
              <w:numPr>
                <w:ilvl w:val="0"/>
                <w:numId w:val="29"/>
              </w:numPr>
              <w:tabs>
                <w:tab w:val="clear" w:pos="2438"/>
              </w:tabs>
              <w:ind w:left="156" w:hanging="142"/>
              <w:jc w:val="left"/>
              <w:rPr>
                <w:rFonts w:ascii="Arial" w:eastAsia="Batang" w:hAnsi="Arial" w:cs="Arial"/>
                <w:sz w:val="18"/>
                <w:szCs w:val="18"/>
              </w:rPr>
            </w:pPr>
            <w:r w:rsidRPr="00A92788">
              <w:rPr>
                <w:rFonts w:ascii="Arial" w:hAnsi="Arial" w:cs="Arial"/>
                <w:sz w:val="18"/>
                <w:szCs w:val="18"/>
              </w:rPr>
              <w:t>15 years experience with water distribution networks</w:t>
            </w:r>
          </w:p>
          <w:p w:rsidR="001147EE" w:rsidRPr="00A92788" w:rsidRDefault="001147EE" w:rsidP="00E47A61">
            <w:pPr>
              <w:numPr>
                <w:ilvl w:val="0"/>
                <w:numId w:val="29"/>
              </w:numPr>
              <w:tabs>
                <w:tab w:val="clear" w:pos="2438"/>
              </w:tabs>
              <w:ind w:left="156" w:hanging="142"/>
              <w:jc w:val="left"/>
              <w:rPr>
                <w:rFonts w:ascii="Arial" w:eastAsia="Batang" w:hAnsi="Arial" w:cs="Arial"/>
                <w:sz w:val="18"/>
                <w:szCs w:val="18"/>
              </w:rPr>
            </w:pPr>
            <w:smartTag w:uri="urn:schemas-microsoft-com:office:smarttags" w:element="place">
              <w:smartTag w:uri="urn:schemas-microsoft-com:office:smarttags" w:element="PlaceName">
                <w:r w:rsidRPr="00A92788">
                  <w:rPr>
                    <w:rFonts w:ascii="Arial" w:hAnsi="Arial" w:cs="Arial"/>
                    <w:sz w:val="18"/>
                    <w:szCs w:val="18"/>
                  </w:rPr>
                  <w:t>Technical</w:t>
                </w:r>
              </w:smartTag>
              <w:r w:rsidRPr="00A92788">
                <w:rPr>
                  <w:rFonts w:ascii="Arial" w:hAnsi="Arial" w:cs="Arial"/>
                  <w:sz w:val="18"/>
                  <w:szCs w:val="18"/>
                </w:rPr>
                <w:t xml:space="preserve"> </w:t>
              </w:r>
              <w:smartTag w:uri="urn:schemas-microsoft-com:office:smarttags" w:element="PlaceType">
                <w:r w:rsidRPr="00A92788">
                  <w:rPr>
                    <w:rFonts w:ascii="Arial" w:hAnsi="Arial" w:cs="Arial"/>
                    <w:sz w:val="18"/>
                    <w:szCs w:val="18"/>
                  </w:rPr>
                  <w:t>University</w:t>
                </w:r>
              </w:smartTag>
            </w:smartTag>
            <w:r w:rsidRPr="00A92788">
              <w:rPr>
                <w:rFonts w:ascii="Arial" w:hAnsi="Arial" w:cs="Arial"/>
                <w:sz w:val="18"/>
                <w:szCs w:val="18"/>
              </w:rPr>
              <w:t xml:space="preserve"> degree, for example Water and Sanitary Engineering, Civil Engineering or Mechanical Engineering</w:t>
            </w:r>
          </w:p>
          <w:p w:rsidR="001147EE" w:rsidRDefault="00021BC3" w:rsidP="00E47A61">
            <w:pPr>
              <w:numPr>
                <w:ilvl w:val="0"/>
                <w:numId w:val="29"/>
              </w:numPr>
              <w:tabs>
                <w:tab w:val="clear" w:pos="2438"/>
              </w:tabs>
              <w:ind w:left="156" w:hanging="142"/>
              <w:jc w:val="left"/>
              <w:rPr>
                <w:rFonts w:ascii="Arial" w:hAnsi="Arial" w:cs="Arial"/>
                <w:sz w:val="18"/>
                <w:szCs w:val="18"/>
              </w:rPr>
            </w:pPr>
            <w:r>
              <w:rPr>
                <w:rFonts w:ascii="Arial" w:hAnsi="Arial" w:cs="Arial"/>
                <w:sz w:val="18"/>
                <w:szCs w:val="18"/>
              </w:rPr>
              <w:t>5</w:t>
            </w:r>
            <w:r w:rsidR="001147EE" w:rsidRPr="00A92788">
              <w:rPr>
                <w:rFonts w:ascii="Arial" w:hAnsi="Arial" w:cs="Arial"/>
                <w:sz w:val="18"/>
                <w:szCs w:val="18"/>
              </w:rPr>
              <w:t xml:space="preserve"> years of developing count</w:t>
            </w:r>
            <w:r w:rsidR="00001CCF">
              <w:rPr>
                <w:rFonts w:ascii="Arial" w:hAnsi="Arial" w:cs="Arial"/>
                <w:sz w:val="18"/>
                <w:szCs w:val="18"/>
              </w:rPr>
              <w:t>r</w:t>
            </w:r>
            <w:r w:rsidR="001147EE" w:rsidRPr="00A92788">
              <w:rPr>
                <w:rFonts w:ascii="Arial" w:hAnsi="Arial" w:cs="Arial"/>
                <w:sz w:val="18"/>
                <w:szCs w:val="18"/>
              </w:rPr>
              <w:t>y experience</w:t>
            </w:r>
          </w:p>
          <w:p w:rsidR="00021BC3" w:rsidRPr="00A92788" w:rsidRDefault="00021BC3" w:rsidP="00E47A61">
            <w:pPr>
              <w:numPr>
                <w:ilvl w:val="0"/>
                <w:numId w:val="29"/>
              </w:numPr>
              <w:tabs>
                <w:tab w:val="clear" w:pos="2438"/>
              </w:tabs>
              <w:ind w:left="156" w:hanging="142"/>
              <w:jc w:val="left"/>
              <w:rPr>
                <w:rFonts w:ascii="Arial" w:hAnsi="Arial" w:cs="Arial"/>
                <w:sz w:val="18"/>
                <w:szCs w:val="18"/>
              </w:rPr>
            </w:pPr>
            <w:r>
              <w:rPr>
                <w:rFonts w:ascii="Arial" w:hAnsi="Arial" w:cs="Arial"/>
                <w:sz w:val="18"/>
                <w:szCs w:val="18"/>
              </w:rPr>
              <w:t xml:space="preserve">Project Management </w:t>
            </w:r>
            <w:r>
              <w:rPr>
                <w:rFonts w:ascii="Arial" w:hAnsi="Arial" w:cs="Arial"/>
                <w:sz w:val="18"/>
                <w:szCs w:val="18"/>
              </w:rPr>
              <w:lastRenderedPageBreak/>
              <w:t>Experience</w:t>
            </w:r>
          </w:p>
          <w:p w:rsidR="001147EE" w:rsidRPr="00A92788" w:rsidRDefault="001147EE" w:rsidP="00E47A61">
            <w:pPr>
              <w:numPr>
                <w:ilvl w:val="0"/>
                <w:numId w:val="29"/>
              </w:numPr>
              <w:tabs>
                <w:tab w:val="clear" w:pos="2438"/>
              </w:tabs>
              <w:ind w:left="156" w:hanging="142"/>
              <w:jc w:val="left"/>
              <w:rPr>
                <w:rFonts w:ascii="Arial" w:hAnsi="Arial" w:cs="Arial"/>
                <w:sz w:val="18"/>
                <w:szCs w:val="18"/>
              </w:rPr>
            </w:pPr>
            <w:r w:rsidRPr="00A92788">
              <w:rPr>
                <w:rFonts w:ascii="Arial" w:hAnsi="Arial" w:cs="Arial"/>
                <w:sz w:val="18"/>
                <w:szCs w:val="18"/>
              </w:rPr>
              <w:t xml:space="preserve">5 years experience with leakage reduction </w:t>
            </w:r>
            <w:r w:rsidR="002F3CA6">
              <w:rPr>
                <w:rFonts w:ascii="Arial" w:hAnsi="Arial" w:cs="Arial"/>
                <w:sz w:val="18"/>
                <w:szCs w:val="18"/>
              </w:rPr>
              <w:t xml:space="preserve">in major </w:t>
            </w:r>
            <w:r w:rsidRPr="00A92788">
              <w:rPr>
                <w:rFonts w:ascii="Arial" w:hAnsi="Arial" w:cs="Arial"/>
                <w:sz w:val="18"/>
                <w:szCs w:val="18"/>
              </w:rPr>
              <w:t>projects</w:t>
            </w:r>
          </w:p>
        </w:tc>
        <w:tc>
          <w:tcPr>
            <w:tcW w:w="1917" w:type="dxa"/>
          </w:tcPr>
          <w:p w:rsidR="001147EE" w:rsidRDefault="001147EE" w:rsidP="003E392C">
            <w:pPr>
              <w:jc w:val="left"/>
              <w:rPr>
                <w:rFonts w:ascii="Arial" w:hAnsi="Arial" w:cs="Arial"/>
                <w:sz w:val="18"/>
                <w:szCs w:val="18"/>
              </w:rPr>
            </w:pPr>
            <w:r>
              <w:rPr>
                <w:rFonts w:ascii="Arial" w:hAnsi="Arial" w:cs="Arial"/>
                <w:sz w:val="18"/>
                <w:szCs w:val="18"/>
              </w:rPr>
              <w:lastRenderedPageBreak/>
              <w:t>Must meet requirement</w:t>
            </w:r>
          </w:p>
        </w:tc>
        <w:tc>
          <w:tcPr>
            <w:tcW w:w="1260"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350"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1285"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2281" w:type="dxa"/>
            <w:gridSpan w:val="2"/>
          </w:tcPr>
          <w:p w:rsidR="001147EE" w:rsidRDefault="00CC2D5E">
            <w:pPr>
              <w:jc w:val="left"/>
              <w:rPr>
                <w:rFonts w:ascii="Arial" w:hAnsi="Arial" w:cs="Arial"/>
                <w:sz w:val="18"/>
                <w:szCs w:val="18"/>
              </w:rPr>
            </w:pPr>
            <w:r>
              <w:rPr>
                <w:rFonts w:ascii="Arial" w:hAnsi="Arial" w:cs="Arial"/>
                <w:sz w:val="18"/>
                <w:szCs w:val="18"/>
              </w:rPr>
              <w:t>Form EXP-4.3</w:t>
            </w:r>
          </w:p>
        </w:tc>
      </w:tr>
      <w:tr w:rsidR="001147EE">
        <w:tc>
          <w:tcPr>
            <w:tcW w:w="709" w:type="dxa"/>
            <w:gridSpan w:val="2"/>
            <w:noWrap/>
          </w:tcPr>
          <w:p w:rsidR="001147EE" w:rsidRDefault="001147EE">
            <w:pPr>
              <w:jc w:val="center"/>
              <w:rPr>
                <w:rFonts w:ascii="Arial" w:hAnsi="Arial" w:cs="Arial"/>
                <w:sz w:val="18"/>
                <w:szCs w:val="18"/>
              </w:rPr>
            </w:pPr>
            <w:r>
              <w:rPr>
                <w:rFonts w:ascii="Arial" w:hAnsi="Arial" w:cs="Arial"/>
                <w:sz w:val="18"/>
                <w:szCs w:val="18"/>
              </w:rPr>
              <w:lastRenderedPageBreak/>
              <w:t>4.3(b)</w:t>
            </w:r>
          </w:p>
        </w:tc>
        <w:tc>
          <w:tcPr>
            <w:tcW w:w="1721" w:type="dxa"/>
          </w:tcPr>
          <w:p w:rsidR="001147EE" w:rsidRDefault="001147EE">
            <w:pPr>
              <w:jc w:val="left"/>
              <w:rPr>
                <w:rFonts w:ascii="Arial Black" w:hAnsi="Arial Black" w:cs="Arial"/>
                <w:sz w:val="18"/>
                <w:szCs w:val="18"/>
              </w:rPr>
            </w:pPr>
            <w:r w:rsidRPr="00A92788">
              <w:rPr>
                <w:rFonts w:ascii="Arial Black" w:hAnsi="Arial Black" w:cs="Arial"/>
                <w:sz w:val="18"/>
                <w:szCs w:val="18"/>
              </w:rPr>
              <w:t>DMA and Pressure Management Specialist(s)</w:t>
            </w:r>
          </w:p>
        </w:tc>
        <w:tc>
          <w:tcPr>
            <w:tcW w:w="2673" w:type="dxa"/>
          </w:tcPr>
          <w:p w:rsidR="001147EE" w:rsidRPr="001147EE" w:rsidRDefault="001147EE" w:rsidP="00E47A61">
            <w:pPr>
              <w:numPr>
                <w:ilvl w:val="0"/>
                <w:numId w:val="29"/>
              </w:numPr>
              <w:tabs>
                <w:tab w:val="clear" w:pos="2438"/>
              </w:tabs>
              <w:ind w:left="156" w:hanging="142"/>
              <w:jc w:val="left"/>
              <w:rPr>
                <w:rFonts w:ascii="Arial" w:hAnsi="Arial" w:cs="Arial"/>
                <w:sz w:val="18"/>
                <w:szCs w:val="18"/>
              </w:rPr>
            </w:pPr>
            <w:r w:rsidRPr="00A92788">
              <w:rPr>
                <w:rFonts w:ascii="Arial" w:hAnsi="Arial" w:cs="Arial"/>
                <w:sz w:val="18"/>
                <w:szCs w:val="18"/>
              </w:rPr>
              <w:t>5 years experience with leakage reduction projects, particularly with pressure reducing valves, controllers, data loggers and similar</w:t>
            </w:r>
          </w:p>
          <w:p w:rsidR="001147EE" w:rsidRPr="001147EE" w:rsidRDefault="001147EE" w:rsidP="00E47A61">
            <w:pPr>
              <w:numPr>
                <w:ilvl w:val="0"/>
                <w:numId w:val="29"/>
              </w:numPr>
              <w:tabs>
                <w:tab w:val="clear" w:pos="2438"/>
              </w:tabs>
              <w:ind w:left="156" w:hanging="142"/>
              <w:jc w:val="left"/>
              <w:rPr>
                <w:rFonts w:ascii="Arial" w:hAnsi="Arial" w:cs="Arial"/>
                <w:sz w:val="18"/>
                <w:szCs w:val="18"/>
              </w:rPr>
            </w:pPr>
            <w:r>
              <w:rPr>
                <w:rFonts w:ascii="Arial" w:hAnsi="Arial" w:cs="Arial"/>
                <w:sz w:val="18"/>
                <w:szCs w:val="18"/>
              </w:rPr>
              <w:t>2</w:t>
            </w:r>
            <w:r w:rsidRPr="00A92788">
              <w:rPr>
                <w:rFonts w:ascii="Arial" w:hAnsi="Arial" w:cs="Arial"/>
                <w:sz w:val="18"/>
                <w:szCs w:val="18"/>
              </w:rPr>
              <w:t xml:space="preserve"> years developing country experience </w:t>
            </w:r>
          </w:p>
        </w:tc>
        <w:tc>
          <w:tcPr>
            <w:tcW w:w="1917"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260"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350"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1285"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2281" w:type="dxa"/>
            <w:gridSpan w:val="2"/>
          </w:tcPr>
          <w:p w:rsidR="001147EE" w:rsidRDefault="00CC2D5E">
            <w:pPr>
              <w:jc w:val="left"/>
              <w:rPr>
                <w:rFonts w:ascii="Arial" w:hAnsi="Arial" w:cs="Arial"/>
                <w:sz w:val="18"/>
                <w:szCs w:val="18"/>
              </w:rPr>
            </w:pPr>
            <w:r>
              <w:rPr>
                <w:rFonts w:ascii="Arial" w:hAnsi="Arial" w:cs="Arial"/>
                <w:sz w:val="18"/>
                <w:szCs w:val="18"/>
              </w:rPr>
              <w:t>Form EXP-4.3</w:t>
            </w:r>
          </w:p>
        </w:tc>
      </w:tr>
      <w:tr w:rsidR="001147EE">
        <w:tc>
          <w:tcPr>
            <w:tcW w:w="709" w:type="dxa"/>
            <w:gridSpan w:val="2"/>
            <w:noWrap/>
          </w:tcPr>
          <w:p w:rsidR="001147EE" w:rsidRDefault="001147EE">
            <w:pPr>
              <w:jc w:val="center"/>
              <w:rPr>
                <w:rFonts w:ascii="Arial" w:hAnsi="Arial" w:cs="Arial"/>
                <w:sz w:val="18"/>
                <w:szCs w:val="18"/>
              </w:rPr>
            </w:pPr>
            <w:r>
              <w:rPr>
                <w:rFonts w:ascii="Arial" w:hAnsi="Arial" w:cs="Arial"/>
                <w:sz w:val="18"/>
                <w:szCs w:val="18"/>
              </w:rPr>
              <w:t>4.3(c)</w:t>
            </w:r>
          </w:p>
        </w:tc>
        <w:tc>
          <w:tcPr>
            <w:tcW w:w="1721" w:type="dxa"/>
          </w:tcPr>
          <w:p w:rsidR="001147EE" w:rsidRDefault="001147EE">
            <w:pPr>
              <w:jc w:val="left"/>
              <w:rPr>
                <w:rFonts w:ascii="Arial Black" w:hAnsi="Arial Black" w:cs="Arial"/>
                <w:sz w:val="18"/>
                <w:szCs w:val="18"/>
              </w:rPr>
            </w:pPr>
            <w:r w:rsidRPr="00A92788">
              <w:rPr>
                <w:rFonts w:ascii="Arial Black" w:hAnsi="Arial Black" w:cs="Arial"/>
                <w:sz w:val="18"/>
                <w:szCs w:val="18"/>
              </w:rPr>
              <w:t>Leak Detection Specialist(s)</w:t>
            </w:r>
          </w:p>
        </w:tc>
        <w:tc>
          <w:tcPr>
            <w:tcW w:w="2673" w:type="dxa"/>
          </w:tcPr>
          <w:p w:rsidR="001147EE" w:rsidRDefault="001147EE" w:rsidP="00E47A61">
            <w:pPr>
              <w:numPr>
                <w:ilvl w:val="0"/>
                <w:numId w:val="29"/>
              </w:numPr>
              <w:tabs>
                <w:tab w:val="clear" w:pos="2438"/>
              </w:tabs>
              <w:ind w:left="156" w:hanging="142"/>
              <w:jc w:val="left"/>
              <w:rPr>
                <w:rFonts w:ascii="Arial" w:hAnsi="Arial" w:cs="Arial"/>
                <w:sz w:val="18"/>
                <w:szCs w:val="18"/>
              </w:rPr>
            </w:pPr>
            <w:r w:rsidRPr="001147EE">
              <w:rPr>
                <w:rFonts w:ascii="Arial" w:hAnsi="Arial" w:cs="Arial"/>
                <w:sz w:val="18"/>
                <w:szCs w:val="18"/>
              </w:rPr>
              <w:t>10 years hands-on leak detection experience</w:t>
            </w:r>
          </w:p>
          <w:p w:rsidR="001147EE" w:rsidRDefault="00021BC3" w:rsidP="00E47A61">
            <w:pPr>
              <w:numPr>
                <w:ilvl w:val="0"/>
                <w:numId w:val="29"/>
              </w:numPr>
              <w:tabs>
                <w:tab w:val="clear" w:pos="2438"/>
              </w:tabs>
              <w:ind w:left="156" w:hanging="142"/>
              <w:jc w:val="left"/>
              <w:rPr>
                <w:rFonts w:ascii="Arial" w:hAnsi="Arial" w:cs="Arial"/>
                <w:sz w:val="18"/>
                <w:szCs w:val="18"/>
              </w:rPr>
            </w:pPr>
            <w:r>
              <w:rPr>
                <w:rFonts w:ascii="Arial" w:hAnsi="Arial" w:cs="Arial"/>
                <w:sz w:val="18"/>
                <w:szCs w:val="18"/>
              </w:rPr>
              <w:t>3</w:t>
            </w:r>
            <w:r w:rsidR="001147EE" w:rsidRPr="00A92788">
              <w:rPr>
                <w:rFonts w:ascii="Arial" w:hAnsi="Arial" w:cs="Arial"/>
                <w:sz w:val="18"/>
                <w:szCs w:val="18"/>
              </w:rPr>
              <w:t xml:space="preserve"> years developing country experience</w:t>
            </w:r>
          </w:p>
          <w:p w:rsidR="00A670F5" w:rsidRDefault="00A670F5" w:rsidP="00A670F5">
            <w:pPr>
              <w:jc w:val="left"/>
              <w:rPr>
                <w:rFonts w:ascii="Arial" w:hAnsi="Arial" w:cs="Arial"/>
                <w:sz w:val="18"/>
                <w:szCs w:val="18"/>
              </w:rPr>
            </w:pPr>
          </w:p>
        </w:tc>
        <w:tc>
          <w:tcPr>
            <w:tcW w:w="1917"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260"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350"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1285"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2281" w:type="dxa"/>
            <w:gridSpan w:val="2"/>
          </w:tcPr>
          <w:p w:rsidR="001147EE" w:rsidRDefault="00CC2D5E">
            <w:pPr>
              <w:jc w:val="left"/>
              <w:rPr>
                <w:rFonts w:ascii="Arial" w:hAnsi="Arial" w:cs="Arial"/>
                <w:sz w:val="18"/>
                <w:szCs w:val="18"/>
              </w:rPr>
            </w:pPr>
            <w:r>
              <w:rPr>
                <w:rFonts w:ascii="Arial" w:hAnsi="Arial" w:cs="Arial"/>
                <w:sz w:val="18"/>
                <w:szCs w:val="18"/>
              </w:rPr>
              <w:t>Form EXP-4.3</w:t>
            </w:r>
          </w:p>
        </w:tc>
      </w:tr>
      <w:tr w:rsidR="001147EE">
        <w:tc>
          <w:tcPr>
            <w:tcW w:w="709" w:type="dxa"/>
            <w:gridSpan w:val="2"/>
            <w:noWrap/>
          </w:tcPr>
          <w:p w:rsidR="001147EE" w:rsidRDefault="001147EE">
            <w:pPr>
              <w:jc w:val="center"/>
              <w:rPr>
                <w:rFonts w:ascii="Arial" w:hAnsi="Arial" w:cs="Arial"/>
                <w:sz w:val="18"/>
                <w:szCs w:val="18"/>
              </w:rPr>
            </w:pPr>
            <w:r>
              <w:rPr>
                <w:rFonts w:ascii="Arial" w:hAnsi="Arial" w:cs="Arial"/>
                <w:sz w:val="18"/>
                <w:szCs w:val="18"/>
              </w:rPr>
              <w:t>4.3(d)</w:t>
            </w:r>
          </w:p>
        </w:tc>
        <w:tc>
          <w:tcPr>
            <w:tcW w:w="1721" w:type="dxa"/>
          </w:tcPr>
          <w:p w:rsidR="001147EE" w:rsidRDefault="001147EE">
            <w:pPr>
              <w:jc w:val="left"/>
              <w:rPr>
                <w:rFonts w:ascii="Arial Black" w:hAnsi="Arial Black" w:cs="Arial"/>
                <w:sz w:val="18"/>
                <w:szCs w:val="18"/>
              </w:rPr>
            </w:pPr>
            <w:r w:rsidRPr="00A92788">
              <w:rPr>
                <w:rFonts w:ascii="Arial Black" w:hAnsi="Arial Black" w:cs="Arial"/>
                <w:sz w:val="18"/>
                <w:szCs w:val="18"/>
              </w:rPr>
              <w:t>Design Engineer/</w:t>
            </w:r>
            <w:r>
              <w:rPr>
                <w:rFonts w:ascii="Arial Black" w:hAnsi="Arial Black" w:cs="Arial"/>
                <w:sz w:val="18"/>
                <w:szCs w:val="18"/>
              </w:rPr>
              <w:t xml:space="preserve"> </w:t>
            </w:r>
            <w:r w:rsidRPr="00A92788">
              <w:rPr>
                <w:rFonts w:ascii="Arial Black" w:hAnsi="Arial Black" w:cs="Arial"/>
                <w:sz w:val="18"/>
                <w:szCs w:val="18"/>
              </w:rPr>
              <w:t>Quality Control</w:t>
            </w:r>
          </w:p>
        </w:tc>
        <w:tc>
          <w:tcPr>
            <w:tcW w:w="2673" w:type="dxa"/>
          </w:tcPr>
          <w:p w:rsidR="001147EE" w:rsidRPr="001147EE" w:rsidRDefault="001147EE" w:rsidP="00E47A61">
            <w:pPr>
              <w:numPr>
                <w:ilvl w:val="0"/>
                <w:numId w:val="29"/>
              </w:numPr>
              <w:tabs>
                <w:tab w:val="clear" w:pos="2438"/>
              </w:tabs>
              <w:ind w:left="156" w:hanging="142"/>
              <w:jc w:val="left"/>
              <w:rPr>
                <w:rFonts w:ascii="Arial" w:hAnsi="Arial" w:cs="Arial"/>
                <w:sz w:val="18"/>
                <w:szCs w:val="18"/>
              </w:rPr>
            </w:pPr>
            <w:r w:rsidRPr="001147EE">
              <w:rPr>
                <w:rFonts w:ascii="Arial" w:hAnsi="Arial" w:cs="Arial"/>
                <w:sz w:val="18"/>
                <w:szCs w:val="18"/>
              </w:rPr>
              <w:t>5 years experience with design of DMAs and water network installations</w:t>
            </w:r>
          </w:p>
          <w:p w:rsidR="001147EE" w:rsidRPr="001147EE" w:rsidRDefault="001147EE" w:rsidP="00E47A61">
            <w:pPr>
              <w:numPr>
                <w:ilvl w:val="0"/>
                <w:numId w:val="29"/>
              </w:numPr>
              <w:tabs>
                <w:tab w:val="clear" w:pos="2438"/>
              </w:tabs>
              <w:ind w:left="156" w:hanging="142"/>
              <w:jc w:val="left"/>
              <w:rPr>
                <w:rFonts w:ascii="Arial" w:hAnsi="Arial" w:cs="Arial"/>
                <w:sz w:val="18"/>
                <w:szCs w:val="18"/>
              </w:rPr>
            </w:pPr>
            <w:smartTag w:uri="urn:schemas-microsoft-com:office:smarttags" w:element="place">
              <w:smartTag w:uri="urn:schemas-microsoft-com:office:smarttags" w:element="PlaceName">
                <w:r w:rsidRPr="001147EE">
                  <w:rPr>
                    <w:rFonts w:ascii="Arial" w:hAnsi="Arial" w:cs="Arial"/>
                    <w:sz w:val="18"/>
                    <w:szCs w:val="18"/>
                  </w:rPr>
                  <w:t>Technical</w:t>
                </w:r>
              </w:smartTag>
              <w:r w:rsidRPr="001147EE">
                <w:rPr>
                  <w:rFonts w:ascii="Arial" w:hAnsi="Arial" w:cs="Arial"/>
                  <w:sz w:val="18"/>
                  <w:szCs w:val="18"/>
                </w:rPr>
                <w:t xml:space="preserve"> </w:t>
              </w:r>
              <w:smartTag w:uri="urn:schemas-microsoft-com:office:smarttags" w:element="PlaceType">
                <w:r w:rsidRPr="001147EE">
                  <w:rPr>
                    <w:rFonts w:ascii="Arial" w:hAnsi="Arial" w:cs="Arial"/>
                    <w:sz w:val="18"/>
                    <w:szCs w:val="18"/>
                  </w:rPr>
                  <w:t>University</w:t>
                </w:r>
              </w:smartTag>
            </w:smartTag>
            <w:r w:rsidRPr="001147EE">
              <w:rPr>
                <w:rFonts w:ascii="Arial" w:hAnsi="Arial" w:cs="Arial"/>
                <w:sz w:val="18"/>
                <w:szCs w:val="18"/>
              </w:rPr>
              <w:t xml:space="preserve"> degree, Water and Sanitary or Civil Engineering</w:t>
            </w:r>
          </w:p>
        </w:tc>
        <w:tc>
          <w:tcPr>
            <w:tcW w:w="1917"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260" w:type="dxa"/>
          </w:tcPr>
          <w:p w:rsidR="001147EE" w:rsidRDefault="001147EE" w:rsidP="003E392C">
            <w:pPr>
              <w:jc w:val="left"/>
              <w:rPr>
                <w:rFonts w:ascii="Arial" w:hAnsi="Arial" w:cs="Arial"/>
                <w:sz w:val="18"/>
                <w:szCs w:val="18"/>
              </w:rPr>
            </w:pPr>
            <w:r>
              <w:rPr>
                <w:rFonts w:ascii="Arial" w:hAnsi="Arial" w:cs="Arial"/>
                <w:sz w:val="18"/>
                <w:szCs w:val="18"/>
              </w:rPr>
              <w:t>Must meet requirement</w:t>
            </w:r>
          </w:p>
        </w:tc>
        <w:tc>
          <w:tcPr>
            <w:tcW w:w="1350"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1285" w:type="dxa"/>
          </w:tcPr>
          <w:p w:rsidR="001147EE" w:rsidRDefault="001147EE" w:rsidP="003E392C">
            <w:pPr>
              <w:jc w:val="left"/>
              <w:rPr>
                <w:rFonts w:ascii="Arial" w:hAnsi="Arial" w:cs="Arial"/>
                <w:sz w:val="18"/>
                <w:szCs w:val="18"/>
              </w:rPr>
            </w:pPr>
            <w:r>
              <w:rPr>
                <w:rFonts w:ascii="Arial" w:hAnsi="Arial" w:cs="Arial"/>
                <w:sz w:val="18"/>
                <w:szCs w:val="18"/>
              </w:rPr>
              <w:t>N / A</w:t>
            </w:r>
          </w:p>
        </w:tc>
        <w:tc>
          <w:tcPr>
            <w:tcW w:w="2281" w:type="dxa"/>
            <w:gridSpan w:val="2"/>
          </w:tcPr>
          <w:p w:rsidR="001147EE" w:rsidRDefault="00CC2D5E">
            <w:pPr>
              <w:jc w:val="left"/>
              <w:rPr>
                <w:rFonts w:ascii="Arial" w:hAnsi="Arial" w:cs="Arial"/>
                <w:sz w:val="18"/>
                <w:szCs w:val="18"/>
              </w:rPr>
            </w:pPr>
            <w:r>
              <w:rPr>
                <w:rFonts w:ascii="Arial" w:hAnsi="Arial" w:cs="Arial"/>
                <w:sz w:val="18"/>
                <w:szCs w:val="18"/>
              </w:rPr>
              <w:t>Form EXP-4.3</w:t>
            </w:r>
          </w:p>
        </w:tc>
      </w:tr>
    </w:tbl>
    <w:p w:rsidR="003E392C" w:rsidRDefault="003E392C">
      <w:pPr>
        <w:pStyle w:val="Footer"/>
        <w:tabs>
          <w:tab w:val="left" w:pos="-1440"/>
          <w:tab w:val="left" w:pos="-720"/>
          <w:tab w:val="left" w:pos="0"/>
          <w:tab w:val="left" w:pos="1440"/>
          <w:tab w:val="left" w:pos="2160"/>
          <w:tab w:val="left" w:pos="4680"/>
          <w:tab w:val="center" w:pos="7380"/>
        </w:tabs>
        <w:spacing w:before="0"/>
        <w:sectPr w:rsidR="003E392C" w:rsidSect="005B577B">
          <w:headerReference w:type="even" r:id="rId37"/>
          <w:footerReference w:type="even" r:id="rId38"/>
          <w:footerReference w:type="default" r:id="rId39"/>
          <w:headerReference w:type="first" r:id="rId40"/>
          <w:footerReference w:type="first" r:id="rId41"/>
          <w:endnotePr>
            <w:numFmt w:val="decimal"/>
          </w:endnotePr>
          <w:type w:val="nextColumn"/>
          <w:pgSz w:w="16834" w:h="11909" w:orient="landscape" w:code="9"/>
          <w:pgMar w:top="1418" w:right="1418" w:bottom="1418" w:left="1701" w:header="720" w:footer="465" w:gutter="0"/>
          <w:cols w:space="720"/>
          <w:titlePg/>
        </w:sectPr>
      </w:pPr>
    </w:p>
    <w:tbl>
      <w:tblPr>
        <w:tblW w:w="0" w:type="auto"/>
        <w:tblLayout w:type="fixed"/>
        <w:tblLook w:val="0000"/>
      </w:tblPr>
      <w:tblGrid>
        <w:gridCol w:w="8838"/>
      </w:tblGrid>
      <w:tr w:rsidR="003E392C">
        <w:trPr>
          <w:trHeight w:val="1100"/>
        </w:trPr>
        <w:tc>
          <w:tcPr>
            <w:tcW w:w="8838" w:type="dxa"/>
            <w:vAlign w:val="center"/>
          </w:tcPr>
          <w:p w:rsidR="003E392C" w:rsidRDefault="003E392C">
            <w:pPr>
              <w:pStyle w:val="Subtitle"/>
            </w:pPr>
            <w:bookmarkStart w:id="566" w:name="_Toc438266927"/>
            <w:bookmarkStart w:id="567" w:name="_Toc438267901"/>
            <w:bookmarkStart w:id="568" w:name="_Toc438366667"/>
            <w:bookmarkStart w:id="569" w:name="_Toc473868299"/>
            <w:bookmarkStart w:id="570" w:name="_Toc496006436"/>
            <w:bookmarkStart w:id="571" w:name="_Toc496006837"/>
            <w:bookmarkStart w:id="572" w:name="_Toc496113488"/>
            <w:bookmarkStart w:id="573" w:name="_Toc496359160"/>
            <w:bookmarkStart w:id="574" w:name="_Toc496618515"/>
            <w:bookmarkStart w:id="575" w:name="_Toc496965962"/>
            <w:bookmarkStart w:id="576" w:name="_Toc496966085"/>
            <w:bookmarkStart w:id="577" w:name="_Toc496966412"/>
            <w:bookmarkStart w:id="578" w:name="_Toc498849202"/>
            <w:bookmarkStart w:id="579" w:name="_Toc498849456"/>
            <w:bookmarkStart w:id="580" w:name="_Toc498850079"/>
            <w:bookmarkStart w:id="581" w:name="_Toc498851684"/>
            <w:bookmarkStart w:id="582" w:name="_Toc499021790"/>
            <w:bookmarkStart w:id="583" w:name="_Toc499023473"/>
            <w:bookmarkStart w:id="584" w:name="_Toc501529955"/>
            <w:bookmarkStart w:id="585" w:name="_Toc503874232"/>
            <w:bookmarkStart w:id="586" w:name="_Toc4390860"/>
            <w:bookmarkStart w:id="587" w:name="_Toc67977658"/>
            <w:bookmarkStart w:id="588" w:name="_Toc71096971"/>
            <w:r>
              <w:lastRenderedPageBreak/>
              <w:t>Section IV. Application Forms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c>
      </w:tr>
    </w:tbl>
    <w:p w:rsidR="003E392C" w:rsidRDefault="003E392C">
      <w:pPr>
        <w:pStyle w:val="Outline"/>
        <w:spacing w:before="0"/>
        <w:rPr>
          <w:kern w:val="0"/>
        </w:rPr>
      </w:pPr>
    </w:p>
    <w:p w:rsidR="003E392C" w:rsidRDefault="003E392C">
      <w:pPr>
        <w:pStyle w:val="Subtitle2"/>
        <w:rPr>
          <w:b w:val="0"/>
        </w:rPr>
      </w:pPr>
      <w:bookmarkStart w:id="589" w:name="_Toc498849246"/>
      <w:bookmarkStart w:id="590" w:name="_Toc498850080"/>
      <w:bookmarkStart w:id="591" w:name="_Toc498851685"/>
      <w:r>
        <w:rPr>
          <w:b w:val="0"/>
        </w:rPr>
        <w:t>Table of Forms</w:t>
      </w:r>
      <w:bookmarkEnd w:id="589"/>
      <w:bookmarkEnd w:id="590"/>
      <w:bookmarkEnd w:id="591"/>
    </w:p>
    <w:p w:rsidR="003E392C" w:rsidRDefault="003E392C">
      <w:pPr>
        <w:jc w:val="right"/>
        <w:rPr>
          <w:sz w:val="32"/>
          <w:u w:val="single"/>
        </w:rPr>
      </w:pPr>
    </w:p>
    <w:p w:rsidR="00AA61C5" w:rsidRDefault="004129AF">
      <w:pPr>
        <w:pStyle w:val="TOC1"/>
        <w:rPr>
          <w:szCs w:val="24"/>
        </w:rPr>
      </w:pPr>
      <w:r>
        <w:fldChar w:fldCharType="begin"/>
      </w:r>
      <w:r w:rsidR="003E392C">
        <w:instrText xml:space="preserve"> TOC \t "Section V. Header,1" </w:instrText>
      </w:r>
      <w:r>
        <w:fldChar w:fldCharType="separate"/>
      </w:r>
      <w:r w:rsidR="00AA61C5">
        <w:t>Application Submission Form</w:t>
      </w:r>
      <w:r w:rsidR="00AA61C5">
        <w:tab/>
      </w:r>
      <w:r>
        <w:fldChar w:fldCharType="begin"/>
      </w:r>
      <w:r w:rsidR="00AA61C5">
        <w:instrText xml:space="preserve"> PAGEREF _Toc127694295 \h </w:instrText>
      </w:r>
      <w:r>
        <w:fldChar w:fldCharType="separate"/>
      </w:r>
      <w:r w:rsidR="00550B37">
        <w:t>25</w:t>
      </w:r>
      <w:r>
        <w:fldChar w:fldCharType="end"/>
      </w:r>
    </w:p>
    <w:p w:rsidR="00AA61C5" w:rsidRDefault="00AA61C5">
      <w:pPr>
        <w:pStyle w:val="TOC1"/>
        <w:rPr>
          <w:szCs w:val="24"/>
        </w:rPr>
      </w:pPr>
      <w:r>
        <w:t>Applicant Information Form</w:t>
      </w:r>
      <w:r>
        <w:tab/>
      </w:r>
      <w:r w:rsidR="004129AF">
        <w:fldChar w:fldCharType="begin"/>
      </w:r>
      <w:r>
        <w:instrText xml:space="preserve"> PAGEREF _Toc127694296 \h </w:instrText>
      </w:r>
      <w:r w:rsidR="004129AF">
        <w:fldChar w:fldCharType="separate"/>
      </w:r>
      <w:r w:rsidR="00550B37">
        <w:t>27</w:t>
      </w:r>
      <w:r w:rsidR="004129AF">
        <w:fldChar w:fldCharType="end"/>
      </w:r>
    </w:p>
    <w:p w:rsidR="00AA61C5" w:rsidRDefault="00AA61C5">
      <w:pPr>
        <w:pStyle w:val="TOC1"/>
        <w:rPr>
          <w:szCs w:val="24"/>
        </w:rPr>
      </w:pPr>
      <w:r>
        <w:t>Applicant’s Party Information Form</w:t>
      </w:r>
      <w:r>
        <w:tab/>
      </w:r>
      <w:r w:rsidR="004129AF">
        <w:fldChar w:fldCharType="begin"/>
      </w:r>
      <w:r>
        <w:instrText xml:space="preserve"> PAGEREF _Toc127694297 \h </w:instrText>
      </w:r>
      <w:r w:rsidR="004129AF">
        <w:fldChar w:fldCharType="separate"/>
      </w:r>
      <w:r w:rsidR="00550B37">
        <w:t>28</w:t>
      </w:r>
      <w:r w:rsidR="004129AF">
        <w:fldChar w:fldCharType="end"/>
      </w:r>
    </w:p>
    <w:p w:rsidR="00AA61C5" w:rsidRDefault="00AA61C5">
      <w:pPr>
        <w:pStyle w:val="TOC1"/>
        <w:rPr>
          <w:szCs w:val="24"/>
        </w:rPr>
      </w:pPr>
      <w:r w:rsidRPr="009707DC">
        <w:rPr>
          <w:iCs/>
        </w:rPr>
        <w:t>Historical Contract Non-Performance</w:t>
      </w:r>
      <w:r>
        <w:tab/>
      </w:r>
      <w:r w:rsidR="004129AF">
        <w:fldChar w:fldCharType="begin"/>
      </w:r>
      <w:r>
        <w:instrText xml:space="preserve"> PAGEREF _Toc127694298 \h </w:instrText>
      </w:r>
      <w:r w:rsidR="004129AF">
        <w:fldChar w:fldCharType="separate"/>
      </w:r>
      <w:r w:rsidR="00550B37">
        <w:t>29</w:t>
      </w:r>
      <w:r w:rsidR="004129AF">
        <w:fldChar w:fldCharType="end"/>
      </w:r>
    </w:p>
    <w:p w:rsidR="00AA61C5" w:rsidRDefault="00AA61C5">
      <w:pPr>
        <w:pStyle w:val="TOC1"/>
        <w:rPr>
          <w:szCs w:val="24"/>
        </w:rPr>
      </w:pPr>
      <w:r>
        <w:t>Financial Situation</w:t>
      </w:r>
      <w:r>
        <w:tab/>
      </w:r>
      <w:r w:rsidR="004129AF">
        <w:fldChar w:fldCharType="begin"/>
      </w:r>
      <w:r>
        <w:instrText xml:space="preserve"> PAGEREF _Toc127694299 \h </w:instrText>
      </w:r>
      <w:r w:rsidR="004129AF">
        <w:fldChar w:fldCharType="separate"/>
      </w:r>
      <w:r w:rsidR="00550B37">
        <w:t>31</w:t>
      </w:r>
      <w:r w:rsidR="004129AF">
        <w:fldChar w:fldCharType="end"/>
      </w:r>
    </w:p>
    <w:p w:rsidR="00AA61C5" w:rsidRDefault="00AA61C5">
      <w:pPr>
        <w:pStyle w:val="TOC1"/>
        <w:rPr>
          <w:szCs w:val="24"/>
        </w:rPr>
      </w:pPr>
      <w:r>
        <w:t>Water Construction Experience</w:t>
      </w:r>
      <w:r>
        <w:tab/>
      </w:r>
      <w:r w:rsidR="004129AF">
        <w:fldChar w:fldCharType="begin"/>
      </w:r>
      <w:r>
        <w:instrText xml:space="preserve"> PAGEREF _Toc127694300 \h </w:instrText>
      </w:r>
      <w:r w:rsidR="004129AF">
        <w:fldChar w:fldCharType="separate"/>
      </w:r>
      <w:r w:rsidR="00550B37">
        <w:t>34</w:t>
      </w:r>
      <w:r w:rsidR="004129AF">
        <w:fldChar w:fldCharType="end"/>
      </w:r>
    </w:p>
    <w:p w:rsidR="00AA61C5" w:rsidRDefault="00AA61C5">
      <w:pPr>
        <w:pStyle w:val="TOC1"/>
        <w:rPr>
          <w:szCs w:val="24"/>
        </w:rPr>
      </w:pPr>
      <w:r>
        <w:t>DMA Establishment and Pressure Reduction Experience</w:t>
      </w:r>
      <w:r>
        <w:tab/>
      </w:r>
      <w:r w:rsidR="004129AF">
        <w:fldChar w:fldCharType="begin"/>
      </w:r>
      <w:r>
        <w:instrText xml:space="preserve"> PAGEREF _Toc127694301 \h </w:instrText>
      </w:r>
      <w:r w:rsidR="004129AF">
        <w:fldChar w:fldCharType="separate"/>
      </w:r>
      <w:r w:rsidR="00550B37">
        <w:t>38</w:t>
      </w:r>
      <w:r w:rsidR="004129AF">
        <w:fldChar w:fldCharType="end"/>
      </w:r>
    </w:p>
    <w:p w:rsidR="00AA61C5" w:rsidRDefault="00AA61C5">
      <w:pPr>
        <w:pStyle w:val="TOC1"/>
        <w:rPr>
          <w:szCs w:val="24"/>
        </w:rPr>
      </w:pPr>
      <w:r>
        <w:t>Format of Curriculum Vitae (CV) for Key Personnel</w:t>
      </w:r>
      <w:r>
        <w:tab/>
      </w:r>
      <w:r w:rsidR="004129AF">
        <w:fldChar w:fldCharType="begin"/>
      </w:r>
      <w:r>
        <w:instrText xml:space="preserve"> PAGEREF _Toc127694302 \h </w:instrText>
      </w:r>
      <w:r w:rsidR="004129AF">
        <w:fldChar w:fldCharType="separate"/>
      </w:r>
      <w:r w:rsidR="00550B37">
        <w:t>39</w:t>
      </w:r>
      <w:r w:rsidR="004129AF">
        <w:fldChar w:fldCharType="end"/>
      </w:r>
    </w:p>
    <w:p w:rsidR="003E392C" w:rsidRDefault="004129AF">
      <w:pPr>
        <w:pStyle w:val="TOC1"/>
        <w:keepNext w:val="0"/>
        <w:tabs>
          <w:tab w:val="clear" w:pos="9000"/>
          <w:tab w:val="right" w:leader="dot" w:pos="8640"/>
        </w:tabs>
        <w:spacing w:before="0"/>
        <w:rPr>
          <w:b/>
        </w:rPr>
      </w:pPr>
      <w:r>
        <w:fldChar w:fldCharType="end"/>
      </w:r>
    </w:p>
    <w:p w:rsidR="003E392C" w:rsidRDefault="003E392C">
      <w:pPr>
        <w:jc w:val="center"/>
      </w:pPr>
    </w:p>
    <w:p w:rsidR="003E392C" w:rsidRDefault="003E392C">
      <w:pPr>
        <w:jc w:val="center"/>
      </w:pPr>
    </w:p>
    <w:p w:rsidR="003E392C" w:rsidRDefault="003E392C">
      <w:pPr>
        <w:jc w:val="center"/>
      </w:pPr>
    </w:p>
    <w:p w:rsidR="003E392C" w:rsidRDefault="003E392C">
      <w:pPr>
        <w:jc w:val="center"/>
      </w:pPr>
    </w:p>
    <w:p w:rsidR="003E392C" w:rsidRDefault="003E392C">
      <w:pPr>
        <w:jc w:val="center"/>
      </w:pPr>
    </w:p>
    <w:p w:rsidR="003E392C" w:rsidRDefault="003E392C">
      <w:pPr>
        <w:jc w:val="center"/>
      </w:pPr>
    </w:p>
    <w:p w:rsidR="003E392C" w:rsidRDefault="003E392C">
      <w:pPr>
        <w:jc w:val="center"/>
      </w:pPr>
    </w:p>
    <w:p w:rsidR="003E392C" w:rsidRDefault="003E392C">
      <w:pPr>
        <w:jc w:val="center"/>
      </w:pPr>
    </w:p>
    <w:p w:rsidR="003E392C" w:rsidRDefault="003E392C">
      <w:pPr>
        <w:jc w:val="center"/>
      </w:pPr>
    </w:p>
    <w:p w:rsidR="003E392C" w:rsidRDefault="003E392C">
      <w:pPr>
        <w:jc w:val="left"/>
      </w:pPr>
    </w:p>
    <w:p w:rsidR="003E392C" w:rsidRDefault="003E392C">
      <w:pPr>
        <w:pStyle w:val="Footer"/>
        <w:spacing w:before="0"/>
        <w:sectPr w:rsidR="003E392C" w:rsidSect="003E575E">
          <w:headerReference w:type="even" r:id="rId42"/>
          <w:headerReference w:type="default" r:id="rId43"/>
          <w:headerReference w:type="first" r:id="rId44"/>
          <w:footerReference w:type="first" r:id="rId45"/>
          <w:endnotePr>
            <w:numFmt w:val="decimal"/>
          </w:endnotePr>
          <w:type w:val="nextColumn"/>
          <w:pgSz w:w="11909" w:h="16834" w:code="9"/>
          <w:pgMar w:top="1418" w:right="1418" w:bottom="1418" w:left="1701" w:header="720" w:footer="525" w:gutter="0"/>
          <w:cols w:space="720"/>
          <w:titlePg/>
        </w:sectPr>
      </w:pPr>
    </w:p>
    <w:p w:rsidR="003E392C" w:rsidRDefault="003E392C">
      <w:pPr>
        <w:spacing w:after="120"/>
        <w:jc w:val="center"/>
        <w:rPr>
          <w:b/>
          <w:sz w:val="28"/>
        </w:rPr>
      </w:pPr>
    </w:p>
    <w:p w:rsidR="003E392C" w:rsidRDefault="003E392C">
      <w:pPr>
        <w:pStyle w:val="SectionVHeader0"/>
      </w:pPr>
      <w:bookmarkStart w:id="592" w:name="_Toc127694295"/>
      <w:bookmarkStart w:id="593" w:name="_Toc25474910"/>
      <w:r>
        <w:t>Application Submission Form</w:t>
      </w:r>
      <w:bookmarkEnd w:id="592"/>
      <w:r>
        <w:t xml:space="preserve"> </w:t>
      </w:r>
      <w:bookmarkEnd w:id="593"/>
    </w:p>
    <w:p w:rsidR="003E392C" w:rsidRDefault="003E392C">
      <w:pPr>
        <w:pStyle w:val="SectionVHeader0"/>
        <w:rPr>
          <w:b w:val="0"/>
        </w:rPr>
      </w:pPr>
    </w:p>
    <w:p w:rsidR="003E392C" w:rsidRDefault="003E392C">
      <w:pPr>
        <w:tabs>
          <w:tab w:val="right" w:pos="8640"/>
        </w:tabs>
        <w:jc w:val="left"/>
      </w:pPr>
      <w:r>
        <w:tab/>
        <w:t xml:space="preserve">Date: </w:t>
      </w:r>
      <w:r>
        <w:rPr>
          <w:i/>
        </w:rPr>
        <w:t>[insert day, month, year]</w:t>
      </w:r>
    </w:p>
    <w:p w:rsidR="003E392C" w:rsidRDefault="003E392C">
      <w:pPr>
        <w:tabs>
          <w:tab w:val="right" w:pos="8640"/>
        </w:tabs>
        <w:jc w:val="left"/>
      </w:pPr>
      <w:r>
        <w:tab/>
        <w:t>ICB No. and title:</w:t>
      </w:r>
      <w:r>
        <w:rPr>
          <w:i/>
        </w:rPr>
        <w:t xml:space="preserve"> [insert ICB number and title]</w:t>
      </w:r>
    </w:p>
    <w:p w:rsidR="003E392C" w:rsidRDefault="003E392C"/>
    <w:p w:rsidR="003E392C" w:rsidRDefault="003E392C">
      <w:r>
        <w:t xml:space="preserve">To: </w:t>
      </w:r>
      <w:r>
        <w:rPr>
          <w:i/>
        </w:rPr>
        <w:t>_</w:t>
      </w:r>
      <w:proofErr w:type="gramStart"/>
      <w:r>
        <w:rPr>
          <w:i/>
        </w:rPr>
        <w:t>_[</w:t>
      </w:r>
      <w:proofErr w:type="gramEnd"/>
      <w:r>
        <w:rPr>
          <w:i/>
        </w:rPr>
        <w:t>insert full name of Employer]__</w:t>
      </w:r>
    </w:p>
    <w:p w:rsidR="003E392C" w:rsidRDefault="003E392C"/>
    <w:p w:rsidR="003E392C" w:rsidRDefault="003E392C">
      <w:r>
        <w:t xml:space="preserve">We, the undersigned, apply to be prequalified for the referenced ICB and declare that: </w:t>
      </w:r>
    </w:p>
    <w:p w:rsidR="003E392C" w:rsidRDefault="003E392C"/>
    <w:p w:rsidR="003E392C" w:rsidRDefault="003E392C">
      <w:pPr>
        <w:numPr>
          <w:ilvl w:val="0"/>
          <w:numId w:val="21"/>
        </w:numPr>
        <w:rPr>
          <w:i/>
        </w:rPr>
      </w:pPr>
      <w:proofErr w:type="gramStart"/>
      <w:r>
        <w:t>we</w:t>
      </w:r>
      <w:proofErr w:type="gramEnd"/>
      <w:r>
        <w:t xml:space="preserve"> have examined and have no reservations to the Prequalification Documents, including Addendum(s) No(s)., issued in accordance with Instructions to Applicants (ITA) Clause 8:</w:t>
      </w:r>
      <w:r>
        <w:rPr>
          <w:i/>
        </w:rPr>
        <w:t xml:space="preserve"> [insert the number and issuing date of each addendum]. </w:t>
      </w:r>
    </w:p>
    <w:p w:rsidR="003E392C" w:rsidRDefault="003E392C"/>
    <w:p w:rsidR="003E392C" w:rsidRDefault="003E392C">
      <w:pPr>
        <w:numPr>
          <w:ilvl w:val="0"/>
          <w:numId w:val="21"/>
        </w:numPr>
      </w:pPr>
      <w:r>
        <w:t xml:space="preserve">we, including any subcontractors or suppliers for any part of the contract resulting from this prequalification process, have nationalities from eligible countries, in accordance with ITA Sub-Clause 4.2: </w:t>
      </w:r>
      <w:r>
        <w:rPr>
          <w:i/>
        </w:rPr>
        <w:t>[insert the nationality of the Applicant, including that of all partners in case of a Joint Venture, and the nationality of each already identified subcontractor and supplier of related services, if applicable];</w:t>
      </w:r>
    </w:p>
    <w:p w:rsidR="003E392C" w:rsidRDefault="003E392C"/>
    <w:p w:rsidR="003E392C" w:rsidRDefault="003E392C">
      <w:pPr>
        <w:numPr>
          <w:ilvl w:val="0"/>
          <w:numId w:val="21"/>
        </w:numPr>
      </w:pPr>
      <w:r>
        <w:t>we, including any subcontractors or suppliers for any part of the contract resulting from this prequalification, do not have any conflict of interest, in accordance with ITA Sub-Clause 4.4;</w:t>
      </w:r>
    </w:p>
    <w:p w:rsidR="003E392C" w:rsidRDefault="003E392C">
      <w:pPr>
        <w:pStyle w:val="Header"/>
        <w:pBdr>
          <w:bottom w:val="none" w:sz="0" w:space="0" w:color="auto"/>
        </w:pBdr>
      </w:pPr>
    </w:p>
    <w:p w:rsidR="003E392C" w:rsidRDefault="003E392C">
      <w:pPr>
        <w:numPr>
          <w:ilvl w:val="0"/>
          <w:numId w:val="21"/>
        </w:numPr>
      </w:pPr>
      <w:r>
        <w:t xml:space="preserve">we, including any subcontractors or suppliers for any part of the contract resulting from this prequalification, have not been declared ineligible by the Bank, or under the Employer’s country laws, official regulations, or under execution of a Bid Securing Declaration in the Employer’s Country, or by an act of compliance with a decision of the United Nations Security Council, in accordance with ITA Sub-Clauses 4.6, 4.8 and 4.10; </w:t>
      </w:r>
    </w:p>
    <w:p w:rsidR="003E392C" w:rsidRDefault="003E392C"/>
    <w:p w:rsidR="003E392C" w:rsidRDefault="003E392C">
      <w:pPr>
        <w:numPr>
          <w:ilvl w:val="0"/>
          <w:numId w:val="21"/>
        </w:numPr>
      </w:pPr>
      <w:r>
        <w:rPr>
          <w:i/>
          <w:iCs/>
          <w:spacing w:val="-2"/>
        </w:rPr>
        <w:t>[insert either “we are not a Government owned entity” or “we are a Government entity, and we meet the requirements of ITA Sub-Clause 4.7];</w:t>
      </w:r>
    </w:p>
    <w:p w:rsidR="003E392C" w:rsidRDefault="003E392C"/>
    <w:p w:rsidR="003E392C" w:rsidRDefault="003E392C" w:rsidP="00E47A61">
      <w:pPr>
        <w:numPr>
          <w:ilvl w:val="0"/>
          <w:numId w:val="21"/>
        </w:numPr>
        <w:spacing w:after="200"/>
        <w:ind w:left="418" w:hanging="418"/>
      </w:pPr>
      <w:r>
        <w:t>we, in accordance with ITA Sub-Clause 24.1, plan to subcontract the following key activities and/or parts of the works:</w:t>
      </w:r>
    </w:p>
    <w:p w:rsidR="003E392C" w:rsidRDefault="003E392C">
      <w:pPr>
        <w:ind w:left="720"/>
        <w:rPr>
          <w:i/>
          <w:iCs/>
        </w:rPr>
      </w:pPr>
      <w:r>
        <w:rPr>
          <w:i/>
          <w:iCs/>
        </w:rPr>
        <w:t>[</w:t>
      </w:r>
      <w:proofErr w:type="gramStart"/>
      <w:r>
        <w:rPr>
          <w:i/>
          <w:iCs/>
        </w:rPr>
        <w:t>insert</w:t>
      </w:r>
      <w:proofErr w:type="gramEnd"/>
      <w:r>
        <w:rPr>
          <w:i/>
          <w:iCs/>
        </w:rPr>
        <w:t xml:space="preserve"> any of the key activities identified in Section III- 4.2 (b) which the Applicant intends to subcontract]</w:t>
      </w:r>
    </w:p>
    <w:p w:rsidR="003E392C" w:rsidRDefault="003E392C">
      <w:pPr>
        <w:ind w:left="720"/>
      </w:pPr>
    </w:p>
    <w:p w:rsidR="003E392C" w:rsidRDefault="003E392C">
      <w:pPr>
        <w:numPr>
          <w:ilvl w:val="0"/>
          <w:numId w:val="21"/>
        </w:numPr>
      </w:pPr>
      <w:r>
        <w:t>we declare that the following commissions, gratuities, or fees have been paid or are to be paid with respect to the prequalification process, the corresponding bidding process or execution of the Contract:</w:t>
      </w:r>
    </w:p>
    <w:p w:rsidR="003E392C" w:rsidRDefault="003E39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br w:type="page"/>
      </w:r>
    </w:p>
    <w:tbl>
      <w:tblPr>
        <w:tblW w:w="8838" w:type="dxa"/>
        <w:tblLayout w:type="fixed"/>
        <w:tblLook w:val="0000"/>
      </w:tblPr>
      <w:tblGrid>
        <w:gridCol w:w="1998"/>
        <w:gridCol w:w="270"/>
        <w:gridCol w:w="1980"/>
        <w:gridCol w:w="270"/>
        <w:gridCol w:w="2160"/>
        <w:gridCol w:w="270"/>
        <w:gridCol w:w="1890"/>
      </w:tblGrid>
      <w:tr w:rsidR="003E392C">
        <w:tc>
          <w:tcPr>
            <w:tcW w:w="1998" w:type="dxa"/>
          </w:tcPr>
          <w:p w:rsidR="003E392C" w:rsidRDefault="003E392C">
            <w:pPr>
              <w:jc w:val="center"/>
            </w:pPr>
            <w:r>
              <w:rPr>
                <w:u w:val="single"/>
              </w:rPr>
              <w:lastRenderedPageBreak/>
              <w:t>Name of Recipien</w:t>
            </w:r>
            <w:r>
              <w:t>t</w:t>
            </w:r>
          </w:p>
        </w:tc>
        <w:tc>
          <w:tcPr>
            <w:tcW w:w="270" w:type="dxa"/>
          </w:tcPr>
          <w:p w:rsidR="003E392C" w:rsidRDefault="003E392C">
            <w:pPr>
              <w:jc w:val="center"/>
              <w:rPr>
                <w:u w:val="single"/>
              </w:rPr>
            </w:pPr>
          </w:p>
        </w:tc>
        <w:tc>
          <w:tcPr>
            <w:tcW w:w="1980" w:type="dxa"/>
          </w:tcPr>
          <w:p w:rsidR="003E392C" w:rsidRDefault="003E392C">
            <w:pPr>
              <w:jc w:val="center"/>
            </w:pPr>
            <w:r>
              <w:rPr>
                <w:u w:val="single"/>
              </w:rPr>
              <w:t>Address</w:t>
            </w:r>
          </w:p>
        </w:tc>
        <w:tc>
          <w:tcPr>
            <w:tcW w:w="270" w:type="dxa"/>
          </w:tcPr>
          <w:p w:rsidR="003E392C" w:rsidRDefault="003E392C">
            <w:pPr>
              <w:jc w:val="center"/>
              <w:rPr>
                <w:u w:val="single"/>
              </w:rPr>
            </w:pPr>
          </w:p>
        </w:tc>
        <w:tc>
          <w:tcPr>
            <w:tcW w:w="2160" w:type="dxa"/>
          </w:tcPr>
          <w:p w:rsidR="003E392C" w:rsidRDefault="003E392C">
            <w:pPr>
              <w:jc w:val="center"/>
            </w:pPr>
            <w:r>
              <w:rPr>
                <w:u w:val="single"/>
              </w:rPr>
              <w:t>Reason</w:t>
            </w:r>
          </w:p>
        </w:tc>
        <w:tc>
          <w:tcPr>
            <w:tcW w:w="270" w:type="dxa"/>
          </w:tcPr>
          <w:p w:rsidR="003E392C" w:rsidRDefault="003E392C">
            <w:pPr>
              <w:jc w:val="center"/>
              <w:rPr>
                <w:u w:val="single"/>
              </w:rPr>
            </w:pPr>
          </w:p>
        </w:tc>
        <w:tc>
          <w:tcPr>
            <w:tcW w:w="1890" w:type="dxa"/>
          </w:tcPr>
          <w:p w:rsidR="003E392C" w:rsidRDefault="003E392C">
            <w:pPr>
              <w:jc w:val="center"/>
            </w:pPr>
            <w:r>
              <w:rPr>
                <w:u w:val="single"/>
              </w:rPr>
              <w:t>Amount</w:t>
            </w:r>
          </w:p>
        </w:tc>
      </w:tr>
      <w:tr w:rsidR="003E392C">
        <w:tc>
          <w:tcPr>
            <w:tcW w:w="1998" w:type="dxa"/>
            <w:tcBorders>
              <w:bottom w:val="single" w:sz="4" w:space="0" w:color="auto"/>
            </w:tcBorders>
          </w:tcPr>
          <w:p w:rsidR="003E392C" w:rsidRDefault="003E392C">
            <w:pPr>
              <w:tabs>
                <w:tab w:val="left" w:pos="-1440"/>
                <w:tab w:val="left" w:pos="-720"/>
              </w:tabs>
              <w:jc w:val="left"/>
              <w:rPr>
                <w:i/>
              </w:rPr>
            </w:pPr>
            <w:r>
              <w:rPr>
                <w:i/>
              </w:rPr>
              <w:t>[insert full name for each occurrence]</w:t>
            </w:r>
          </w:p>
        </w:tc>
        <w:tc>
          <w:tcPr>
            <w:tcW w:w="270" w:type="dxa"/>
          </w:tcPr>
          <w:p w:rsidR="003E392C" w:rsidRDefault="003E392C">
            <w:pPr>
              <w:tabs>
                <w:tab w:val="left" w:pos="-1440"/>
                <w:tab w:val="left" w:pos="-720"/>
              </w:tabs>
              <w:jc w:val="left"/>
              <w:rPr>
                <w:b/>
                <w:bCs/>
              </w:rPr>
            </w:pPr>
          </w:p>
        </w:tc>
        <w:tc>
          <w:tcPr>
            <w:tcW w:w="1980" w:type="dxa"/>
            <w:tcBorders>
              <w:bottom w:val="single" w:sz="4" w:space="0" w:color="auto"/>
            </w:tcBorders>
          </w:tcPr>
          <w:p w:rsidR="003E392C" w:rsidRDefault="003E392C">
            <w:pPr>
              <w:tabs>
                <w:tab w:val="left" w:pos="-1440"/>
                <w:tab w:val="left" w:pos="-720"/>
              </w:tabs>
              <w:jc w:val="left"/>
              <w:rPr>
                <w:i/>
              </w:rPr>
            </w:pPr>
            <w:r>
              <w:rPr>
                <w:i/>
              </w:rPr>
              <w:t>[insert street/ number /city/country]</w:t>
            </w:r>
          </w:p>
        </w:tc>
        <w:tc>
          <w:tcPr>
            <w:tcW w:w="270" w:type="dxa"/>
          </w:tcPr>
          <w:p w:rsidR="003E392C" w:rsidRDefault="003E392C">
            <w:pPr>
              <w:tabs>
                <w:tab w:val="left" w:pos="-1440"/>
                <w:tab w:val="left" w:pos="-720"/>
              </w:tabs>
              <w:jc w:val="left"/>
              <w:rPr>
                <w:b/>
                <w:bCs/>
              </w:rPr>
            </w:pPr>
          </w:p>
        </w:tc>
        <w:tc>
          <w:tcPr>
            <w:tcW w:w="2160" w:type="dxa"/>
            <w:tcBorders>
              <w:bottom w:val="single" w:sz="4" w:space="0" w:color="auto"/>
            </w:tcBorders>
          </w:tcPr>
          <w:p w:rsidR="003E392C" w:rsidRDefault="003E392C">
            <w:pPr>
              <w:tabs>
                <w:tab w:val="left" w:pos="-1440"/>
                <w:tab w:val="left" w:pos="-720"/>
              </w:tabs>
              <w:jc w:val="left"/>
              <w:rPr>
                <w:b/>
                <w:bCs/>
              </w:rPr>
            </w:pPr>
            <w:r>
              <w:rPr>
                <w:i/>
              </w:rPr>
              <w:t>[indicate reason]</w:t>
            </w:r>
          </w:p>
        </w:tc>
        <w:tc>
          <w:tcPr>
            <w:tcW w:w="270" w:type="dxa"/>
          </w:tcPr>
          <w:p w:rsidR="003E392C" w:rsidRDefault="003E392C">
            <w:pPr>
              <w:tabs>
                <w:tab w:val="left" w:pos="-1440"/>
                <w:tab w:val="left" w:pos="-720"/>
              </w:tabs>
              <w:rPr>
                <w:b/>
                <w:bCs/>
              </w:rPr>
            </w:pPr>
          </w:p>
        </w:tc>
        <w:tc>
          <w:tcPr>
            <w:tcW w:w="1890" w:type="dxa"/>
            <w:tcBorders>
              <w:bottom w:val="single" w:sz="4" w:space="0" w:color="auto"/>
            </w:tcBorders>
          </w:tcPr>
          <w:p w:rsidR="003E392C" w:rsidRDefault="003E392C">
            <w:pPr>
              <w:tabs>
                <w:tab w:val="left" w:pos="-1440"/>
                <w:tab w:val="left" w:pos="-720"/>
              </w:tabs>
              <w:jc w:val="left"/>
              <w:rPr>
                <w:i/>
              </w:rPr>
            </w:pPr>
            <w:r>
              <w:rPr>
                <w:i/>
              </w:rPr>
              <w:t>[specify amount in US$ equivalent]</w:t>
            </w:r>
          </w:p>
        </w:tc>
      </w:tr>
      <w:tr w:rsidR="003E392C">
        <w:tc>
          <w:tcPr>
            <w:tcW w:w="1998"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1980"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2160"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1890" w:type="dxa"/>
            <w:tcBorders>
              <w:top w:val="single" w:sz="4" w:space="0" w:color="auto"/>
              <w:bottom w:val="single" w:sz="4" w:space="0" w:color="auto"/>
            </w:tcBorders>
          </w:tcPr>
          <w:p w:rsidR="003E392C" w:rsidRDefault="003E392C">
            <w:pPr>
              <w:tabs>
                <w:tab w:val="left" w:pos="-1440"/>
                <w:tab w:val="left" w:pos="-720"/>
              </w:tabs>
            </w:pPr>
          </w:p>
        </w:tc>
      </w:tr>
      <w:tr w:rsidR="003E392C">
        <w:tc>
          <w:tcPr>
            <w:tcW w:w="1998"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1980"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2160"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1890" w:type="dxa"/>
            <w:tcBorders>
              <w:top w:val="single" w:sz="4" w:space="0" w:color="auto"/>
              <w:bottom w:val="single" w:sz="4" w:space="0" w:color="auto"/>
            </w:tcBorders>
          </w:tcPr>
          <w:p w:rsidR="003E392C" w:rsidRDefault="003E392C">
            <w:pPr>
              <w:tabs>
                <w:tab w:val="left" w:pos="-1440"/>
                <w:tab w:val="left" w:pos="-720"/>
              </w:tabs>
            </w:pPr>
          </w:p>
        </w:tc>
      </w:tr>
      <w:tr w:rsidR="003E392C">
        <w:tc>
          <w:tcPr>
            <w:tcW w:w="1998"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1980"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2160" w:type="dxa"/>
            <w:tcBorders>
              <w:top w:val="single" w:sz="4" w:space="0" w:color="auto"/>
              <w:bottom w:val="single" w:sz="4" w:space="0" w:color="auto"/>
            </w:tcBorders>
          </w:tcPr>
          <w:p w:rsidR="003E392C" w:rsidRDefault="003E392C">
            <w:pPr>
              <w:tabs>
                <w:tab w:val="left" w:pos="-1440"/>
                <w:tab w:val="left" w:pos="-720"/>
              </w:tabs>
            </w:pPr>
          </w:p>
        </w:tc>
        <w:tc>
          <w:tcPr>
            <w:tcW w:w="270" w:type="dxa"/>
          </w:tcPr>
          <w:p w:rsidR="003E392C" w:rsidRDefault="003E392C">
            <w:pPr>
              <w:tabs>
                <w:tab w:val="left" w:pos="-1440"/>
                <w:tab w:val="left" w:pos="-720"/>
              </w:tabs>
            </w:pPr>
          </w:p>
        </w:tc>
        <w:tc>
          <w:tcPr>
            <w:tcW w:w="1890" w:type="dxa"/>
            <w:tcBorders>
              <w:top w:val="single" w:sz="4" w:space="0" w:color="auto"/>
              <w:bottom w:val="single" w:sz="4" w:space="0" w:color="auto"/>
            </w:tcBorders>
          </w:tcPr>
          <w:p w:rsidR="003E392C" w:rsidRDefault="003E392C">
            <w:pPr>
              <w:tabs>
                <w:tab w:val="left" w:pos="-1440"/>
                <w:tab w:val="left" w:pos="-720"/>
              </w:tabs>
            </w:pPr>
          </w:p>
        </w:tc>
      </w:tr>
      <w:tr w:rsidR="003E392C">
        <w:tc>
          <w:tcPr>
            <w:tcW w:w="1998" w:type="dxa"/>
            <w:tcBorders>
              <w:top w:val="single" w:sz="4" w:space="0" w:color="auto"/>
              <w:bottom w:val="single" w:sz="4" w:space="0" w:color="auto"/>
            </w:tcBorders>
          </w:tcPr>
          <w:p w:rsidR="003E392C" w:rsidRDefault="003E392C">
            <w:pPr>
              <w:tabs>
                <w:tab w:val="left" w:pos="-1440"/>
                <w:tab w:val="left" w:pos="-720"/>
              </w:tabs>
              <w:rPr>
                <w:iCs/>
              </w:rPr>
            </w:pPr>
          </w:p>
        </w:tc>
        <w:tc>
          <w:tcPr>
            <w:tcW w:w="270" w:type="dxa"/>
          </w:tcPr>
          <w:p w:rsidR="003E392C" w:rsidRDefault="003E392C">
            <w:pPr>
              <w:tabs>
                <w:tab w:val="left" w:pos="-1440"/>
                <w:tab w:val="left" w:pos="-720"/>
              </w:tabs>
              <w:rPr>
                <w:iCs/>
              </w:rPr>
            </w:pPr>
          </w:p>
        </w:tc>
        <w:tc>
          <w:tcPr>
            <w:tcW w:w="1980" w:type="dxa"/>
            <w:tcBorders>
              <w:top w:val="single" w:sz="4" w:space="0" w:color="auto"/>
              <w:bottom w:val="single" w:sz="4" w:space="0" w:color="auto"/>
            </w:tcBorders>
          </w:tcPr>
          <w:p w:rsidR="003E392C" w:rsidRDefault="003E392C">
            <w:pPr>
              <w:tabs>
                <w:tab w:val="left" w:pos="-1440"/>
                <w:tab w:val="left" w:pos="-720"/>
              </w:tabs>
              <w:rPr>
                <w:iCs/>
              </w:rPr>
            </w:pPr>
          </w:p>
        </w:tc>
        <w:tc>
          <w:tcPr>
            <w:tcW w:w="270" w:type="dxa"/>
          </w:tcPr>
          <w:p w:rsidR="003E392C" w:rsidRDefault="003E392C">
            <w:pPr>
              <w:tabs>
                <w:tab w:val="left" w:pos="-1440"/>
                <w:tab w:val="left" w:pos="-720"/>
              </w:tabs>
              <w:rPr>
                <w:iCs/>
              </w:rPr>
            </w:pPr>
          </w:p>
        </w:tc>
        <w:tc>
          <w:tcPr>
            <w:tcW w:w="2160" w:type="dxa"/>
            <w:tcBorders>
              <w:top w:val="single" w:sz="4" w:space="0" w:color="auto"/>
              <w:bottom w:val="single" w:sz="4" w:space="0" w:color="auto"/>
            </w:tcBorders>
          </w:tcPr>
          <w:p w:rsidR="003E392C" w:rsidRDefault="003E392C">
            <w:pPr>
              <w:tabs>
                <w:tab w:val="left" w:pos="-1440"/>
                <w:tab w:val="left" w:pos="-720"/>
              </w:tabs>
              <w:rPr>
                <w:iCs/>
              </w:rPr>
            </w:pPr>
          </w:p>
        </w:tc>
        <w:tc>
          <w:tcPr>
            <w:tcW w:w="270" w:type="dxa"/>
          </w:tcPr>
          <w:p w:rsidR="003E392C" w:rsidRDefault="003E392C">
            <w:pPr>
              <w:tabs>
                <w:tab w:val="left" w:pos="-1440"/>
                <w:tab w:val="left" w:pos="-720"/>
              </w:tabs>
              <w:rPr>
                <w:iCs/>
              </w:rPr>
            </w:pPr>
          </w:p>
        </w:tc>
        <w:tc>
          <w:tcPr>
            <w:tcW w:w="1890" w:type="dxa"/>
            <w:tcBorders>
              <w:top w:val="single" w:sz="4" w:space="0" w:color="auto"/>
              <w:bottom w:val="single" w:sz="4" w:space="0" w:color="auto"/>
            </w:tcBorders>
          </w:tcPr>
          <w:p w:rsidR="003E392C" w:rsidRDefault="003E392C">
            <w:pPr>
              <w:tabs>
                <w:tab w:val="left" w:pos="-1440"/>
                <w:tab w:val="left" w:pos="-720"/>
              </w:tabs>
              <w:rPr>
                <w:iCs/>
              </w:rPr>
            </w:pPr>
          </w:p>
        </w:tc>
      </w:tr>
      <w:tr w:rsidR="003E392C">
        <w:tc>
          <w:tcPr>
            <w:tcW w:w="1998" w:type="dxa"/>
            <w:tcBorders>
              <w:top w:val="single" w:sz="4" w:space="0" w:color="auto"/>
              <w:bottom w:val="single" w:sz="4" w:space="0" w:color="auto"/>
            </w:tcBorders>
          </w:tcPr>
          <w:p w:rsidR="003E392C" w:rsidRDefault="003E392C">
            <w:pPr>
              <w:tabs>
                <w:tab w:val="left" w:pos="-1440"/>
                <w:tab w:val="left" w:pos="-720"/>
              </w:tabs>
              <w:rPr>
                <w:iCs/>
              </w:rPr>
            </w:pPr>
          </w:p>
        </w:tc>
        <w:tc>
          <w:tcPr>
            <w:tcW w:w="270" w:type="dxa"/>
          </w:tcPr>
          <w:p w:rsidR="003E392C" w:rsidRDefault="003E392C">
            <w:pPr>
              <w:tabs>
                <w:tab w:val="left" w:pos="-1440"/>
                <w:tab w:val="left" w:pos="-720"/>
              </w:tabs>
              <w:rPr>
                <w:iCs/>
              </w:rPr>
            </w:pPr>
          </w:p>
        </w:tc>
        <w:tc>
          <w:tcPr>
            <w:tcW w:w="1980" w:type="dxa"/>
            <w:tcBorders>
              <w:top w:val="single" w:sz="4" w:space="0" w:color="auto"/>
              <w:bottom w:val="single" w:sz="4" w:space="0" w:color="auto"/>
            </w:tcBorders>
          </w:tcPr>
          <w:p w:rsidR="003E392C" w:rsidRDefault="003E392C">
            <w:pPr>
              <w:tabs>
                <w:tab w:val="left" w:pos="-1440"/>
                <w:tab w:val="left" w:pos="-720"/>
              </w:tabs>
              <w:rPr>
                <w:iCs/>
              </w:rPr>
            </w:pPr>
          </w:p>
        </w:tc>
        <w:tc>
          <w:tcPr>
            <w:tcW w:w="270" w:type="dxa"/>
          </w:tcPr>
          <w:p w:rsidR="003E392C" w:rsidRDefault="003E392C">
            <w:pPr>
              <w:tabs>
                <w:tab w:val="left" w:pos="-1440"/>
                <w:tab w:val="left" w:pos="-720"/>
              </w:tabs>
              <w:rPr>
                <w:iCs/>
              </w:rPr>
            </w:pPr>
          </w:p>
        </w:tc>
        <w:tc>
          <w:tcPr>
            <w:tcW w:w="2160" w:type="dxa"/>
            <w:tcBorders>
              <w:top w:val="single" w:sz="4" w:space="0" w:color="auto"/>
              <w:bottom w:val="single" w:sz="4" w:space="0" w:color="auto"/>
            </w:tcBorders>
          </w:tcPr>
          <w:p w:rsidR="003E392C" w:rsidRDefault="003E392C">
            <w:pPr>
              <w:tabs>
                <w:tab w:val="left" w:pos="-1440"/>
                <w:tab w:val="left" w:pos="-720"/>
              </w:tabs>
              <w:rPr>
                <w:iCs/>
              </w:rPr>
            </w:pPr>
          </w:p>
        </w:tc>
        <w:tc>
          <w:tcPr>
            <w:tcW w:w="270" w:type="dxa"/>
          </w:tcPr>
          <w:p w:rsidR="003E392C" w:rsidRDefault="003E392C">
            <w:pPr>
              <w:tabs>
                <w:tab w:val="left" w:pos="-1440"/>
                <w:tab w:val="left" w:pos="-720"/>
              </w:tabs>
              <w:rPr>
                <w:iCs/>
              </w:rPr>
            </w:pPr>
          </w:p>
        </w:tc>
        <w:tc>
          <w:tcPr>
            <w:tcW w:w="1890" w:type="dxa"/>
            <w:tcBorders>
              <w:top w:val="single" w:sz="4" w:space="0" w:color="auto"/>
              <w:bottom w:val="single" w:sz="4" w:space="0" w:color="auto"/>
            </w:tcBorders>
          </w:tcPr>
          <w:p w:rsidR="003E392C" w:rsidRDefault="003E392C">
            <w:pPr>
              <w:tabs>
                <w:tab w:val="left" w:pos="-1440"/>
                <w:tab w:val="left" w:pos="-720"/>
              </w:tabs>
              <w:rPr>
                <w:iCs/>
              </w:rPr>
            </w:pPr>
          </w:p>
        </w:tc>
      </w:tr>
    </w:tbl>
    <w:p w:rsidR="003E392C" w:rsidRDefault="003E39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3E392C" w:rsidRDefault="003E39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3E392C" w:rsidRDefault="003E39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[If none has been paid or is to be paid, indicate “none”.]</w:t>
      </w:r>
    </w:p>
    <w:p w:rsidR="003E392C" w:rsidRDefault="003E39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92C" w:rsidRDefault="003E392C" w:rsidP="00DF3631">
      <w:pPr>
        <w:numPr>
          <w:ilvl w:val="0"/>
          <w:numId w:val="21"/>
        </w:numPr>
      </w:pPr>
      <w:r>
        <w:t>We understand that you may cancel the prequalification process at any time and that you are neither bound to accept any application that you may receive nor to invite the prequalified applicants to bid for the contract subject of this prequalification, without incurring any liability to the Applicants, in accordance with ITA Clause 26.</w:t>
      </w:r>
    </w:p>
    <w:p w:rsidR="003E392C" w:rsidRDefault="003E392C">
      <w:pPr>
        <w:tabs>
          <w:tab w:val="left" w:pos="1188"/>
          <w:tab w:val="left" w:pos="2394"/>
          <w:tab w:val="left" w:pos="4209"/>
          <w:tab w:val="left" w:pos="5238"/>
          <w:tab w:val="left" w:pos="7632"/>
          <w:tab w:val="left" w:pos="7868"/>
          <w:tab w:val="left" w:pos="9468"/>
        </w:tabs>
        <w:jc w:val="left"/>
      </w:pPr>
    </w:p>
    <w:p w:rsidR="003E392C" w:rsidRDefault="003E392C">
      <w:pPr>
        <w:tabs>
          <w:tab w:val="left" w:pos="1188"/>
          <w:tab w:val="left" w:pos="2394"/>
          <w:tab w:val="left" w:pos="4209"/>
          <w:tab w:val="left" w:pos="5238"/>
          <w:tab w:val="left" w:pos="7632"/>
          <w:tab w:val="left" w:pos="7868"/>
          <w:tab w:val="left" w:pos="9468"/>
        </w:tabs>
        <w:jc w:val="left"/>
      </w:pPr>
    </w:p>
    <w:p w:rsidR="003E392C" w:rsidRDefault="003E392C">
      <w:pPr>
        <w:tabs>
          <w:tab w:val="left" w:pos="1188"/>
          <w:tab w:val="left" w:pos="2394"/>
          <w:tab w:val="left" w:pos="4200"/>
          <w:tab w:val="left" w:pos="5238"/>
          <w:tab w:val="left" w:pos="7632"/>
          <w:tab w:val="left" w:pos="7868"/>
          <w:tab w:val="left" w:pos="9468"/>
        </w:tabs>
        <w:jc w:val="left"/>
      </w:pPr>
    </w:p>
    <w:p w:rsidR="003E392C" w:rsidRDefault="003E392C">
      <w:pPr>
        <w:tabs>
          <w:tab w:val="left" w:pos="1188"/>
          <w:tab w:val="left" w:pos="2394"/>
          <w:tab w:val="left" w:pos="4200"/>
          <w:tab w:val="left" w:pos="5238"/>
          <w:tab w:val="left" w:pos="7632"/>
          <w:tab w:val="left" w:pos="7868"/>
          <w:tab w:val="left" w:pos="9468"/>
        </w:tabs>
        <w:jc w:val="left"/>
      </w:pPr>
      <w:r>
        <w:t xml:space="preserve">Signed </w:t>
      </w:r>
      <w:r>
        <w:rPr>
          <w:i/>
        </w:rPr>
        <w:t xml:space="preserve">[insert signature(s) of an authorized representative(s) of the </w:t>
      </w:r>
      <w:proofErr w:type="gramStart"/>
      <w:r>
        <w:rPr>
          <w:i/>
        </w:rPr>
        <w:t>Applicant ]</w:t>
      </w:r>
      <w:proofErr w:type="gramEnd"/>
      <w:r>
        <w:rPr>
          <w:i/>
        </w:rPr>
        <w:t xml:space="preserve"> </w:t>
      </w:r>
      <w:r>
        <w:t xml:space="preserve"> </w:t>
      </w:r>
    </w:p>
    <w:p w:rsidR="003E392C" w:rsidRDefault="003E392C">
      <w:pPr>
        <w:pStyle w:val="Outline"/>
        <w:tabs>
          <w:tab w:val="left" w:pos="1188"/>
          <w:tab w:val="left" w:pos="2394"/>
          <w:tab w:val="left" w:pos="4200"/>
          <w:tab w:val="left" w:pos="5238"/>
          <w:tab w:val="left" w:pos="7632"/>
          <w:tab w:val="left" w:pos="7868"/>
          <w:tab w:val="left" w:pos="9468"/>
        </w:tabs>
        <w:spacing w:before="0"/>
        <w:rPr>
          <w:kern w:val="0"/>
        </w:rPr>
      </w:pPr>
    </w:p>
    <w:p w:rsidR="003E392C" w:rsidRDefault="003E392C">
      <w:pPr>
        <w:tabs>
          <w:tab w:val="left" w:pos="1188"/>
          <w:tab w:val="left" w:pos="2394"/>
          <w:tab w:val="left" w:pos="4200"/>
          <w:tab w:val="left" w:pos="5238"/>
          <w:tab w:val="left" w:pos="7632"/>
          <w:tab w:val="left" w:pos="7868"/>
          <w:tab w:val="left" w:pos="9468"/>
        </w:tabs>
        <w:jc w:val="left"/>
      </w:pPr>
    </w:p>
    <w:p w:rsidR="003E392C" w:rsidRDefault="003E392C">
      <w:pPr>
        <w:pStyle w:val="TOCNumber1"/>
      </w:pPr>
      <w:r>
        <w:t>Name [insert full name of person signing the application]</w:t>
      </w:r>
    </w:p>
    <w:p w:rsidR="003E392C" w:rsidRDefault="003E392C">
      <w:pPr>
        <w:pStyle w:val="TOCNumber1"/>
      </w:pPr>
      <w:r>
        <w:rPr>
          <w:i w:val="0"/>
          <w:iCs/>
        </w:rPr>
        <w:t>In the Capacity of</w:t>
      </w:r>
      <w:r>
        <w:t xml:space="preserve"> [insert capacity of person signing the application]</w:t>
      </w:r>
    </w:p>
    <w:p w:rsidR="003E392C" w:rsidRDefault="003E392C">
      <w:pPr>
        <w:pStyle w:val="Outline"/>
        <w:tabs>
          <w:tab w:val="left" w:pos="1080"/>
          <w:tab w:val="left" w:pos="3600"/>
          <w:tab w:val="left" w:pos="5220"/>
          <w:tab w:val="left" w:pos="7632"/>
          <w:tab w:val="left" w:pos="7868"/>
          <w:tab w:val="left" w:pos="9468"/>
        </w:tabs>
        <w:spacing w:before="0"/>
      </w:pPr>
    </w:p>
    <w:p w:rsidR="003E392C" w:rsidRDefault="003E392C">
      <w:pPr>
        <w:pStyle w:val="Outline"/>
        <w:tabs>
          <w:tab w:val="left" w:pos="1080"/>
          <w:tab w:val="left" w:pos="3600"/>
          <w:tab w:val="left" w:pos="5220"/>
          <w:tab w:val="left" w:pos="7632"/>
          <w:tab w:val="left" w:pos="7868"/>
          <w:tab w:val="left" w:pos="9468"/>
        </w:tabs>
        <w:spacing w:before="0"/>
      </w:pPr>
    </w:p>
    <w:p w:rsidR="003E392C" w:rsidRDefault="003E39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92C" w:rsidRDefault="003E392C">
      <w:pPr>
        <w:tabs>
          <w:tab w:val="left" w:pos="5238"/>
          <w:tab w:val="left" w:pos="5474"/>
          <w:tab w:val="left" w:pos="9468"/>
        </w:tabs>
        <w:jc w:val="left"/>
      </w:pPr>
      <w:r>
        <w:t xml:space="preserve">Duly authorized to sign the application for and on behalf of: </w:t>
      </w:r>
    </w:p>
    <w:p w:rsidR="003E392C" w:rsidRDefault="003E392C">
      <w:pPr>
        <w:tabs>
          <w:tab w:val="left" w:pos="5238"/>
          <w:tab w:val="left" w:pos="5474"/>
          <w:tab w:val="left" w:pos="9468"/>
        </w:tabs>
        <w:jc w:val="left"/>
      </w:pPr>
    </w:p>
    <w:p w:rsidR="003E392C" w:rsidRDefault="003E392C">
      <w:pPr>
        <w:tabs>
          <w:tab w:val="left" w:pos="5238"/>
          <w:tab w:val="left" w:pos="5474"/>
          <w:tab w:val="left" w:pos="9468"/>
        </w:tabs>
        <w:jc w:val="left"/>
      </w:pPr>
      <w:r>
        <w:t xml:space="preserve">Applicant’s Name </w:t>
      </w:r>
      <w:r>
        <w:rPr>
          <w:i/>
        </w:rPr>
        <w:t>[insert full name of Applicant]</w:t>
      </w:r>
    </w:p>
    <w:p w:rsidR="003E392C" w:rsidRDefault="003E392C">
      <w:pPr>
        <w:tabs>
          <w:tab w:val="left" w:pos="5238"/>
          <w:tab w:val="left" w:pos="5474"/>
          <w:tab w:val="left" w:pos="9468"/>
        </w:tabs>
        <w:jc w:val="left"/>
      </w:pPr>
    </w:p>
    <w:p w:rsidR="003E392C" w:rsidRDefault="003E392C">
      <w:pPr>
        <w:tabs>
          <w:tab w:val="left" w:pos="5238"/>
          <w:tab w:val="left" w:pos="5474"/>
          <w:tab w:val="left" w:pos="9468"/>
        </w:tabs>
        <w:jc w:val="left"/>
      </w:pPr>
      <w:r>
        <w:t xml:space="preserve">Address </w:t>
      </w:r>
      <w:r>
        <w:rPr>
          <w:i/>
        </w:rPr>
        <w:t>[insert street number/town or city/country address]</w:t>
      </w:r>
    </w:p>
    <w:p w:rsidR="003E392C" w:rsidRDefault="003E392C">
      <w:pPr>
        <w:pStyle w:val="Outline"/>
        <w:tabs>
          <w:tab w:val="left" w:pos="900"/>
          <w:tab w:val="left" w:pos="5474"/>
          <w:tab w:val="left" w:pos="9468"/>
        </w:tabs>
        <w:spacing w:before="0"/>
        <w:rPr>
          <w:kern w:val="0"/>
        </w:rPr>
      </w:pPr>
      <w:r>
        <w:rPr>
          <w:kern w:val="0"/>
        </w:rPr>
        <w:tab/>
      </w:r>
    </w:p>
    <w:p w:rsidR="003E392C" w:rsidRDefault="003E392C">
      <w:pPr>
        <w:tabs>
          <w:tab w:val="left" w:pos="900"/>
          <w:tab w:val="left" w:pos="5474"/>
          <w:tab w:val="left" w:pos="9468"/>
        </w:tabs>
        <w:jc w:val="left"/>
      </w:pPr>
    </w:p>
    <w:p w:rsidR="003E392C" w:rsidRDefault="003E392C">
      <w:pPr>
        <w:pStyle w:val="Outline"/>
        <w:tabs>
          <w:tab w:val="left" w:pos="5238"/>
          <w:tab w:val="left" w:pos="5474"/>
          <w:tab w:val="left" w:pos="9468"/>
        </w:tabs>
        <w:spacing w:before="0"/>
        <w:rPr>
          <w:kern w:val="0"/>
        </w:rPr>
      </w:pPr>
    </w:p>
    <w:p w:rsidR="003E392C" w:rsidRDefault="003E392C">
      <w:r>
        <w:t xml:space="preserve">Dated on </w:t>
      </w:r>
      <w:r>
        <w:rPr>
          <w:i/>
        </w:rPr>
        <w:t>[insert day number]</w:t>
      </w:r>
      <w:r>
        <w:t xml:space="preserve"> day of </w:t>
      </w:r>
      <w:r>
        <w:rPr>
          <w:i/>
        </w:rPr>
        <w:t>[insert month],</w:t>
      </w:r>
      <w:r>
        <w:t xml:space="preserve"> </w:t>
      </w:r>
      <w:r>
        <w:rPr>
          <w:i/>
        </w:rPr>
        <w:t>[insert year]</w:t>
      </w:r>
    </w:p>
    <w:p w:rsidR="003E392C" w:rsidRDefault="003E392C"/>
    <w:p w:rsidR="003E392C" w:rsidRDefault="003E392C"/>
    <w:p w:rsidR="003E392C" w:rsidRDefault="003E392C">
      <w:pPr>
        <w:pStyle w:val="Subtitle2"/>
      </w:pPr>
      <w:r>
        <w:rPr>
          <w:b w:val="0"/>
        </w:rPr>
        <w:br w:type="page"/>
      </w:r>
      <w:bookmarkStart w:id="594" w:name="_Toc4405768"/>
      <w:r>
        <w:lastRenderedPageBreak/>
        <w:t>Form ELI – 1.1</w:t>
      </w:r>
      <w:bookmarkEnd w:id="594"/>
    </w:p>
    <w:p w:rsidR="003E392C" w:rsidRDefault="003E392C">
      <w:pPr>
        <w:pStyle w:val="SectionVHeader0"/>
      </w:pPr>
      <w:bookmarkStart w:id="595" w:name="_Toc127694296"/>
      <w:bookmarkStart w:id="596" w:name="_Toc25474911"/>
      <w:r>
        <w:t>Applicant Information Form</w:t>
      </w:r>
      <w:bookmarkEnd w:id="595"/>
      <w:r>
        <w:t xml:space="preserve"> </w:t>
      </w:r>
      <w:bookmarkEnd w:id="596"/>
    </w:p>
    <w:p w:rsidR="003E392C" w:rsidRDefault="003E392C">
      <w:pPr>
        <w:tabs>
          <w:tab w:val="right" w:pos="9000"/>
        </w:tabs>
        <w:jc w:val="center"/>
      </w:pPr>
    </w:p>
    <w:p w:rsidR="003E392C" w:rsidRDefault="003E392C">
      <w:pPr>
        <w:tabs>
          <w:tab w:val="right" w:pos="8640"/>
          <w:tab w:val="right" w:pos="9810"/>
        </w:tabs>
        <w:jc w:val="left"/>
      </w:pPr>
      <w:r>
        <w:tab/>
        <w:t xml:space="preserve">Date: </w:t>
      </w:r>
      <w:r>
        <w:rPr>
          <w:i/>
        </w:rPr>
        <w:t>[insert day, month, year]</w:t>
      </w:r>
    </w:p>
    <w:p w:rsidR="003E392C" w:rsidRDefault="003E392C">
      <w:pPr>
        <w:tabs>
          <w:tab w:val="right" w:pos="8640"/>
          <w:tab w:val="right" w:pos="9810"/>
        </w:tabs>
        <w:jc w:val="left"/>
        <w:rPr>
          <w:i/>
        </w:rPr>
      </w:pPr>
      <w:r>
        <w:tab/>
        <w:t>ICB No. and title:</w:t>
      </w:r>
      <w:r>
        <w:rPr>
          <w:i/>
        </w:rPr>
        <w:t xml:space="preserve"> [insert ICB number and title]</w:t>
      </w:r>
    </w:p>
    <w:p w:rsidR="003E392C" w:rsidRDefault="003E392C">
      <w:pPr>
        <w:tabs>
          <w:tab w:val="right" w:pos="8640"/>
          <w:tab w:val="right" w:pos="9810"/>
        </w:tabs>
        <w:jc w:val="left"/>
      </w:pPr>
      <w:r>
        <w:tab/>
        <w:t xml:space="preserve">Page </w:t>
      </w:r>
      <w:r>
        <w:rPr>
          <w:i/>
        </w:rPr>
        <w:t>[insert page number]</w:t>
      </w:r>
      <w:r>
        <w:t xml:space="preserve"> of </w:t>
      </w:r>
      <w:r>
        <w:rPr>
          <w:i/>
        </w:rPr>
        <w:t>[insert total number]</w:t>
      </w:r>
      <w:r>
        <w:t xml:space="preserve"> pages</w:t>
      </w:r>
    </w:p>
    <w:p w:rsidR="003E392C" w:rsidRDefault="003E392C">
      <w:pPr>
        <w:pStyle w:val="Outline"/>
        <w:suppressAutoHyphens/>
        <w:spacing w:before="0"/>
        <w:rPr>
          <w:spacing w:val="-2"/>
          <w:kern w:val="0"/>
        </w:rPr>
      </w:pPr>
    </w:p>
    <w:p w:rsidR="003E392C" w:rsidRDefault="003E392C">
      <w:pPr>
        <w:pStyle w:val="Outline"/>
        <w:suppressAutoHyphens/>
        <w:spacing w:before="0"/>
        <w:rPr>
          <w:spacing w:val="-2"/>
          <w:kern w:val="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8"/>
      </w:tblGrid>
      <w:tr w:rsidR="003E392C">
        <w:trPr>
          <w:cantSplit/>
          <w:trHeight w:val="440"/>
        </w:trPr>
        <w:tc>
          <w:tcPr>
            <w:tcW w:w="8838" w:type="dxa"/>
            <w:tcBorders>
              <w:bottom w:val="nil"/>
            </w:tcBorders>
          </w:tcPr>
          <w:p w:rsidR="003E392C" w:rsidRDefault="003E392C">
            <w:pPr>
              <w:suppressAutoHyphens/>
              <w:spacing w:before="40" w:after="40"/>
              <w:jc w:val="left"/>
            </w:pPr>
            <w:r>
              <w:rPr>
                <w:spacing w:val="-2"/>
              </w:rPr>
              <w:t>Applicant’s</w:t>
            </w:r>
            <w:r>
              <w:t xml:space="preserve"> legal name </w:t>
            </w:r>
          </w:p>
          <w:p w:rsidR="003E392C" w:rsidRDefault="003E392C">
            <w:pPr>
              <w:spacing w:before="40" w:after="40"/>
              <w:rPr>
                <w:i/>
              </w:rPr>
            </w:pPr>
            <w:r>
              <w:rPr>
                <w:i/>
              </w:rPr>
              <w:t>__[insert full legal name]____</w:t>
            </w:r>
          </w:p>
        </w:tc>
      </w:tr>
      <w:tr w:rsidR="003E392C">
        <w:trPr>
          <w:cantSplit/>
          <w:trHeight w:val="674"/>
        </w:trPr>
        <w:tc>
          <w:tcPr>
            <w:tcW w:w="8838" w:type="dxa"/>
            <w:tcBorders>
              <w:left w:val="single" w:sz="4" w:space="0" w:color="auto"/>
            </w:tcBorders>
          </w:tcPr>
          <w:p w:rsidR="003E392C" w:rsidRDefault="003E392C">
            <w:pPr>
              <w:pStyle w:val="Outline"/>
              <w:suppressAutoHyphens/>
              <w:spacing w:before="40" w:after="40"/>
              <w:rPr>
                <w:spacing w:val="-2"/>
                <w:kern w:val="0"/>
              </w:rPr>
            </w:pPr>
            <w:r>
              <w:rPr>
                <w:spacing w:val="-2"/>
                <w:kern w:val="0"/>
              </w:rPr>
              <w:t>In case of Joint Venture (JV), legal name of each partner:</w:t>
            </w:r>
          </w:p>
          <w:p w:rsidR="003E392C" w:rsidRDefault="003E392C">
            <w:pPr>
              <w:suppressAutoHyphens/>
              <w:spacing w:before="40" w:after="40"/>
              <w:jc w:val="left"/>
              <w:rPr>
                <w:i/>
              </w:rPr>
            </w:pPr>
            <w:r>
              <w:rPr>
                <w:i/>
              </w:rPr>
              <w:t>___[insert full legal name of each partner in JV] ____</w:t>
            </w:r>
          </w:p>
        </w:tc>
      </w:tr>
      <w:tr w:rsidR="003E392C">
        <w:trPr>
          <w:cantSplit/>
          <w:trHeight w:val="674"/>
        </w:trPr>
        <w:tc>
          <w:tcPr>
            <w:tcW w:w="8838" w:type="dxa"/>
            <w:tcBorders>
              <w:left w:val="single" w:sz="4" w:space="0" w:color="auto"/>
            </w:tcBorders>
          </w:tcPr>
          <w:p w:rsidR="003E392C" w:rsidRDefault="003E392C">
            <w:pPr>
              <w:suppressAutoHyphens/>
              <w:spacing w:before="40" w:after="40"/>
              <w:jc w:val="left"/>
              <w:rPr>
                <w:spacing w:val="-2"/>
              </w:rPr>
            </w:pPr>
            <w:r>
              <w:t>Applicant’s</w:t>
            </w:r>
            <w:r>
              <w:rPr>
                <w:spacing w:val="-2"/>
              </w:rPr>
              <w:t xml:space="preserve"> Actual or Intended country of constitution:</w:t>
            </w:r>
          </w:p>
          <w:p w:rsidR="003E392C" w:rsidRDefault="003E392C">
            <w:pPr>
              <w:suppressAutoHyphens/>
              <w:spacing w:before="40" w:after="40"/>
              <w:jc w:val="left"/>
              <w:rPr>
                <w:i/>
              </w:rPr>
            </w:pPr>
            <w:r>
              <w:rPr>
                <w:i/>
              </w:rPr>
              <w:t>__[indicate country of Constitution]__</w:t>
            </w:r>
          </w:p>
        </w:tc>
      </w:tr>
      <w:tr w:rsidR="003E392C">
        <w:trPr>
          <w:cantSplit/>
          <w:trHeight w:val="674"/>
        </w:trPr>
        <w:tc>
          <w:tcPr>
            <w:tcW w:w="8838" w:type="dxa"/>
            <w:tcBorders>
              <w:left w:val="single" w:sz="4" w:space="0" w:color="auto"/>
            </w:tcBorders>
          </w:tcPr>
          <w:p w:rsidR="003E392C" w:rsidRDefault="003E392C">
            <w:pPr>
              <w:pStyle w:val="Outline"/>
              <w:suppressAutoHyphens/>
              <w:spacing w:before="40" w:after="40"/>
              <w:rPr>
                <w:spacing w:val="-2"/>
                <w:kern w:val="0"/>
              </w:rPr>
            </w:pPr>
            <w:r>
              <w:rPr>
                <w:spacing w:val="-2"/>
                <w:kern w:val="0"/>
              </w:rPr>
              <w:t xml:space="preserve">Applicant’s actual or Intended year of constitution: </w:t>
            </w:r>
          </w:p>
          <w:p w:rsidR="003E392C" w:rsidRDefault="003E392C">
            <w:pPr>
              <w:suppressAutoHyphens/>
              <w:spacing w:before="40" w:after="40"/>
              <w:jc w:val="left"/>
              <w:rPr>
                <w:i/>
              </w:rPr>
            </w:pPr>
            <w:r>
              <w:rPr>
                <w:i/>
              </w:rPr>
              <w:t>___[indicate year of Constitution]__</w:t>
            </w:r>
          </w:p>
        </w:tc>
      </w:tr>
      <w:tr w:rsidR="003E392C">
        <w:trPr>
          <w:cantSplit/>
        </w:trPr>
        <w:tc>
          <w:tcPr>
            <w:tcW w:w="8838" w:type="dxa"/>
            <w:tcBorders>
              <w:left w:val="single" w:sz="4" w:space="0" w:color="auto"/>
            </w:tcBorders>
          </w:tcPr>
          <w:p w:rsidR="003E392C" w:rsidRDefault="003E392C">
            <w:pPr>
              <w:pStyle w:val="Outline"/>
              <w:suppressAutoHyphens/>
              <w:spacing w:before="40" w:after="40"/>
              <w:rPr>
                <w:spacing w:val="-2"/>
                <w:kern w:val="0"/>
              </w:rPr>
            </w:pPr>
            <w:r>
              <w:rPr>
                <w:spacing w:val="-2"/>
                <w:kern w:val="0"/>
              </w:rPr>
              <w:t>Applicant’s legal address in country of constitution:</w:t>
            </w:r>
          </w:p>
          <w:p w:rsidR="003E392C" w:rsidRDefault="003E392C">
            <w:pPr>
              <w:suppressAutoHyphens/>
              <w:spacing w:before="40" w:after="40"/>
              <w:jc w:val="left"/>
              <w:rPr>
                <w:i/>
              </w:rPr>
            </w:pPr>
            <w:r>
              <w:rPr>
                <w:i/>
              </w:rPr>
              <w:t>___[insert street/ number/ town or city/ country]____</w:t>
            </w:r>
          </w:p>
        </w:tc>
      </w:tr>
      <w:tr w:rsidR="003E392C">
        <w:trPr>
          <w:cantSplit/>
        </w:trPr>
        <w:tc>
          <w:tcPr>
            <w:tcW w:w="8838" w:type="dxa"/>
          </w:tcPr>
          <w:p w:rsidR="003E392C" w:rsidRDefault="003E392C">
            <w:pPr>
              <w:pStyle w:val="Outline"/>
              <w:suppressAutoHyphens/>
              <w:spacing w:before="120" w:after="40"/>
              <w:rPr>
                <w:spacing w:val="-2"/>
                <w:kern w:val="0"/>
              </w:rPr>
            </w:pPr>
            <w:r>
              <w:rPr>
                <w:spacing w:val="-2"/>
                <w:kern w:val="0"/>
              </w:rPr>
              <w:t>Applicant’s authorized representative information</w:t>
            </w:r>
          </w:p>
          <w:p w:rsidR="003E392C" w:rsidRDefault="003E392C">
            <w:pPr>
              <w:suppressAutoHyphens/>
              <w:spacing w:before="120" w:after="40"/>
              <w:jc w:val="left"/>
              <w:rPr>
                <w:spacing w:val="-2"/>
              </w:rPr>
            </w:pPr>
            <w:r>
              <w:rPr>
                <w:spacing w:val="-2"/>
              </w:rPr>
              <w:t xml:space="preserve">Name: </w:t>
            </w:r>
            <w:r>
              <w:rPr>
                <w:i/>
              </w:rPr>
              <w:t>__[insert full legal name]____</w:t>
            </w:r>
          </w:p>
          <w:p w:rsidR="003E392C" w:rsidRDefault="003E392C">
            <w:pPr>
              <w:suppressAutoHyphens/>
              <w:spacing w:before="120" w:after="40"/>
              <w:jc w:val="left"/>
              <w:rPr>
                <w:spacing w:val="-2"/>
              </w:rPr>
            </w:pPr>
            <w:r>
              <w:rPr>
                <w:spacing w:val="-2"/>
              </w:rPr>
              <w:t xml:space="preserve">Address: </w:t>
            </w:r>
            <w:r>
              <w:rPr>
                <w:i/>
              </w:rPr>
              <w:t>___[insert street/ number/ town or city/ country]____</w:t>
            </w:r>
          </w:p>
          <w:p w:rsidR="003E392C" w:rsidRDefault="003E392C">
            <w:pPr>
              <w:suppressAutoHyphens/>
              <w:spacing w:before="120" w:after="40"/>
              <w:jc w:val="left"/>
              <w:rPr>
                <w:spacing w:val="-2"/>
              </w:rPr>
            </w:pPr>
            <w:r>
              <w:rPr>
                <w:spacing w:val="-2"/>
              </w:rPr>
              <w:t xml:space="preserve">Telephone/Fax numbers: </w:t>
            </w:r>
            <w:r>
              <w:rPr>
                <w:i/>
              </w:rPr>
              <w:t>[insert telephone/fax numbers, including country and city codes]</w:t>
            </w:r>
          </w:p>
          <w:p w:rsidR="003E392C" w:rsidRDefault="003E392C">
            <w:pPr>
              <w:suppressAutoHyphens/>
              <w:spacing w:before="120" w:after="40"/>
              <w:jc w:val="left"/>
              <w:rPr>
                <w:spacing w:val="-2"/>
              </w:rPr>
            </w:pPr>
            <w:r>
              <w:rPr>
                <w:spacing w:val="-2"/>
              </w:rPr>
              <w:t xml:space="preserve">E-mail address: </w:t>
            </w:r>
            <w:r>
              <w:rPr>
                <w:i/>
              </w:rPr>
              <w:t>___[indicate e-mail address]___</w:t>
            </w:r>
          </w:p>
          <w:p w:rsidR="003E392C" w:rsidRDefault="003E392C">
            <w:pPr>
              <w:suppressAutoHyphens/>
              <w:spacing w:before="120" w:after="40"/>
              <w:jc w:val="left"/>
              <w:rPr>
                <w:spacing w:val="-2"/>
              </w:rPr>
            </w:pPr>
            <w:r>
              <w:rPr>
                <w:spacing w:val="-2"/>
              </w:rPr>
              <w:t xml:space="preserve"> </w:t>
            </w:r>
          </w:p>
        </w:tc>
      </w:tr>
      <w:tr w:rsidR="003E392C">
        <w:trPr>
          <w:cantSplit/>
        </w:trPr>
        <w:tc>
          <w:tcPr>
            <w:tcW w:w="8838" w:type="dxa"/>
          </w:tcPr>
          <w:p w:rsidR="003E392C" w:rsidRDefault="003E392C">
            <w:pPr>
              <w:pStyle w:val="Outline"/>
              <w:suppressAutoHyphens/>
              <w:spacing w:before="0"/>
              <w:rPr>
                <w:spacing w:val="-2"/>
                <w:kern w:val="0"/>
              </w:rPr>
            </w:pPr>
            <w:r>
              <w:rPr>
                <w:spacing w:val="-2"/>
                <w:kern w:val="0"/>
              </w:rPr>
              <w:t>Attached are copies of original documents of:</w:t>
            </w:r>
          </w:p>
          <w:p w:rsidR="003E392C" w:rsidRDefault="003E392C">
            <w:pPr>
              <w:suppressAutoHyphens/>
              <w:ind w:left="360" w:hanging="360"/>
              <w:jc w:val="left"/>
              <w:rPr>
                <w:spacing w:val="-2"/>
              </w:rPr>
            </w:pPr>
            <w:r>
              <w:rPr>
                <w:spacing w:val="-2"/>
                <w:sz w:val="32"/>
              </w:rPr>
              <w:sym w:font="Symbol" w:char="F0F0"/>
            </w:r>
            <w:r>
              <w:rPr>
                <w:rFonts w:ascii="MT Extra" w:hAnsi="MT Extra"/>
                <w:spacing w:val="-2"/>
                <w:sz w:val="32"/>
              </w:rPr>
              <w:t></w:t>
            </w:r>
            <w:r>
              <w:rPr>
                <w:rFonts w:ascii="MT Extra" w:hAnsi="MT Extra"/>
                <w:spacing w:val="-2"/>
              </w:rPr>
              <w:t></w:t>
            </w:r>
            <w:r>
              <w:rPr>
                <w:spacing w:val="-2"/>
              </w:rPr>
              <w:t>Articles of Incorporation or Documents of Constitution, and documents of registration of the legal entity named above, in accordance with ITA 4.2.</w:t>
            </w:r>
          </w:p>
          <w:p w:rsidR="00E47A61" w:rsidRDefault="003E392C">
            <w:pPr>
              <w:numPr>
                <w:ilvl w:val="0"/>
                <w:numId w:val="20"/>
              </w:numPr>
              <w:suppressAutoHyphens/>
              <w:jc w:val="left"/>
              <w:rPr>
                <w:spacing w:val="-2"/>
              </w:rPr>
            </w:pPr>
            <w:r>
              <w:rPr>
                <w:spacing w:val="-2"/>
              </w:rPr>
              <w:t>In case of JV, letter of intent to form JV or JV agreement, in accordance with ITA 4.1</w:t>
            </w:r>
          </w:p>
          <w:p w:rsidR="003E392C" w:rsidRDefault="003E392C">
            <w:pPr>
              <w:numPr>
                <w:ilvl w:val="0"/>
                <w:numId w:val="20"/>
              </w:numPr>
              <w:suppressAutoHyphens/>
              <w:jc w:val="left"/>
              <w:rPr>
                <w:spacing w:val="-2"/>
              </w:rPr>
            </w:pPr>
            <w:r>
              <w:rPr>
                <w:spacing w:val="-2"/>
              </w:rPr>
              <w:t>In case of Government owned entity, documents establishing legal and financial autonomy and compliance with commercial law, in accordance with ITA 4.7.</w:t>
            </w:r>
          </w:p>
        </w:tc>
      </w:tr>
    </w:tbl>
    <w:p w:rsidR="003E392C" w:rsidRDefault="003E392C"/>
    <w:p w:rsidR="003E392C" w:rsidRDefault="003E392C">
      <w:pPr>
        <w:pStyle w:val="Subtitle2"/>
      </w:pPr>
      <w:r>
        <w:br w:type="page"/>
      </w:r>
      <w:bookmarkStart w:id="597" w:name="_Toc4405769"/>
      <w:r>
        <w:lastRenderedPageBreak/>
        <w:t>Form ELI – 1.2</w:t>
      </w:r>
      <w:bookmarkEnd w:id="597"/>
    </w:p>
    <w:p w:rsidR="003E392C" w:rsidRDefault="003E392C">
      <w:pPr>
        <w:pStyle w:val="SectionVHeader0"/>
      </w:pPr>
      <w:bookmarkStart w:id="598" w:name="_Toc25474912"/>
      <w:bookmarkStart w:id="599" w:name="_Toc127694297"/>
      <w:r>
        <w:t>Applicant’s Party Information Form</w:t>
      </w:r>
      <w:bookmarkEnd w:id="598"/>
      <w:bookmarkEnd w:id="599"/>
      <w:r>
        <w:t xml:space="preserve"> </w:t>
      </w:r>
    </w:p>
    <w:p w:rsidR="003E392C" w:rsidRDefault="003E392C">
      <w:pPr>
        <w:pStyle w:val="SectionVHeader0"/>
        <w:rPr>
          <w:sz w:val="32"/>
        </w:rPr>
      </w:pPr>
    </w:p>
    <w:p w:rsidR="003E392C" w:rsidRDefault="003E392C">
      <w:pPr>
        <w:tabs>
          <w:tab w:val="right" w:pos="9000"/>
        </w:tabs>
        <w:jc w:val="center"/>
      </w:pPr>
    </w:p>
    <w:p w:rsidR="003E392C" w:rsidRDefault="003E392C">
      <w:pPr>
        <w:tabs>
          <w:tab w:val="right" w:pos="9000"/>
        </w:tabs>
        <w:jc w:val="left"/>
      </w:pPr>
      <w:proofErr w:type="gramStart"/>
      <w:r>
        <w:rPr>
          <w:i/>
          <w:iCs/>
        </w:rPr>
        <w:t>[ The</w:t>
      </w:r>
      <w:proofErr w:type="gramEnd"/>
      <w:r>
        <w:rPr>
          <w:i/>
          <w:iCs/>
        </w:rPr>
        <w:t xml:space="preserve"> following form shall be filled in for the Applicant’s parties including partner(s) of a joint venture, subcontractors, suppliers and other parties]</w:t>
      </w:r>
      <w:r>
        <w:t xml:space="preserve"> </w:t>
      </w:r>
    </w:p>
    <w:p w:rsidR="003E392C" w:rsidRDefault="003E392C">
      <w:pPr>
        <w:tabs>
          <w:tab w:val="right" w:pos="8640"/>
          <w:tab w:val="right" w:pos="9810"/>
        </w:tabs>
        <w:jc w:val="left"/>
      </w:pPr>
      <w:r>
        <w:tab/>
        <w:t xml:space="preserve">Date: </w:t>
      </w:r>
      <w:r>
        <w:rPr>
          <w:i/>
          <w:iCs/>
        </w:rPr>
        <w:t>[insert day, month, year]</w:t>
      </w:r>
    </w:p>
    <w:p w:rsidR="003E392C" w:rsidRDefault="003E392C">
      <w:pPr>
        <w:tabs>
          <w:tab w:val="right" w:pos="8640"/>
          <w:tab w:val="right" w:pos="9810"/>
        </w:tabs>
        <w:jc w:val="left"/>
      </w:pPr>
      <w:r>
        <w:tab/>
        <w:t xml:space="preserve">ICB No. and title: </w:t>
      </w:r>
      <w:r>
        <w:rPr>
          <w:i/>
        </w:rPr>
        <w:t>[insert ICB number and title]</w:t>
      </w:r>
    </w:p>
    <w:p w:rsidR="003E392C" w:rsidRDefault="003E392C">
      <w:pPr>
        <w:tabs>
          <w:tab w:val="right" w:pos="8640"/>
          <w:tab w:val="right" w:pos="9810"/>
        </w:tabs>
        <w:jc w:val="left"/>
      </w:pPr>
      <w:r>
        <w:tab/>
        <w:t xml:space="preserve">Page </w:t>
      </w:r>
      <w:r>
        <w:rPr>
          <w:i/>
        </w:rPr>
        <w:t>[insert page number]</w:t>
      </w:r>
      <w:r>
        <w:t xml:space="preserve"> of </w:t>
      </w:r>
      <w:r>
        <w:rPr>
          <w:i/>
        </w:rPr>
        <w:t>[insert total number]</w:t>
      </w:r>
      <w:r>
        <w:t xml:space="preserve"> pages</w:t>
      </w:r>
    </w:p>
    <w:p w:rsidR="003E392C" w:rsidRDefault="003E392C">
      <w:pPr>
        <w:pStyle w:val="Outline"/>
        <w:suppressAutoHyphens/>
        <w:spacing w:before="0"/>
        <w:rPr>
          <w:spacing w:val="-2"/>
          <w:kern w:val="0"/>
        </w:rPr>
      </w:pPr>
    </w:p>
    <w:p w:rsidR="003E392C" w:rsidRDefault="003E392C">
      <w:pPr>
        <w:pStyle w:val="Outline"/>
        <w:suppressAutoHyphens/>
        <w:spacing w:before="0"/>
        <w:rPr>
          <w:spacing w:val="-2"/>
          <w:kern w:val="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8"/>
      </w:tblGrid>
      <w:tr w:rsidR="003E392C">
        <w:trPr>
          <w:cantSplit/>
          <w:trHeight w:val="440"/>
        </w:trPr>
        <w:tc>
          <w:tcPr>
            <w:tcW w:w="8838" w:type="dxa"/>
            <w:tcBorders>
              <w:bottom w:val="nil"/>
            </w:tcBorders>
          </w:tcPr>
          <w:p w:rsidR="003E392C" w:rsidRDefault="003E392C">
            <w:pPr>
              <w:pStyle w:val="BodyText"/>
              <w:spacing w:before="40" w:after="40"/>
            </w:pPr>
            <w:r>
              <w:t xml:space="preserve">JV applicant legal name: </w:t>
            </w:r>
          </w:p>
          <w:p w:rsidR="003E392C" w:rsidRDefault="003E392C">
            <w:pPr>
              <w:pStyle w:val="BodyText"/>
              <w:spacing w:before="40" w:after="40"/>
              <w:rPr>
                <w:i/>
              </w:rPr>
            </w:pPr>
            <w:r>
              <w:rPr>
                <w:i/>
              </w:rPr>
              <w:t>__[insert full legal name]____</w:t>
            </w:r>
          </w:p>
        </w:tc>
      </w:tr>
      <w:tr w:rsidR="003E392C">
        <w:trPr>
          <w:cantSplit/>
          <w:trHeight w:val="674"/>
        </w:trPr>
        <w:tc>
          <w:tcPr>
            <w:tcW w:w="8838" w:type="dxa"/>
            <w:tcBorders>
              <w:left w:val="single" w:sz="4" w:space="0" w:color="auto"/>
            </w:tcBorders>
          </w:tcPr>
          <w:p w:rsidR="003E392C" w:rsidRDefault="003E392C">
            <w:pPr>
              <w:pStyle w:val="BodyText"/>
              <w:spacing w:before="40" w:after="40"/>
            </w:pPr>
            <w:r>
              <w:t>Applicant’s Party legal name:</w:t>
            </w:r>
          </w:p>
          <w:p w:rsidR="003E392C" w:rsidRDefault="003E392C">
            <w:pPr>
              <w:pStyle w:val="BodyText"/>
              <w:spacing w:before="40" w:after="40"/>
              <w:rPr>
                <w:i/>
              </w:rPr>
            </w:pPr>
            <w:r>
              <w:rPr>
                <w:i/>
              </w:rPr>
              <w:t>___[insert full legal name of Applicant’s Party] ________</w:t>
            </w:r>
          </w:p>
        </w:tc>
      </w:tr>
      <w:tr w:rsidR="003E392C">
        <w:trPr>
          <w:cantSplit/>
          <w:trHeight w:val="674"/>
        </w:trPr>
        <w:tc>
          <w:tcPr>
            <w:tcW w:w="8838" w:type="dxa"/>
            <w:tcBorders>
              <w:left w:val="single" w:sz="4" w:space="0" w:color="auto"/>
            </w:tcBorders>
          </w:tcPr>
          <w:p w:rsidR="003E392C" w:rsidRDefault="003E392C">
            <w:pPr>
              <w:pStyle w:val="BodyText"/>
              <w:spacing w:before="40" w:after="40"/>
            </w:pPr>
            <w:r>
              <w:t>Applicant’s Party country of registration:</w:t>
            </w:r>
          </w:p>
          <w:p w:rsidR="003E392C" w:rsidRDefault="003E392C">
            <w:pPr>
              <w:pStyle w:val="BodyText"/>
              <w:spacing w:before="40" w:after="40"/>
              <w:rPr>
                <w:i/>
              </w:rPr>
            </w:pPr>
            <w:r>
              <w:rPr>
                <w:i/>
              </w:rPr>
              <w:t>__[indicate country of registration]__</w:t>
            </w:r>
          </w:p>
        </w:tc>
      </w:tr>
      <w:tr w:rsidR="003E392C">
        <w:trPr>
          <w:cantSplit/>
        </w:trPr>
        <w:tc>
          <w:tcPr>
            <w:tcW w:w="8838" w:type="dxa"/>
            <w:tcBorders>
              <w:left w:val="single" w:sz="4" w:space="0" w:color="auto"/>
            </w:tcBorders>
          </w:tcPr>
          <w:p w:rsidR="003E392C" w:rsidRDefault="003E392C">
            <w:pPr>
              <w:pStyle w:val="BodyText"/>
              <w:spacing w:before="40" w:after="40"/>
            </w:pPr>
            <w:r>
              <w:t>Applicant Party’s year of constitution:</w:t>
            </w:r>
          </w:p>
          <w:p w:rsidR="003E392C" w:rsidRDefault="003E392C">
            <w:pPr>
              <w:pStyle w:val="BodyText"/>
              <w:spacing w:before="40" w:after="40"/>
              <w:rPr>
                <w:i/>
              </w:rPr>
            </w:pPr>
            <w:r>
              <w:rPr>
                <w:i/>
              </w:rPr>
              <w:t>___[indicate year of constitution]__</w:t>
            </w:r>
          </w:p>
        </w:tc>
      </w:tr>
      <w:tr w:rsidR="003E392C">
        <w:trPr>
          <w:cantSplit/>
        </w:trPr>
        <w:tc>
          <w:tcPr>
            <w:tcW w:w="8838" w:type="dxa"/>
            <w:tcBorders>
              <w:left w:val="single" w:sz="4" w:space="0" w:color="auto"/>
            </w:tcBorders>
          </w:tcPr>
          <w:p w:rsidR="003E392C" w:rsidRDefault="003E392C">
            <w:pPr>
              <w:pStyle w:val="BodyText"/>
              <w:spacing w:before="40" w:after="40"/>
            </w:pPr>
            <w:r>
              <w:t>Applicant Party’s legal address in country of constitution:</w:t>
            </w:r>
          </w:p>
          <w:p w:rsidR="003E392C" w:rsidRDefault="003E392C">
            <w:pPr>
              <w:pStyle w:val="BodyText"/>
              <w:spacing w:before="40" w:after="40"/>
              <w:rPr>
                <w:i/>
              </w:rPr>
            </w:pPr>
            <w:r>
              <w:rPr>
                <w:i/>
              </w:rPr>
              <w:t>___[insert street/ number/ town or city/ country]____</w:t>
            </w:r>
          </w:p>
        </w:tc>
      </w:tr>
      <w:tr w:rsidR="003E392C">
        <w:trPr>
          <w:cantSplit/>
        </w:trPr>
        <w:tc>
          <w:tcPr>
            <w:tcW w:w="8838" w:type="dxa"/>
          </w:tcPr>
          <w:p w:rsidR="003E392C" w:rsidRDefault="003E392C">
            <w:pPr>
              <w:pStyle w:val="BodyText"/>
              <w:spacing w:after="40"/>
            </w:pPr>
            <w:r>
              <w:t>Applicant Party’s authorized representative information</w:t>
            </w:r>
          </w:p>
          <w:p w:rsidR="003E392C" w:rsidRDefault="003E392C">
            <w:pPr>
              <w:suppressAutoHyphens/>
              <w:spacing w:before="120" w:after="40"/>
              <w:jc w:val="left"/>
              <w:rPr>
                <w:spacing w:val="-2"/>
              </w:rPr>
            </w:pPr>
            <w:r>
              <w:rPr>
                <w:spacing w:val="-2"/>
              </w:rPr>
              <w:t xml:space="preserve">Name: </w:t>
            </w:r>
            <w:r>
              <w:rPr>
                <w:i/>
              </w:rPr>
              <w:t>__[insert full legal name]____</w:t>
            </w:r>
          </w:p>
          <w:p w:rsidR="003E392C" w:rsidRDefault="003E392C">
            <w:pPr>
              <w:suppressAutoHyphens/>
              <w:spacing w:before="120" w:after="40"/>
              <w:jc w:val="left"/>
              <w:rPr>
                <w:spacing w:val="-2"/>
              </w:rPr>
            </w:pPr>
            <w:r>
              <w:rPr>
                <w:spacing w:val="-2"/>
              </w:rPr>
              <w:t xml:space="preserve">Address: </w:t>
            </w:r>
            <w:r>
              <w:rPr>
                <w:i/>
              </w:rPr>
              <w:t>___[insert street/ number/ town or city/ country]____</w:t>
            </w:r>
          </w:p>
          <w:p w:rsidR="003E392C" w:rsidRDefault="003E392C">
            <w:pPr>
              <w:suppressAutoHyphens/>
              <w:spacing w:before="120" w:after="40"/>
              <w:jc w:val="left"/>
              <w:rPr>
                <w:spacing w:val="-2"/>
              </w:rPr>
            </w:pPr>
            <w:r>
              <w:rPr>
                <w:spacing w:val="-2"/>
              </w:rPr>
              <w:t xml:space="preserve">Telephone/Fax numbers: </w:t>
            </w:r>
            <w:r>
              <w:rPr>
                <w:i/>
              </w:rPr>
              <w:t>[insert telephone/fax numbers, including country and city codes]</w:t>
            </w:r>
          </w:p>
          <w:p w:rsidR="003E392C" w:rsidRDefault="003E392C">
            <w:pPr>
              <w:pStyle w:val="BodyText"/>
              <w:spacing w:after="40"/>
              <w:rPr>
                <w:spacing w:val="-2"/>
              </w:rPr>
            </w:pPr>
            <w:r>
              <w:rPr>
                <w:spacing w:val="-2"/>
              </w:rPr>
              <w:t xml:space="preserve">E-mail address: </w:t>
            </w:r>
            <w:r>
              <w:rPr>
                <w:i/>
              </w:rPr>
              <w:t>[indicate e-mail address]</w:t>
            </w:r>
          </w:p>
          <w:p w:rsidR="003E392C" w:rsidRDefault="003E392C">
            <w:pPr>
              <w:pStyle w:val="BodyText"/>
              <w:spacing w:after="40"/>
            </w:pPr>
          </w:p>
        </w:tc>
      </w:tr>
      <w:tr w:rsidR="003E392C">
        <w:trPr>
          <w:cantSplit/>
        </w:trPr>
        <w:tc>
          <w:tcPr>
            <w:tcW w:w="8838" w:type="dxa"/>
          </w:tcPr>
          <w:p w:rsidR="003E392C" w:rsidRDefault="003E392C">
            <w:pPr>
              <w:pStyle w:val="Outline"/>
              <w:suppressAutoHyphens/>
              <w:spacing w:before="0"/>
              <w:rPr>
                <w:spacing w:val="-2"/>
                <w:kern w:val="0"/>
              </w:rPr>
            </w:pPr>
            <w:r>
              <w:rPr>
                <w:spacing w:val="-2"/>
                <w:kern w:val="0"/>
              </w:rPr>
              <w:t>Attached are copies of original documents of:</w:t>
            </w:r>
          </w:p>
          <w:p w:rsidR="003E392C" w:rsidRDefault="003E392C">
            <w:pPr>
              <w:suppressAutoHyphens/>
              <w:ind w:left="360" w:hanging="360"/>
              <w:jc w:val="left"/>
              <w:rPr>
                <w:spacing w:val="-2"/>
              </w:rPr>
            </w:pPr>
            <w:r>
              <w:rPr>
                <w:spacing w:val="-2"/>
                <w:sz w:val="32"/>
              </w:rPr>
              <w:sym w:font="Symbol" w:char="F0F0"/>
            </w:r>
            <w:r>
              <w:rPr>
                <w:rFonts w:ascii="MT Extra" w:hAnsi="MT Extra"/>
                <w:spacing w:val="-2"/>
                <w:sz w:val="32"/>
              </w:rPr>
              <w:t></w:t>
            </w:r>
            <w:r>
              <w:rPr>
                <w:rFonts w:ascii="MT Extra" w:hAnsi="MT Extra"/>
                <w:spacing w:val="-2"/>
              </w:rPr>
              <w:t></w:t>
            </w:r>
            <w:r>
              <w:rPr>
                <w:spacing w:val="-2"/>
              </w:rPr>
              <w:t>Articles of Incorporation or Documents of Constitution, and Registration Documents of the legal entity named above, in accordance with ITA 4.2.</w:t>
            </w:r>
          </w:p>
          <w:p w:rsidR="003E392C" w:rsidRDefault="003E392C">
            <w:pPr>
              <w:numPr>
                <w:ilvl w:val="0"/>
                <w:numId w:val="20"/>
              </w:numPr>
              <w:suppressAutoHyphens/>
              <w:jc w:val="left"/>
              <w:rPr>
                <w:spacing w:val="-2"/>
              </w:rPr>
            </w:pPr>
            <w:r>
              <w:rPr>
                <w:spacing w:val="-2"/>
              </w:rPr>
              <w:t>In case of a Government owned entity, documents establishing legal and financial autonomy and compliance with commercial law, in accordance with ITA 4.7.</w:t>
            </w:r>
          </w:p>
        </w:tc>
      </w:tr>
    </w:tbl>
    <w:p w:rsidR="003E392C" w:rsidRDefault="003E392C"/>
    <w:p w:rsidR="003E392C" w:rsidRDefault="003E392C"/>
    <w:p w:rsidR="003E392C" w:rsidRDefault="003E392C">
      <w:pPr>
        <w:pStyle w:val="Subtitle2"/>
      </w:pPr>
      <w:r>
        <w:br w:type="page"/>
      </w:r>
      <w:bookmarkStart w:id="600" w:name="_Toc4405770"/>
      <w:r>
        <w:lastRenderedPageBreak/>
        <w:t>Form CON – 2</w:t>
      </w:r>
      <w:bookmarkEnd w:id="600"/>
    </w:p>
    <w:p w:rsidR="003E392C" w:rsidRDefault="003E392C">
      <w:pPr>
        <w:pStyle w:val="SectionVHeader0"/>
        <w:rPr>
          <w:i/>
        </w:rPr>
      </w:pPr>
      <w:bookmarkStart w:id="601" w:name="_Toc25474914"/>
      <w:bookmarkStart w:id="602" w:name="_Toc127694298"/>
      <w:r>
        <w:rPr>
          <w:iCs/>
        </w:rPr>
        <w:t>Historical Contract Non-Performance</w:t>
      </w:r>
      <w:bookmarkEnd w:id="601"/>
      <w:bookmarkEnd w:id="602"/>
    </w:p>
    <w:p w:rsidR="003E392C" w:rsidRDefault="003E392C">
      <w:pPr>
        <w:jc w:val="center"/>
        <w:rPr>
          <w:i/>
        </w:rPr>
      </w:pPr>
    </w:p>
    <w:p w:rsidR="003E392C" w:rsidRDefault="003E392C">
      <w:pPr>
        <w:jc w:val="left"/>
        <w:rPr>
          <w:i/>
        </w:rPr>
      </w:pPr>
      <w:proofErr w:type="gramStart"/>
      <w:r>
        <w:rPr>
          <w:i/>
          <w:iCs/>
        </w:rPr>
        <w:t>[ The</w:t>
      </w:r>
      <w:proofErr w:type="gramEnd"/>
      <w:r>
        <w:rPr>
          <w:i/>
          <w:iCs/>
        </w:rPr>
        <w:t xml:space="preserve"> following table shall be filled in for the Applicant and for each partner of a Joint Venture ]</w:t>
      </w:r>
    </w:p>
    <w:p w:rsidR="003E392C" w:rsidRDefault="003E392C">
      <w:pPr>
        <w:jc w:val="center"/>
        <w:rPr>
          <w:i/>
        </w:rPr>
      </w:pPr>
    </w:p>
    <w:p w:rsidR="003E392C" w:rsidRDefault="003E392C">
      <w:pPr>
        <w:tabs>
          <w:tab w:val="right" w:pos="9000"/>
        </w:tabs>
        <w:jc w:val="right"/>
        <w:rPr>
          <w:i/>
        </w:rPr>
      </w:pPr>
      <w:r>
        <w:t>Applicant’s Legal Name:</w:t>
      </w:r>
      <w:r>
        <w:rPr>
          <w:i/>
        </w:rPr>
        <w:t xml:space="preserve"> [insert full name]</w:t>
      </w:r>
    </w:p>
    <w:p w:rsidR="003E392C" w:rsidRDefault="003E392C">
      <w:pPr>
        <w:tabs>
          <w:tab w:val="right" w:pos="9000"/>
        </w:tabs>
        <w:jc w:val="right"/>
        <w:rPr>
          <w:i/>
        </w:rPr>
      </w:pPr>
      <w:r>
        <w:t>Date:</w:t>
      </w:r>
      <w:r>
        <w:rPr>
          <w:i/>
        </w:rPr>
        <w:t xml:space="preserve"> [insert day, month, year]</w:t>
      </w:r>
    </w:p>
    <w:p w:rsidR="003E392C" w:rsidRDefault="003E392C">
      <w:pPr>
        <w:tabs>
          <w:tab w:val="right" w:pos="9000"/>
        </w:tabs>
        <w:jc w:val="right"/>
        <w:rPr>
          <w:i/>
        </w:rPr>
      </w:pPr>
      <w:r>
        <w:t>Joint Venture Party Legal Name</w:t>
      </w:r>
      <w:proofErr w:type="gramStart"/>
      <w:r>
        <w:t>:[</w:t>
      </w:r>
      <w:proofErr w:type="gramEnd"/>
      <w:r>
        <w:rPr>
          <w:i/>
        </w:rPr>
        <w:t>insert full name]</w:t>
      </w:r>
    </w:p>
    <w:p w:rsidR="003E392C" w:rsidRDefault="003E392C">
      <w:pPr>
        <w:tabs>
          <w:tab w:val="right" w:pos="8640"/>
        </w:tabs>
        <w:jc w:val="left"/>
        <w:rPr>
          <w:i/>
        </w:rPr>
      </w:pPr>
      <w:r>
        <w:rPr>
          <w:i/>
        </w:rPr>
        <w:tab/>
      </w:r>
      <w:r>
        <w:t>ICB No. and title:</w:t>
      </w:r>
      <w:r>
        <w:rPr>
          <w:i/>
        </w:rPr>
        <w:t xml:space="preserve"> [insert ICB number and title]</w:t>
      </w:r>
    </w:p>
    <w:p w:rsidR="003E392C" w:rsidRDefault="003E392C">
      <w:pPr>
        <w:tabs>
          <w:tab w:val="right" w:pos="8640"/>
        </w:tabs>
        <w:jc w:val="left"/>
        <w:rPr>
          <w:i/>
        </w:rPr>
      </w:pPr>
      <w:r>
        <w:rPr>
          <w:i/>
        </w:rPr>
        <w:tab/>
      </w:r>
      <w:r>
        <w:t xml:space="preserve">Page </w:t>
      </w:r>
      <w:r>
        <w:rPr>
          <w:i/>
        </w:rPr>
        <w:t xml:space="preserve">[insert page number] </w:t>
      </w:r>
      <w:r>
        <w:t xml:space="preserve">of </w:t>
      </w:r>
      <w:r>
        <w:rPr>
          <w:i/>
        </w:rPr>
        <w:t xml:space="preserve">[insert total number] </w:t>
      </w:r>
      <w:r>
        <w:t>pages</w:t>
      </w:r>
    </w:p>
    <w:p w:rsidR="003E392C" w:rsidRDefault="003E392C">
      <w:pPr>
        <w:suppressAutoHyphens/>
        <w:ind w:right="162"/>
        <w:jc w:val="left"/>
        <w:rPr>
          <w:i/>
          <w:spacing w:val="-2"/>
        </w:rPr>
      </w:pPr>
    </w:p>
    <w:p w:rsidR="003E392C" w:rsidRDefault="003E392C">
      <w:pPr>
        <w:suppressAutoHyphens/>
        <w:rPr>
          <w:i/>
          <w:spacing w:val="-2"/>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440"/>
        <w:gridCol w:w="90"/>
        <w:gridCol w:w="4860"/>
        <w:gridCol w:w="90"/>
        <w:gridCol w:w="1440"/>
      </w:tblGrid>
      <w:tr w:rsidR="003E392C">
        <w:trPr>
          <w:cantSplit/>
          <w:trHeight w:val="440"/>
        </w:trPr>
        <w:tc>
          <w:tcPr>
            <w:tcW w:w="8838" w:type="dxa"/>
            <w:gridSpan w:val="6"/>
          </w:tcPr>
          <w:p w:rsidR="003E392C" w:rsidRDefault="003E392C">
            <w:pPr>
              <w:pStyle w:val="titulo"/>
              <w:suppressAutoHyphens/>
              <w:spacing w:before="120" w:after="120"/>
              <w:rPr>
                <w:rFonts w:ascii="Times New Roman" w:hAnsi="Times New Roman"/>
                <w:b w:val="0"/>
                <w:iCs/>
                <w:spacing w:val="-2"/>
              </w:rPr>
            </w:pPr>
            <w:r>
              <w:rPr>
                <w:rFonts w:ascii="Times New Roman" w:hAnsi="Times New Roman"/>
                <w:b w:val="0"/>
                <w:iCs/>
                <w:spacing w:val="-2"/>
              </w:rPr>
              <w:t>Non-Performing Contracts in accordance with Section III, Qualification Criteria and Requirements</w:t>
            </w:r>
          </w:p>
        </w:tc>
      </w:tr>
      <w:tr w:rsidR="003E392C">
        <w:trPr>
          <w:cantSplit/>
          <w:trHeight w:val="440"/>
        </w:trPr>
        <w:tc>
          <w:tcPr>
            <w:tcW w:w="8838" w:type="dxa"/>
            <w:gridSpan w:val="6"/>
          </w:tcPr>
          <w:p w:rsidR="003E392C" w:rsidRDefault="003E392C">
            <w:pPr>
              <w:suppressAutoHyphens/>
              <w:ind w:left="360" w:hanging="360"/>
              <w:jc w:val="left"/>
              <w:rPr>
                <w:i/>
                <w:spacing w:val="-2"/>
              </w:rPr>
            </w:pPr>
            <w:r>
              <w:rPr>
                <w:iCs/>
                <w:spacing w:val="-2"/>
              </w:rPr>
              <w:sym w:font="Symbol" w:char="F0F0"/>
            </w:r>
            <w:r>
              <w:rPr>
                <w:rFonts w:ascii="MT Extra" w:hAnsi="MT Extra"/>
                <w:iCs/>
                <w:spacing w:val="-2"/>
              </w:rPr>
              <w:t></w:t>
            </w:r>
            <w:r>
              <w:rPr>
                <w:rFonts w:ascii="MT Extra" w:hAnsi="MT Extra"/>
                <w:iCs/>
                <w:spacing w:val="-2"/>
              </w:rPr>
              <w:tab/>
            </w:r>
            <w:r>
              <w:rPr>
                <w:iCs/>
                <w:spacing w:val="-2"/>
              </w:rPr>
              <w:t xml:space="preserve">Contract non-performance did not occur during the </w:t>
            </w:r>
            <w:r>
              <w:rPr>
                <w:i/>
                <w:spacing w:val="-2"/>
              </w:rPr>
              <w:t>[number]</w:t>
            </w:r>
            <w:r>
              <w:rPr>
                <w:iCs/>
                <w:spacing w:val="-2"/>
              </w:rPr>
              <w:t xml:space="preserve"> years specified in Section III, Qualification Criteria and Requirements, Sub-Factor 2.1.</w:t>
            </w:r>
            <w:r>
              <w:rPr>
                <w:i/>
                <w:spacing w:val="-2"/>
              </w:rPr>
              <w:t xml:space="preserve"> </w:t>
            </w:r>
          </w:p>
          <w:p w:rsidR="003E392C" w:rsidRDefault="003E392C">
            <w:pPr>
              <w:pStyle w:val="Outline"/>
              <w:suppressAutoHyphens/>
              <w:spacing w:before="0"/>
              <w:ind w:left="360" w:hanging="360"/>
              <w:rPr>
                <w:iCs/>
                <w:spacing w:val="-2"/>
                <w:kern w:val="0"/>
              </w:rPr>
            </w:pPr>
            <w:r>
              <w:rPr>
                <w:iCs/>
                <w:spacing w:val="-2"/>
              </w:rPr>
              <w:sym w:font="Symbol" w:char="F0F0"/>
            </w:r>
            <w:r>
              <w:rPr>
                <w:iCs/>
                <w:spacing w:val="-2"/>
                <w:kern w:val="0"/>
              </w:rPr>
              <w:t xml:space="preserve"> </w:t>
            </w:r>
            <w:r>
              <w:rPr>
                <w:iCs/>
                <w:spacing w:val="-2"/>
                <w:kern w:val="0"/>
              </w:rPr>
              <w:tab/>
              <w:t xml:space="preserve">Contract(s) not performed during the </w:t>
            </w:r>
            <w:r>
              <w:rPr>
                <w:i/>
                <w:spacing w:val="-2"/>
                <w:kern w:val="0"/>
              </w:rPr>
              <w:t>[number]</w:t>
            </w:r>
            <w:r>
              <w:rPr>
                <w:iCs/>
                <w:spacing w:val="-2"/>
                <w:kern w:val="0"/>
              </w:rPr>
              <w:t xml:space="preserve"> years specified in Section III, Qualification Criteria and Requirements, requirement 2.1</w:t>
            </w:r>
          </w:p>
          <w:p w:rsidR="003E392C" w:rsidRDefault="003E392C">
            <w:pPr>
              <w:suppressAutoHyphens/>
              <w:jc w:val="left"/>
              <w:rPr>
                <w:iCs/>
                <w:spacing w:val="-2"/>
              </w:rPr>
            </w:pPr>
          </w:p>
        </w:tc>
      </w:tr>
      <w:tr w:rsidR="003E392C">
        <w:trPr>
          <w:cantSplit/>
        </w:trPr>
        <w:tc>
          <w:tcPr>
            <w:tcW w:w="918" w:type="dxa"/>
          </w:tcPr>
          <w:p w:rsidR="003E392C" w:rsidRDefault="003E392C">
            <w:pPr>
              <w:jc w:val="center"/>
              <w:rPr>
                <w:b/>
                <w:bCs/>
              </w:rPr>
            </w:pPr>
            <w:r>
              <w:rPr>
                <w:b/>
                <w:bCs/>
              </w:rPr>
              <w:t>Year</w:t>
            </w:r>
          </w:p>
        </w:tc>
        <w:tc>
          <w:tcPr>
            <w:tcW w:w="1440" w:type="dxa"/>
          </w:tcPr>
          <w:p w:rsidR="003E392C" w:rsidRDefault="003E392C">
            <w:pPr>
              <w:jc w:val="center"/>
              <w:rPr>
                <w:b/>
                <w:bCs/>
              </w:rPr>
            </w:pPr>
            <w:r>
              <w:rPr>
                <w:b/>
                <w:bCs/>
              </w:rPr>
              <w:t>Non performed portion of contract</w:t>
            </w:r>
          </w:p>
        </w:tc>
        <w:tc>
          <w:tcPr>
            <w:tcW w:w="5040" w:type="dxa"/>
            <w:gridSpan w:val="3"/>
          </w:tcPr>
          <w:p w:rsidR="003E392C" w:rsidRDefault="003E392C">
            <w:pPr>
              <w:jc w:val="center"/>
              <w:rPr>
                <w:b/>
                <w:bCs/>
              </w:rPr>
            </w:pPr>
            <w:r>
              <w:rPr>
                <w:b/>
                <w:bCs/>
              </w:rPr>
              <w:t>Contract Identification</w:t>
            </w:r>
          </w:p>
        </w:tc>
        <w:tc>
          <w:tcPr>
            <w:tcW w:w="1440" w:type="dxa"/>
          </w:tcPr>
          <w:p w:rsidR="003E392C" w:rsidRDefault="003E392C">
            <w:pPr>
              <w:jc w:val="center"/>
              <w:rPr>
                <w:b/>
                <w:bCs/>
              </w:rPr>
            </w:pPr>
            <w:r>
              <w:rPr>
                <w:b/>
                <w:bCs/>
              </w:rPr>
              <w:t>Total Contract Amount (current value, US$ equivalent)</w:t>
            </w:r>
          </w:p>
        </w:tc>
      </w:tr>
      <w:tr w:rsidR="003E392C">
        <w:trPr>
          <w:cantSplit/>
          <w:trHeight w:val="935"/>
        </w:trPr>
        <w:tc>
          <w:tcPr>
            <w:tcW w:w="918" w:type="dxa"/>
          </w:tcPr>
          <w:p w:rsidR="003E392C" w:rsidRDefault="003E392C">
            <w:pPr>
              <w:suppressAutoHyphens/>
              <w:jc w:val="center"/>
              <w:rPr>
                <w:i/>
                <w:spacing w:val="-2"/>
              </w:rPr>
            </w:pPr>
            <w:r>
              <w:rPr>
                <w:i/>
                <w:spacing w:val="-2"/>
              </w:rPr>
              <w:t>[insert year]</w:t>
            </w:r>
          </w:p>
        </w:tc>
        <w:tc>
          <w:tcPr>
            <w:tcW w:w="1440" w:type="dxa"/>
          </w:tcPr>
          <w:p w:rsidR="003E392C" w:rsidRDefault="003E392C">
            <w:pPr>
              <w:suppressAutoHyphens/>
              <w:jc w:val="left"/>
              <w:rPr>
                <w:i/>
                <w:spacing w:val="-2"/>
              </w:rPr>
            </w:pPr>
            <w:r>
              <w:rPr>
                <w:i/>
                <w:spacing w:val="-2"/>
              </w:rPr>
              <w:t>[insert amount and percentage]</w:t>
            </w:r>
          </w:p>
        </w:tc>
        <w:tc>
          <w:tcPr>
            <w:tcW w:w="5040" w:type="dxa"/>
            <w:gridSpan w:val="3"/>
          </w:tcPr>
          <w:p w:rsidR="003E392C" w:rsidRDefault="003E392C">
            <w:pPr>
              <w:suppressAutoHyphens/>
              <w:jc w:val="left"/>
              <w:rPr>
                <w:i/>
                <w:spacing w:val="-2"/>
              </w:rPr>
            </w:pPr>
            <w:r>
              <w:rPr>
                <w:iCs/>
                <w:spacing w:val="-2"/>
              </w:rPr>
              <w:t>Contract Identification</w:t>
            </w:r>
            <w:r>
              <w:rPr>
                <w:i/>
                <w:spacing w:val="-2"/>
              </w:rPr>
              <w:t>: [indicate complete contract name/ number, and any other identification]</w:t>
            </w:r>
          </w:p>
          <w:p w:rsidR="003E392C" w:rsidRDefault="003E392C">
            <w:pPr>
              <w:pStyle w:val="Outline"/>
              <w:suppressAutoHyphens/>
              <w:spacing w:before="0"/>
              <w:rPr>
                <w:i/>
                <w:spacing w:val="-2"/>
                <w:kern w:val="0"/>
              </w:rPr>
            </w:pPr>
            <w:r>
              <w:rPr>
                <w:iCs/>
                <w:spacing w:val="-2"/>
                <w:kern w:val="0"/>
              </w:rPr>
              <w:t>Name of Employer:</w:t>
            </w:r>
            <w:r>
              <w:rPr>
                <w:i/>
                <w:spacing w:val="-2"/>
                <w:kern w:val="0"/>
              </w:rPr>
              <w:t xml:space="preserve"> [insert full name]</w:t>
            </w:r>
          </w:p>
          <w:p w:rsidR="003E392C" w:rsidRDefault="003E392C">
            <w:pPr>
              <w:pStyle w:val="Outline"/>
              <w:suppressAutoHyphens/>
              <w:spacing w:before="0"/>
              <w:rPr>
                <w:i/>
                <w:spacing w:val="-2"/>
                <w:kern w:val="0"/>
              </w:rPr>
            </w:pPr>
            <w:r>
              <w:rPr>
                <w:iCs/>
                <w:spacing w:val="-2"/>
                <w:kern w:val="0"/>
              </w:rPr>
              <w:t>Address of Employer:</w:t>
            </w:r>
            <w:r>
              <w:rPr>
                <w:i/>
                <w:spacing w:val="-2"/>
                <w:kern w:val="0"/>
              </w:rPr>
              <w:t xml:space="preserve"> [insert street/city/country]</w:t>
            </w:r>
          </w:p>
          <w:p w:rsidR="003E392C" w:rsidRDefault="003E392C">
            <w:pPr>
              <w:suppressAutoHyphens/>
              <w:jc w:val="left"/>
              <w:rPr>
                <w:i/>
                <w:spacing w:val="-2"/>
              </w:rPr>
            </w:pPr>
            <w:r>
              <w:rPr>
                <w:iCs/>
                <w:spacing w:val="-2"/>
              </w:rPr>
              <w:t>Reason(s) for non performance:</w:t>
            </w:r>
            <w:r>
              <w:rPr>
                <w:i/>
                <w:spacing w:val="-2"/>
              </w:rPr>
              <w:t xml:space="preserve"> [indicate main reason(s)]</w:t>
            </w:r>
          </w:p>
        </w:tc>
        <w:tc>
          <w:tcPr>
            <w:tcW w:w="1440" w:type="dxa"/>
          </w:tcPr>
          <w:p w:rsidR="003E392C" w:rsidRDefault="003E392C">
            <w:pPr>
              <w:suppressAutoHyphens/>
              <w:jc w:val="left"/>
              <w:rPr>
                <w:i/>
                <w:spacing w:val="-2"/>
              </w:rPr>
            </w:pPr>
            <w:r>
              <w:rPr>
                <w:i/>
                <w:spacing w:val="-2"/>
              </w:rPr>
              <w:t>[insert amount]</w:t>
            </w:r>
          </w:p>
          <w:p w:rsidR="003E392C" w:rsidRDefault="003E392C">
            <w:pPr>
              <w:pStyle w:val="Outline"/>
              <w:suppressAutoHyphens/>
              <w:spacing w:before="0"/>
              <w:rPr>
                <w:i/>
                <w:spacing w:val="-2"/>
                <w:kern w:val="0"/>
              </w:rPr>
            </w:pPr>
          </w:p>
          <w:p w:rsidR="003E392C" w:rsidRDefault="003E392C">
            <w:pPr>
              <w:suppressAutoHyphens/>
              <w:jc w:val="left"/>
              <w:rPr>
                <w:i/>
                <w:spacing w:val="-2"/>
              </w:rPr>
            </w:pPr>
          </w:p>
        </w:tc>
      </w:tr>
      <w:tr w:rsidR="003E392C">
        <w:trPr>
          <w:cantSplit/>
        </w:trPr>
        <w:tc>
          <w:tcPr>
            <w:tcW w:w="918" w:type="dxa"/>
          </w:tcPr>
          <w:p w:rsidR="003E392C" w:rsidRDefault="003E392C">
            <w:pPr>
              <w:suppressAutoHyphens/>
              <w:jc w:val="center"/>
              <w:rPr>
                <w:i/>
                <w:spacing w:val="-2"/>
              </w:rPr>
            </w:pPr>
          </w:p>
        </w:tc>
        <w:tc>
          <w:tcPr>
            <w:tcW w:w="1440" w:type="dxa"/>
          </w:tcPr>
          <w:p w:rsidR="003E392C" w:rsidRDefault="003E392C">
            <w:pPr>
              <w:suppressAutoHyphens/>
              <w:jc w:val="left"/>
              <w:rPr>
                <w:i/>
                <w:spacing w:val="-2"/>
              </w:rPr>
            </w:pPr>
          </w:p>
        </w:tc>
        <w:tc>
          <w:tcPr>
            <w:tcW w:w="5040" w:type="dxa"/>
            <w:gridSpan w:val="3"/>
          </w:tcPr>
          <w:p w:rsidR="003E392C" w:rsidRDefault="003E392C">
            <w:pPr>
              <w:pStyle w:val="Outline"/>
              <w:suppressAutoHyphens/>
              <w:spacing w:before="0"/>
              <w:rPr>
                <w:spacing w:val="-2"/>
                <w:kern w:val="0"/>
              </w:rPr>
            </w:pPr>
          </w:p>
          <w:p w:rsidR="003E392C" w:rsidRDefault="003E392C">
            <w:pPr>
              <w:pStyle w:val="Outline"/>
              <w:suppressAutoHyphens/>
              <w:spacing w:before="0"/>
              <w:rPr>
                <w:spacing w:val="-2"/>
                <w:kern w:val="0"/>
              </w:rPr>
            </w:pPr>
          </w:p>
        </w:tc>
        <w:tc>
          <w:tcPr>
            <w:tcW w:w="1440" w:type="dxa"/>
          </w:tcPr>
          <w:p w:rsidR="003E392C" w:rsidRDefault="003E392C">
            <w:pPr>
              <w:suppressAutoHyphens/>
              <w:jc w:val="left"/>
              <w:rPr>
                <w:i/>
                <w:spacing w:val="-2"/>
              </w:rPr>
            </w:pPr>
          </w:p>
        </w:tc>
      </w:tr>
      <w:tr w:rsidR="003E392C">
        <w:trPr>
          <w:cantSplit/>
        </w:trPr>
        <w:tc>
          <w:tcPr>
            <w:tcW w:w="8838" w:type="dxa"/>
            <w:gridSpan w:val="6"/>
          </w:tcPr>
          <w:p w:rsidR="003E392C" w:rsidRDefault="003E392C">
            <w:pPr>
              <w:pStyle w:val="titulo"/>
              <w:suppressAutoHyphens/>
              <w:spacing w:before="120" w:after="120"/>
              <w:rPr>
                <w:rFonts w:ascii="Times New Roman" w:hAnsi="Times New Roman"/>
                <w:b w:val="0"/>
                <w:iCs/>
                <w:spacing w:val="-2"/>
              </w:rPr>
            </w:pPr>
            <w:r>
              <w:rPr>
                <w:rFonts w:ascii="Times New Roman" w:hAnsi="Times New Roman"/>
                <w:b w:val="0"/>
                <w:iCs/>
                <w:spacing w:val="-2"/>
              </w:rPr>
              <w:t>Pending Litigation, in accordance with Section III, Qualification Criteria and Requirements</w:t>
            </w:r>
          </w:p>
        </w:tc>
      </w:tr>
      <w:tr w:rsidR="003E392C">
        <w:trPr>
          <w:cantSplit/>
        </w:trPr>
        <w:tc>
          <w:tcPr>
            <w:tcW w:w="8838" w:type="dxa"/>
            <w:gridSpan w:val="6"/>
          </w:tcPr>
          <w:p w:rsidR="003E392C" w:rsidRDefault="003E392C">
            <w:pPr>
              <w:suppressAutoHyphens/>
              <w:ind w:left="360" w:hanging="360"/>
              <w:jc w:val="left"/>
              <w:rPr>
                <w:iCs/>
                <w:spacing w:val="-2"/>
              </w:rPr>
            </w:pPr>
            <w:r>
              <w:rPr>
                <w:iCs/>
                <w:spacing w:val="-2"/>
              </w:rPr>
              <w:sym w:font="Symbol" w:char="F0F0"/>
            </w:r>
            <w:r>
              <w:rPr>
                <w:iCs/>
                <w:spacing w:val="-2"/>
              </w:rPr>
              <w:tab/>
            </w:r>
            <w:r>
              <w:rPr>
                <w:iCs/>
                <w:spacing w:val="-2"/>
              </w:rPr>
              <w:t></w:t>
            </w:r>
            <w:r>
              <w:rPr>
                <w:iCs/>
                <w:spacing w:val="-2"/>
              </w:rPr>
              <w:t>No pending litigation in accordance with Section III, Qualification Criteria and Requirements, Sub-Factor 2.2</w:t>
            </w:r>
            <w:proofErr w:type="gramStart"/>
            <w:r>
              <w:rPr>
                <w:iCs/>
                <w:spacing w:val="-2"/>
              </w:rPr>
              <w:t>..</w:t>
            </w:r>
            <w:proofErr w:type="gramEnd"/>
          </w:p>
          <w:p w:rsidR="003E392C" w:rsidRDefault="003E392C">
            <w:pPr>
              <w:suppressAutoHyphens/>
              <w:ind w:left="360" w:hanging="360"/>
              <w:jc w:val="left"/>
              <w:rPr>
                <w:iCs/>
                <w:spacing w:val="-2"/>
              </w:rPr>
            </w:pPr>
            <w:r>
              <w:rPr>
                <w:iCs/>
                <w:spacing w:val="-2"/>
              </w:rPr>
              <w:sym w:font="Symbol" w:char="F0F0"/>
            </w:r>
            <w:r>
              <w:rPr>
                <w:iCs/>
                <w:spacing w:val="-2"/>
              </w:rPr>
              <w:tab/>
              <w:t>Pending litigation in accordance with Section III, Qualification Criteria and Requirements, Sub-Factor 2.2 as indicated below.</w:t>
            </w:r>
          </w:p>
        </w:tc>
      </w:tr>
      <w:tr w:rsidR="003E392C">
        <w:trPr>
          <w:cantSplit/>
        </w:trPr>
        <w:tc>
          <w:tcPr>
            <w:tcW w:w="918" w:type="dxa"/>
          </w:tcPr>
          <w:p w:rsidR="003E392C" w:rsidRDefault="003E392C">
            <w:pPr>
              <w:jc w:val="center"/>
            </w:pPr>
            <w:r>
              <w:lastRenderedPageBreak/>
              <w:t>Year</w:t>
            </w:r>
          </w:p>
        </w:tc>
        <w:tc>
          <w:tcPr>
            <w:tcW w:w="1530" w:type="dxa"/>
            <w:gridSpan w:val="2"/>
          </w:tcPr>
          <w:p w:rsidR="003E392C" w:rsidRDefault="003E392C">
            <w:pPr>
              <w:jc w:val="center"/>
            </w:pPr>
            <w:r>
              <w:t>Outcome as Percent of Total Assets</w:t>
            </w:r>
          </w:p>
        </w:tc>
        <w:tc>
          <w:tcPr>
            <w:tcW w:w="4860" w:type="dxa"/>
          </w:tcPr>
          <w:p w:rsidR="003E392C" w:rsidRDefault="003E392C">
            <w:pPr>
              <w:jc w:val="center"/>
            </w:pPr>
          </w:p>
          <w:p w:rsidR="003E392C" w:rsidRDefault="003E392C">
            <w:pPr>
              <w:jc w:val="center"/>
            </w:pPr>
            <w:r>
              <w:t>Contract Identification</w:t>
            </w:r>
          </w:p>
          <w:p w:rsidR="003E392C" w:rsidRDefault="003E392C">
            <w:pPr>
              <w:jc w:val="center"/>
            </w:pPr>
          </w:p>
        </w:tc>
        <w:tc>
          <w:tcPr>
            <w:tcW w:w="1530" w:type="dxa"/>
            <w:gridSpan w:val="2"/>
          </w:tcPr>
          <w:p w:rsidR="003E392C" w:rsidRDefault="003E392C">
            <w:pPr>
              <w:jc w:val="center"/>
              <w:rPr>
                <w:bCs/>
              </w:rPr>
            </w:pPr>
            <w:r>
              <w:rPr>
                <w:bCs/>
              </w:rPr>
              <w:t>Total Contract Amount (current value, US$ equivalent)</w:t>
            </w:r>
          </w:p>
        </w:tc>
      </w:tr>
      <w:tr w:rsidR="003E392C">
        <w:trPr>
          <w:cantSplit/>
        </w:trPr>
        <w:tc>
          <w:tcPr>
            <w:tcW w:w="918" w:type="dxa"/>
          </w:tcPr>
          <w:p w:rsidR="003E392C" w:rsidRDefault="003E392C">
            <w:pPr>
              <w:suppressAutoHyphens/>
              <w:jc w:val="center"/>
              <w:rPr>
                <w:i/>
                <w:spacing w:val="-2"/>
              </w:rPr>
            </w:pPr>
            <w:r>
              <w:rPr>
                <w:i/>
                <w:spacing w:val="-2"/>
              </w:rPr>
              <w:t>[insert year]</w:t>
            </w:r>
          </w:p>
          <w:p w:rsidR="003E392C" w:rsidRDefault="003E392C">
            <w:pPr>
              <w:suppressAutoHyphens/>
              <w:jc w:val="center"/>
              <w:rPr>
                <w:i/>
                <w:spacing w:val="-2"/>
              </w:rPr>
            </w:pPr>
            <w:r>
              <w:rPr>
                <w:i/>
                <w:spacing w:val="-2"/>
              </w:rPr>
              <w:t>____</w:t>
            </w:r>
          </w:p>
        </w:tc>
        <w:tc>
          <w:tcPr>
            <w:tcW w:w="1530" w:type="dxa"/>
            <w:gridSpan w:val="2"/>
          </w:tcPr>
          <w:p w:rsidR="003E392C" w:rsidRDefault="003E392C">
            <w:pPr>
              <w:suppressAutoHyphens/>
              <w:jc w:val="center"/>
              <w:rPr>
                <w:i/>
                <w:spacing w:val="-2"/>
              </w:rPr>
            </w:pPr>
            <w:r>
              <w:rPr>
                <w:i/>
                <w:spacing w:val="-2"/>
              </w:rPr>
              <w:t xml:space="preserve">[insert </w:t>
            </w:r>
          </w:p>
          <w:p w:rsidR="003E392C" w:rsidRDefault="003E392C">
            <w:pPr>
              <w:suppressAutoHyphens/>
              <w:jc w:val="center"/>
              <w:rPr>
                <w:i/>
                <w:spacing w:val="-2"/>
              </w:rPr>
            </w:pPr>
            <w:r>
              <w:rPr>
                <w:i/>
                <w:spacing w:val="-2"/>
              </w:rPr>
              <w:t>percentage]</w:t>
            </w:r>
          </w:p>
          <w:p w:rsidR="003E392C" w:rsidRDefault="003E392C">
            <w:pPr>
              <w:suppressAutoHyphens/>
              <w:jc w:val="center"/>
              <w:rPr>
                <w:i/>
                <w:spacing w:val="-2"/>
              </w:rPr>
            </w:pPr>
            <w:r>
              <w:rPr>
                <w:i/>
                <w:spacing w:val="-2"/>
              </w:rPr>
              <w:t>______</w:t>
            </w:r>
          </w:p>
        </w:tc>
        <w:tc>
          <w:tcPr>
            <w:tcW w:w="4860" w:type="dxa"/>
          </w:tcPr>
          <w:p w:rsidR="003E392C" w:rsidRDefault="003E392C">
            <w:pPr>
              <w:suppressAutoHyphens/>
              <w:jc w:val="left"/>
              <w:rPr>
                <w:i/>
                <w:spacing w:val="-2"/>
              </w:rPr>
            </w:pPr>
            <w:r>
              <w:rPr>
                <w:iCs/>
                <w:spacing w:val="-2"/>
              </w:rPr>
              <w:t>Contract Identification:</w:t>
            </w:r>
            <w:r>
              <w:rPr>
                <w:i/>
                <w:spacing w:val="-2"/>
              </w:rPr>
              <w:t xml:space="preserve"> [indicate complete contract name, number, and any other identification]</w:t>
            </w:r>
          </w:p>
          <w:p w:rsidR="003E392C" w:rsidRDefault="003E392C">
            <w:pPr>
              <w:pStyle w:val="Outline"/>
              <w:suppressAutoHyphens/>
              <w:spacing w:before="0"/>
              <w:rPr>
                <w:i/>
                <w:spacing w:val="-2"/>
                <w:kern w:val="0"/>
              </w:rPr>
            </w:pPr>
            <w:r>
              <w:rPr>
                <w:iCs/>
                <w:spacing w:val="-2"/>
                <w:kern w:val="0"/>
              </w:rPr>
              <w:t>Name of Employer:</w:t>
            </w:r>
            <w:r>
              <w:rPr>
                <w:i/>
                <w:spacing w:val="-2"/>
                <w:kern w:val="0"/>
              </w:rPr>
              <w:t xml:space="preserve"> [insert full name]</w:t>
            </w:r>
          </w:p>
          <w:p w:rsidR="003E392C" w:rsidRDefault="003E392C">
            <w:pPr>
              <w:pStyle w:val="Outline"/>
              <w:suppressAutoHyphens/>
              <w:spacing w:before="0"/>
              <w:rPr>
                <w:i/>
                <w:spacing w:val="-2"/>
                <w:kern w:val="0"/>
              </w:rPr>
            </w:pPr>
            <w:r>
              <w:rPr>
                <w:iCs/>
                <w:spacing w:val="-2"/>
                <w:kern w:val="0"/>
              </w:rPr>
              <w:t>Address of Employer:</w:t>
            </w:r>
            <w:r>
              <w:rPr>
                <w:i/>
                <w:spacing w:val="-2"/>
                <w:kern w:val="0"/>
              </w:rPr>
              <w:t xml:space="preserve"> [insert street/city/country]</w:t>
            </w:r>
          </w:p>
          <w:p w:rsidR="003E392C" w:rsidRDefault="003E392C">
            <w:pPr>
              <w:suppressAutoHyphens/>
              <w:jc w:val="left"/>
              <w:rPr>
                <w:i/>
                <w:spacing w:val="-2"/>
              </w:rPr>
            </w:pPr>
            <w:r>
              <w:rPr>
                <w:iCs/>
                <w:spacing w:val="-2"/>
              </w:rPr>
              <w:t>Matter in dispute:</w:t>
            </w:r>
            <w:r>
              <w:rPr>
                <w:i/>
                <w:spacing w:val="-2"/>
              </w:rPr>
              <w:t xml:space="preserve"> [indicate main issues in dispute]</w:t>
            </w:r>
          </w:p>
        </w:tc>
        <w:tc>
          <w:tcPr>
            <w:tcW w:w="1530" w:type="dxa"/>
            <w:gridSpan w:val="2"/>
          </w:tcPr>
          <w:p w:rsidR="003E392C" w:rsidRDefault="003E392C">
            <w:pPr>
              <w:suppressAutoHyphens/>
              <w:jc w:val="left"/>
              <w:rPr>
                <w:i/>
                <w:spacing w:val="-2"/>
              </w:rPr>
            </w:pPr>
            <w:r>
              <w:rPr>
                <w:i/>
                <w:spacing w:val="-2"/>
              </w:rPr>
              <w:t>[insert amount]</w:t>
            </w:r>
          </w:p>
          <w:p w:rsidR="003E392C" w:rsidRDefault="003E392C">
            <w:pPr>
              <w:pStyle w:val="Outline"/>
              <w:suppressAutoHyphens/>
              <w:spacing w:before="0"/>
              <w:rPr>
                <w:i/>
                <w:spacing w:val="-2"/>
                <w:kern w:val="0"/>
              </w:rPr>
            </w:pPr>
            <w:r>
              <w:rPr>
                <w:i/>
                <w:spacing w:val="-2"/>
                <w:kern w:val="0"/>
              </w:rPr>
              <w:t>_________</w:t>
            </w:r>
          </w:p>
          <w:p w:rsidR="003E392C" w:rsidRDefault="003E392C">
            <w:pPr>
              <w:suppressAutoHyphens/>
              <w:jc w:val="left"/>
              <w:rPr>
                <w:i/>
                <w:spacing w:val="-2"/>
              </w:rPr>
            </w:pPr>
          </w:p>
        </w:tc>
      </w:tr>
      <w:tr w:rsidR="003E392C">
        <w:trPr>
          <w:cantSplit/>
        </w:trPr>
        <w:tc>
          <w:tcPr>
            <w:tcW w:w="918" w:type="dxa"/>
          </w:tcPr>
          <w:p w:rsidR="003E392C" w:rsidRDefault="003E392C">
            <w:pPr>
              <w:suppressAutoHyphens/>
              <w:jc w:val="center"/>
              <w:rPr>
                <w:i/>
                <w:spacing w:val="-2"/>
              </w:rPr>
            </w:pPr>
          </w:p>
          <w:p w:rsidR="003E392C" w:rsidRDefault="003E392C">
            <w:pPr>
              <w:suppressAutoHyphens/>
              <w:jc w:val="center"/>
              <w:rPr>
                <w:i/>
                <w:spacing w:val="-2"/>
              </w:rPr>
            </w:pPr>
            <w:r>
              <w:rPr>
                <w:i/>
                <w:spacing w:val="-2"/>
              </w:rPr>
              <w:t>____</w:t>
            </w:r>
          </w:p>
        </w:tc>
        <w:tc>
          <w:tcPr>
            <w:tcW w:w="1530" w:type="dxa"/>
            <w:gridSpan w:val="2"/>
          </w:tcPr>
          <w:p w:rsidR="003E392C" w:rsidRDefault="003E392C">
            <w:pPr>
              <w:suppressAutoHyphens/>
              <w:jc w:val="center"/>
              <w:rPr>
                <w:i/>
                <w:spacing w:val="-2"/>
              </w:rPr>
            </w:pPr>
          </w:p>
          <w:p w:rsidR="003E392C" w:rsidRDefault="003E392C">
            <w:pPr>
              <w:suppressAutoHyphens/>
              <w:jc w:val="center"/>
              <w:rPr>
                <w:i/>
                <w:spacing w:val="-2"/>
              </w:rPr>
            </w:pPr>
            <w:r>
              <w:rPr>
                <w:i/>
                <w:spacing w:val="-2"/>
              </w:rPr>
              <w:t>______</w:t>
            </w:r>
          </w:p>
        </w:tc>
        <w:tc>
          <w:tcPr>
            <w:tcW w:w="4860" w:type="dxa"/>
          </w:tcPr>
          <w:p w:rsidR="003E392C" w:rsidRDefault="003E392C">
            <w:pPr>
              <w:suppressAutoHyphens/>
              <w:jc w:val="left"/>
              <w:rPr>
                <w:iCs/>
                <w:spacing w:val="-2"/>
              </w:rPr>
            </w:pPr>
            <w:r>
              <w:rPr>
                <w:iCs/>
                <w:spacing w:val="-2"/>
              </w:rPr>
              <w:t>Contract Identification:</w:t>
            </w:r>
          </w:p>
          <w:p w:rsidR="003E392C" w:rsidRDefault="003E392C">
            <w:pPr>
              <w:suppressAutoHyphens/>
              <w:jc w:val="left"/>
              <w:rPr>
                <w:iCs/>
                <w:spacing w:val="-2"/>
              </w:rPr>
            </w:pPr>
            <w:r>
              <w:rPr>
                <w:iCs/>
                <w:spacing w:val="-2"/>
              </w:rPr>
              <w:t>Name of Employer:</w:t>
            </w:r>
          </w:p>
          <w:p w:rsidR="003E392C" w:rsidRDefault="003E392C">
            <w:pPr>
              <w:suppressAutoHyphens/>
              <w:jc w:val="left"/>
              <w:rPr>
                <w:iCs/>
                <w:spacing w:val="-2"/>
              </w:rPr>
            </w:pPr>
            <w:r>
              <w:rPr>
                <w:iCs/>
                <w:spacing w:val="-2"/>
              </w:rPr>
              <w:t>Address of Employer:</w:t>
            </w:r>
          </w:p>
          <w:p w:rsidR="003E392C" w:rsidRDefault="003E392C">
            <w:pPr>
              <w:suppressAutoHyphens/>
              <w:jc w:val="left"/>
              <w:rPr>
                <w:i/>
                <w:spacing w:val="-2"/>
              </w:rPr>
            </w:pPr>
            <w:r>
              <w:rPr>
                <w:iCs/>
                <w:spacing w:val="-2"/>
              </w:rPr>
              <w:t>Matter in dispute:</w:t>
            </w:r>
          </w:p>
        </w:tc>
        <w:tc>
          <w:tcPr>
            <w:tcW w:w="1530" w:type="dxa"/>
            <w:gridSpan w:val="2"/>
          </w:tcPr>
          <w:p w:rsidR="003E392C" w:rsidRDefault="003E392C">
            <w:pPr>
              <w:suppressAutoHyphens/>
              <w:jc w:val="left"/>
              <w:rPr>
                <w:i/>
                <w:spacing w:val="-2"/>
              </w:rPr>
            </w:pPr>
          </w:p>
          <w:p w:rsidR="003E392C" w:rsidRDefault="003E392C">
            <w:pPr>
              <w:suppressAutoHyphens/>
              <w:jc w:val="left"/>
              <w:rPr>
                <w:i/>
                <w:spacing w:val="-2"/>
              </w:rPr>
            </w:pPr>
            <w:r>
              <w:rPr>
                <w:i/>
                <w:spacing w:val="-2"/>
              </w:rPr>
              <w:t>_________</w:t>
            </w:r>
          </w:p>
          <w:p w:rsidR="003E392C" w:rsidRDefault="003E392C">
            <w:pPr>
              <w:suppressAutoHyphens/>
              <w:jc w:val="left"/>
              <w:rPr>
                <w:i/>
                <w:spacing w:val="-2"/>
              </w:rPr>
            </w:pPr>
          </w:p>
        </w:tc>
      </w:tr>
    </w:tbl>
    <w:p w:rsidR="003E392C" w:rsidRDefault="003E392C">
      <w:pPr>
        <w:rPr>
          <w:i/>
        </w:rPr>
      </w:pPr>
    </w:p>
    <w:p w:rsidR="003E392C" w:rsidRDefault="003E392C">
      <w:pPr>
        <w:pStyle w:val="Header"/>
        <w:pBdr>
          <w:bottom w:val="none" w:sz="0" w:space="0" w:color="auto"/>
        </w:pBdr>
      </w:pPr>
    </w:p>
    <w:p w:rsidR="003E392C" w:rsidRDefault="003E392C">
      <w:pPr>
        <w:pStyle w:val="Subtitle2"/>
      </w:pPr>
      <w:r>
        <w:br w:type="page"/>
      </w:r>
      <w:bookmarkStart w:id="603" w:name="_Toc4405771"/>
      <w:r>
        <w:lastRenderedPageBreak/>
        <w:t>Form FIN – 3.1</w:t>
      </w:r>
      <w:bookmarkEnd w:id="603"/>
    </w:p>
    <w:p w:rsidR="003E392C" w:rsidRDefault="003E392C">
      <w:pPr>
        <w:pStyle w:val="SectionVHeader0"/>
      </w:pPr>
      <w:bookmarkStart w:id="604" w:name="_Toc25474915"/>
      <w:bookmarkStart w:id="605" w:name="_Toc127694299"/>
      <w:r>
        <w:t>Financial Situation</w:t>
      </w:r>
      <w:bookmarkEnd w:id="604"/>
      <w:bookmarkEnd w:id="605"/>
    </w:p>
    <w:p w:rsidR="003E392C" w:rsidRDefault="003E392C">
      <w:pPr>
        <w:jc w:val="center"/>
      </w:pPr>
    </w:p>
    <w:p w:rsidR="003E392C" w:rsidRDefault="003E392C">
      <w:pPr>
        <w:jc w:val="left"/>
        <w:rPr>
          <w:i/>
          <w:iCs/>
        </w:rPr>
      </w:pPr>
      <w:proofErr w:type="gramStart"/>
      <w:r>
        <w:rPr>
          <w:i/>
          <w:iCs/>
        </w:rPr>
        <w:t>[ The</w:t>
      </w:r>
      <w:proofErr w:type="gramEnd"/>
      <w:r>
        <w:rPr>
          <w:i/>
          <w:iCs/>
        </w:rPr>
        <w:t xml:space="preserve"> following table shall be filled in for the Applicant</w:t>
      </w:r>
      <w:r w:rsidR="001A1964">
        <w:rPr>
          <w:i/>
          <w:iCs/>
        </w:rPr>
        <w:t xml:space="preserve">, </w:t>
      </w:r>
      <w:r>
        <w:rPr>
          <w:i/>
          <w:iCs/>
        </w:rPr>
        <w:t xml:space="preserve"> for each partner of a Joint Venture</w:t>
      </w:r>
      <w:r w:rsidR="001A1964">
        <w:rPr>
          <w:i/>
          <w:iCs/>
        </w:rPr>
        <w:t xml:space="preserve"> and for the Subcontractor</w:t>
      </w:r>
      <w:r>
        <w:rPr>
          <w:i/>
          <w:iCs/>
        </w:rPr>
        <w:t>]</w:t>
      </w:r>
    </w:p>
    <w:p w:rsidR="003E392C" w:rsidRDefault="003E392C">
      <w:pPr>
        <w:jc w:val="center"/>
      </w:pPr>
    </w:p>
    <w:p w:rsidR="001A1964" w:rsidRDefault="003E392C" w:rsidP="001A1964">
      <w:pPr>
        <w:tabs>
          <w:tab w:val="right" w:pos="8640"/>
        </w:tabs>
        <w:jc w:val="right"/>
        <w:rPr>
          <w:i/>
          <w:iCs/>
        </w:rPr>
      </w:pPr>
      <w:r>
        <w:t xml:space="preserve">Legal Name: </w:t>
      </w:r>
      <w:r>
        <w:rPr>
          <w:i/>
          <w:iCs/>
        </w:rPr>
        <w:t>[insert full name]</w:t>
      </w:r>
    </w:p>
    <w:p w:rsidR="003E392C" w:rsidRDefault="003E392C">
      <w:pPr>
        <w:tabs>
          <w:tab w:val="right" w:pos="8640"/>
        </w:tabs>
        <w:jc w:val="left"/>
        <w:rPr>
          <w:i/>
          <w:iCs/>
        </w:rPr>
      </w:pPr>
      <w:r>
        <w:tab/>
        <w:t xml:space="preserve">Date: </w:t>
      </w:r>
      <w:r>
        <w:rPr>
          <w:i/>
          <w:iCs/>
        </w:rPr>
        <w:t>[insert day, month, year]</w:t>
      </w:r>
    </w:p>
    <w:p w:rsidR="003E392C" w:rsidRDefault="003E392C">
      <w:pPr>
        <w:tabs>
          <w:tab w:val="right" w:pos="8640"/>
        </w:tabs>
        <w:jc w:val="right"/>
      </w:pPr>
      <w:r>
        <w:t>Applicant’s Party Legal Name</w:t>
      </w:r>
      <w:proofErr w:type="gramStart"/>
      <w:r>
        <w:rPr>
          <w:i/>
          <w:iCs/>
        </w:rPr>
        <w:t>:[</w:t>
      </w:r>
      <w:proofErr w:type="gramEnd"/>
      <w:r>
        <w:rPr>
          <w:i/>
          <w:iCs/>
        </w:rPr>
        <w:t>insert full name]</w:t>
      </w:r>
    </w:p>
    <w:p w:rsidR="003E392C" w:rsidRDefault="003E392C">
      <w:pPr>
        <w:tabs>
          <w:tab w:val="right" w:pos="8640"/>
        </w:tabs>
        <w:jc w:val="left"/>
      </w:pPr>
      <w:r>
        <w:tab/>
        <w:t xml:space="preserve">ICB No. and title: </w:t>
      </w:r>
      <w:r>
        <w:rPr>
          <w:i/>
          <w:iCs/>
        </w:rPr>
        <w:t>[insert ICB number and title]</w:t>
      </w:r>
    </w:p>
    <w:p w:rsidR="003E392C" w:rsidRDefault="003E392C">
      <w:pPr>
        <w:tabs>
          <w:tab w:val="right" w:pos="8640"/>
        </w:tabs>
        <w:jc w:val="left"/>
      </w:pPr>
      <w:r>
        <w:tab/>
        <w:t xml:space="preserve">Page </w:t>
      </w:r>
      <w:r>
        <w:rPr>
          <w:i/>
          <w:iCs/>
        </w:rPr>
        <w:t xml:space="preserve">[insert page number] </w:t>
      </w:r>
      <w:r>
        <w:t xml:space="preserve">of </w:t>
      </w:r>
      <w:r>
        <w:rPr>
          <w:i/>
          <w:iCs/>
        </w:rPr>
        <w:t>[insert total number]</w:t>
      </w:r>
      <w:r>
        <w:t xml:space="preserve"> pages</w:t>
      </w:r>
    </w:p>
    <w:p w:rsidR="003E392C" w:rsidRDefault="003E392C">
      <w:pPr>
        <w:ind w:right="162"/>
        <w:jc w:val="left"/>
      </w:pPr>
    </w:p>
    <w:p w:rsidR="003E392C" w:rsidRDefault="003E392C"/>
    <w:p w:rsidR="003E392C" w:rsidRDefault="003E392C"/>
    <w:p w:rsidR="003E392C" w:rsidRDefault="003E392C">
      <w:pPr>
        <w:rPr>
          <w:b/>
          <w:bCs/>
        </w:rPr>
      </w:pPr>
      <w:r>
        <w:rPr>
          <w:b/>
          <w:bCs/>
        </w:rPr>
        <w:t xml:space="preserve">1. Financial data </w:t>
      </w:r>
    </w:p>
    <w:p w:rsidR="003E392C" w:rsidRDefault="003E392C"/>
    <w:tbl>
      <w:tblPr>
        <w:tblW w:w="0" w:type="auto"/>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0"/>
        <w:gridCol w:w="1188"/>
        <w:gridCol w:w="1188"/>
        <w:gridCol w:w="1188"/>
        <w:gridCol w:w="1188"/>
        <w:gridCol w:w="1188"/>
      </w:tblGrid>
      <w:tr w:rsidR="003E392C">
        <w:trPr>
          <w:cantSplit/>
          <w:trHeight w:val="200"/>
          <w:jc w:val="center"/>
        </w:trPr>
        <w:tc>
          <w:tcPr>
            <w:tcW w:w="2900" w:type="dxa"/>
          </w:tcPr>
          <w:p w:rsidR="003E392C" w:rsidRDefault="003E392C">
            <w:pPr>
              <w:pStyle w:val="Outline"/>
              <w:suppressAutoHyphens/>
              <w:spacing w:before="40" w:after="40"/>
              <w:jc w:val="center"/>
              <w:rPr>
                <w:b/>
                <w:spacing w:val="-2"/>
                <w:kern w:val="0"/>
              </w:rPr>
            </w:pPr>
            <w:r>
              <w:rPr>
                <w:b/>
                <w:spacing w:val="-2"/>
                <w:kern w:val="0"/>
              </w:rPr>
              <w:t>Financial information in (US$ equivalent in 000s)</w:t>
            </w:r>
          </w:p>
        </w:tc>
        <w:tc>
          <w:tcPr>
            <w:tcW w:w="5940" w:type="dxa"/>
            <w:gridSpan w:val="5"/>
          </w:tcPr>
          <w:p w:rsidR="003E392C" w:rsidRDefault="003E392C">
            <w:pPr>
              <w:suppressAutoHyphens/>
              <w:spacing w:before="40" w:after="40"/>
              <w:jc w:val="center"/>
              <w:rPr>
                <w:b/>
                <w:spacing w:val="-2"/>
              </w:rPr>
            </w:pPr>
            <w:r>
              <w:rPr>
                <w:b/>
                <w:spacing w:val="-2"/>
              </w:rPr>
              <w:t xml:space="preserve">Historic information for previous </w:t>
            </w:r>
            <w:r>
              <w:rPr>
                <w:i/>
                <w:iCs/>
              </w:rPr>
              <w:t>_[insert number] years, [insert in words]</w:t>
            </w:r>
            <w:r>
              <w:rPr>
                <w:b/>
                <w:spacing w:val="-2"/>
              </w:rPr>
              <w:t xml:space="preserve"> </w:t>
            </w:r>
          </w:p>
          <w:p w:rsidR="003E392C" w:rsidRDefault="003E392C">
            <w:pPr>
              <w:pStyle w:val="titulo"/>
              <w:suppressAutoHyphens/>
              <w:spacing w:before="40" w:after="40"/>
              <w:rPr>
                <w:rFonts w:ascii="Times New Roman" w:hAnsi="Times New Roman"/>
                <w:spacing w:val="-2"/>
              </w:rPr>
            </w:pPr>
            <w:r>
              <w:rPr>
                <w:b w:val="0"/>
                <w:spacing w:val="-2"/>
              </w:rPr>
              <w:t>(US$ equivalent in 000s)</w:t>
            </w:r>
          </w:p>
        </w:tc>
      </w:tr>
      <w:tr w:rsidR="003E392C">
        <w:trPr>
          <w:cantSplit/>
          <w:jc w:val="center"/>
        </w:trPr>
        <w:tc>
          <w:tcPr>
            <w:tcW w:w="2900" w:type="dxa"/>
          </w:tcPr>
          <w:p w:rsidR="003E392C" w:rsidRDefault="003E392C">
            <w:pPr>
              <w:pStyle w:val="Subtitle2"/>
              <w:spacing w:before="120" w:after="120"/>
              <w:jc w:val="left"/>
              <w:rPr>
                <w:b w:val="0"/>
                <w:sz w:val="24"/>
              </w:rPr>
            </w:pPr>
          </w:p>
        </w:tc>
        <w:tc>
          <w:tcPr>
            <w:tcW w:w="1188" w:type="dxa"/>
          </w:tcPr>
          <w:p w:rsidR="003E392C" w:rsidRDefault="003E392C">
            <w:pPr>
              <w:pStyle w:val="Subtitle2"/>
              <w:spacing w:before="120" w:after="120"/>
              <w:rPr>
                <w:b w:val="0"/>
                <w:sz w:val="24"/>
              </w:rPr>
            </w:pPr>
            <w:r>
              <w:rPr>
                <w:b w:val="0"/>
                <w:sz w:val="24"/>
              </w:rPr>
              <w:t>Year 1</w:t>
            </w:r>
          </w:p>
        </w:tc>
        <w:tc>
          <w:tcPr>
            <w:tcW w:w="1188" w:type="dxa"/>
          </w:tcPr>
          <w:p w:rsidR="003E392C" w:rsidRDefault="003E392C">
            <w:pPr>
              <w:pStyle w:val="Subtitle2"/>
              <w:spacing w:before="120" w:after="120"/>
              <w:rPr>
                <w:b w:val="0"/>
                <w:sz w:val="24"/>
              </w:rPr>
            </w:pPr>
            <w:r>
              <w:rPr>
                <w:b w:val="0"/>
                <w:sz w:val="24"/>
              </w:rPr>
              <w:t>Year 2</w:t>
            </w:r>
          </w:p>
        </w:tc>
        <w:tc>
          <w:tcPr>
            <w:tcW w:w="1188" w:type="dxa"/>
          </w:tcPr>
          <w:p w:rsidR="003E392C" w:rsidRDefault="003E392C">
            <w:pPr>
              <w:pStyle w:val="Subtitle2"/>
              <w:spacing w:before="120" w:after="120"/>
              <w:rPr>
                <w:b w:val="0"/>
                <w:sz w:val="24"/>
              </w:rPr>
            </w:pPr>
            <w:r>
              <w:rPr>
                <w:b w:val="0"/>
                <w:sz w:val="24"/>
              </w:rPr>
              <w:t>Year 3</w:t>
            </w:r>
          </w:p>
        </w:tc>
        <w:tc>
          <w:tcPr>
            <w:tcW w:w="1188" w:type="dxa"/>
          </w:tcPr>
          <w:p w:rsidR="003E392C" w:rsidRDefault="003E392C">
            <w:pPr>
              <w:pStyle w:val="Subtitle2"/>
              <w:spacing w:before="120" w:after="120"/>
              <w:rPr>
                <w:b w:val="0"/>
                <w:sz w:val="24"/>
              </w:rPr>
            </w:pPr>
            <w:r>
              <w:rPr>
                <w:b w:val="0"/>
                <w:sz w:val="24"/>
              </w:rPr>
              <w:t>Year …</w:t>
            </w:r>
          </w:p>
        </w:tc>
        <w:tc>
          <w:tcPr>
            <w:tcW w:w="1188" w:type="dxa"/>
          </w:tcPr>
          <w:p w:rsidR="003E392C" w:rsidRDefault="003E392C">
            <w:pPr>
              <w:pStyle w:val="Subtitle2"/>
              <w:spacing w:before="120" w:after="120"/>
              <w:rPr>
                <w:b w:val="0"/>
                <w:sz w:val="24"/>
              </w:rPr>
            </w:pPr>
            <w:r>
              <w:rPr>
                <w:b w:val="0"/>
                <w:sz w:val="24"/>
              </w:rPr>
              <w:t>Year n</w:t>
            </w:r>
          </w:p>
        </w:tc>
      </w:tr>
      <w:tr w:rsidR="003E392C">
        <w:trPr>
          <w:cantSplit/>
          <w:jc w:val="center"/>
        </w:trPr>
        <w:tc>
          <w:tcPr>
            <w:tcW w:w="8840" w:type="dxa"/>
            <w:gridSpan w:val="6"/>
          </w:tcPr>
          <w:p w:rsidR="003E392C" w:rsidRDefault="003E392C">
            <w:pPr>
              <w:pStyle w:val="Subtitle2"/>
              <w:spacing w:before="120" w:after="120"/>
              <w:rPr>
                <w:b w:val="0"/>
                <w:sz w:val="24"/>
              </w:rPr>
            </w:pPr>
            <w:r>
              <w:rPr>
                <w:b w:val="0"/>
                <w:sz w:val="24"/>
              </w:rPr>
              <w:t>Information from Balance Sheet</w:t>
            </w:r>
          </w:p>
        </w:tc>
      </w:tr>
      <w:tr w:rsidR="003E392C">
        <w:trPr>
          <w:cantSplit/>
          <w:trHeight w:val="672"/>
          <w:jc w:val="center"/>
        </w:trPr>
        <w:tc>
          <w:tcPr>
            <w:tcW w:w="2900" w:type="dxa"/>
          </w:tcPr>
          <w:p w:rsidR="003E392C" w:rsidRDefault="003E392C">
            <w:pPr>
              <w:pStyle w:val="Subtitle2"/>
              <w:spacing w:before="40" w:after="40"/>
              <w:jc w:val="left"/>
              <w:rPr>
                <w:b w:val="0"/>
                <w:sz w:val="24"/>
              </w:rPr>
            </w:pPr>
            <w:r>
              <w:rPr>
                <w:b w:val="0"/>
                <w:sz w:val="24"/>
              </w:rPr>
              <w:t>Total Assets (TA)</w:t>
            </w: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r>
      <w:tr w:rsidR="003E392C">
        <w:trPr>
          <w:cantSplit/>
          <w:trHeight w:val="673"/>
          <w:jc w:val="center"/>
        </w:trPr>
        <w:tc>
          <w:tcPr>
            <w:tcW w:w="2900" w:type="dxa"/>
          </w:tcPr>
          <w:p w:rsidR="003E392C" w:rsidRDefault="003E392C">
            <w:pPr>
              <w:pStyle w:val="Subtitle2"/>
              <w:spacing w:before="40" w:after="40"/>
              <w:jc w:val="left"/>
              <w:rPr>
                <w:b w:val="0"/>
                <w:sz w:val="24"/>
              </w:rPr>
            </w:pPr>
            <w:r>
              <w:rPr>
                <w:b w:val="0"/>
                <w:sz w:val="24"/>
              </w:rPr>
              <w:t>Total Liabilities (TL)</w:t>
            </w: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r>
      <w:tr w:rsidR="003E392C">
        <w:trPr>
          <w:cantSplit/>
          <w:trHeight w:val="673"/>
          <w:jc w:val="center"/>
        </w:trPr>
        <w:tc>
          <w:tcPr>
            <w:tcW w:w="2900" w:type="dxa"/>
          </w:tcPr>
          <w:p w:rsidR="003E392C" w:rsidRDefault="003E392C">
            <w:pPr>
              <w:pStyle w:val="Subtitle2"/>
              <w:spacing w:before="40" w:after="40"/>
              <w:jc w:val="left"/>
              <w:rPr>
                <w:b w:val="0"/>
                <w:sz w:val="24"/>
              </w:rPr>
            </w:pPr>
            <w:r>
              <w:rPr>
                <w:b w:val="0"/>
                <w:sz w:val="24"/>
              </w:rPr>
              <w:t>Net Worth (NW)</w:t>
            </w: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r>
      <w:tr w:rsidR="003E392C">
        <w:trPr>
          <w:cantSplit/>
          <w:trHeight w:val="673"/>
          <w:jc w:val="center"/>
        </w:trPr>
        <w:tc>
          <w:tcPr>
            <w:tcW w:w="2900" w:type="dxa"/>
          </w:tcPr>
          <w:p w:rsidR="003E392C" w:rsidRDefault="003E392C">
            <w:pPr>
              <w:pStyle w:val="Subtitle2"/>
              <w:spacing w:before="40" w:after="40"/>
              <w:jc w:val="left"/>
              <w:rPr>
                <w:b w:val="0"/>
                <w:sz w:val="24"/>
              </w:rPr>
            </w:pPr>
            <w:r>
              <w:rPr>
                <w:b w:val="0"/>
                <w:sz w:val="24"/>
              </w:rPr>
              <w:t>Current Assets (CA)</w:t>
            </w: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r>
      <w:tr w:rsidR="003E392C">
        <w:trPr>
          <w:cantSplit/>
          <w:trHeight w:val="673"/>
          <w:jc w:val="center"/>
        </w:trPr>
        <w:tc>
          <w:tcPr>
            <w:tcW w:w="2900" w:type="dxa"/>
          </w:tcPr>
          <w:p w:rsidR="003E392C" w:rsidRDefault="003E392C">
            <w:pPr>
              <w:pStyle w:val="Subtitle2"/>
              <w:spacing w:before="40" w:after="40"/>
              <w:jc w:val="left"/>
              <w:rPr>
                <w:b w:val="0"/>
                <w:sz w:val="24"/>
              </w:rPr>
            </w:pPr>
            <w:r>
              <w:rPr>
                <w:b w:val="0"/>
                <w:sz w:val="24"/>
              </w:rPr>
              <w:t>Current Liabilities (CL)</w:t>
            </w: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r>
      <w:tr w:rsidR="003E392C">
        <w:trPr>
          <w:cantSplit/>
          <w:jc w:val="center"/>
        </w:trPr>
        <w:tc>
          <w:tcPr>
            <w:tcW w:w="8840" w:type="dxa"/>
            <w:gridSpan w:val="6"/>
          </w:tcPr>
          <w:p w:rsidR="003E392C" w:rsidRDefault="003E392C">
            <w:pPr>
              <w:pStyle w:val="Subtitle2"/>
              <w:spacing w:before="120" w:after="120"/>
              <w:rPr>
                <w:b w:val="0"/>
                <w:sz w:val="24"/>
              </w:rPr>
            </w:pPr>
            <w:r>
              <w:rPr>
                <w:b w:val="0"/>
                <w:sz w:val="24"/>
              </w:rPr>
              <w:t>Information from Income Statement</w:t>
            </w:r>
          </w:p>
        </w:tc>
      </w:tr>
      <w:tr w:rsidR="003E392C">
        <w:trPr>
          <w:cantSplit/>
          <w:trHeight w:val="672"/>
          <w:jc w:val="center"/>
        </w:trPr>
        <w:tc>
          <w:tcPr>
            <w:tcW w:w="2900" w:type="dxa"/>
          </w:tcPr>
          <w:p w:rsidR="003E392C" w:rsidRDefault="003E392C">
            <w:pPr>
              <w:pStyle w:val="Subtitle2"/>
              <w:spacing w:before="40" w:after="40"/>
              <w:jc w:val="left"/>
              <w:rPr>
                <w:b w:val="0"/>
                <w:sz w:val="24"/>
              </w:rPr>
            </w:pPr>
            <w:r>
              <w:rPr>
                <w:b w:val="0"/>
                <w:sz w:val="24"/>
              </w:rPr>
              <w:t xml:space="preserve">Total </w:t>
            </w:r>
            <w:r w:rsidR="001A1964">
              <w:rPr>
                <w:b w:val="0"/>
                <w:sz w:val="24"/>
              </w:rPr>
              <w:t xml:space="preserve">Revenue </w:t>
            </w:r>
            <w:r>
              <w:rPr>
                <w:b w:val="0"/>
                <w:sz w:val="24"/>
              </w:rPr>
              <w:t>(TR)</w:t>
            </w: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r>
      <w:tr w:rsidR="003E392C">
        <w:trPr>
          <w:cantSplit/>
          <w:trHeight w:val="672"/>
          <w:jc w:val="center"/>
        </w:trPr>
        <w:tc>
          <w:tcPr>
            <w:tcW w:w="2900" w:type="dxa"/>
          </w:tcPr>
          <w:p w:rsidR="003E392C" w:rsidRDefault="003E392C">
            <w:pPr>
              <w:pStyle w:val="Subtitle2"/>
              <w:spacing w:before="40" w:after="40"/>
              <w:jc w:val="left"/>
              <w:rPr>
                <w:b w:val="0"/>
                <w:sz w:val="24"/>
              </w:rPr>
            </w:pPr>
            <w:r>
              <w:rPr>
                <w:b w:val="0"/>
                <w:sz w:val="24"/>
              </w:rPr>
              <w:t>Profits Before Taxes (PBT)</w:t>
            </w: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c>
          <w:tcPr>
            <w:tcW w:w="1188" w:type="dxa"/>
          </w:tcPr>
          <w:p w:rsidR="003E392C" w:rsidRDefault="003E392C">
            <w:pPr>
              <w:pStyle w:val="Subtitle2"/>
              <w:spacing w:before="40" w:after="40"/>
              <w:rPr>
                <w:b w:val="0"/>
                <w:sz w:val="24"/>
              </w:rPr>
            </w:pPr>
          </w:p>
        </w:tc>
      </w:tr>
    </w:tbl>
    <w:p w:rsidR="003E392C" w:rsidRDefault="003E392C" w:rsidP="0058416C">
      <w:pPr>
        <w:spacing w:before="240"/>
        <w:rPr>
          <w:b/>
          <w:bCs/>
        </w:rPr>
      </w:pPr>
      <w:r>
        <w:rPr>
          <w:b/>
          <w:bCs/>
        </w:rPr>
        <w:br w:type="page"/>
      </w:r>
      <w:r>
        <w:rPr>
          <w:b/>
          <w:bCs/>
        </w:rPr>
        <w:lastRenderedPageBreak/>
        <w:t xml:space="preserve">2. Financial documents </w:t>
      </w:r>
    </w:p>
    <w:p w:rsidR="003E392C" w:rsidRDefault="003E392C"/>
    <w:p w:rsidR="003E392C" w:rsidRDefault="003E392C">
      <w:pPr>
        <w:jc w:val="left"/>
      </w:pPr>
      <w:r>
        <w:t xml:space="preserve">The Applicant and its parties shall provide copies of the balance sheets and/or financial statements for [number] years pursuant Section III, Qualifications Criteria and Requirements, Sub-factor 3.1. The financial statements shall:  </w:t>
      </w:r>
    </w:p>
    <w:p w:rsidR="003E392C" w:rsidRDefault="00576CE2" w:rsidP="00576CE2">
      <w:pPr>
        <w:pStyle w:val="BodyText"/>
        <w:tabs>
          <w:tab w:val="left" w:pos="3135"/>
        </w:tabs>
        <w:ind w:left="450" w:hanging="450"/>
      </w:pPr>
      <w:r>
        <w:tab/>
      </w:r>
      <w:r>
        <w:tab/>
      </w:r>
    </w:p>
    <w:p w:rsidR="003E392C" w:rsidRDefault="003E392C">
      <w:pPr>
        <w:pStyle w:val="ListNumber"/>
        <w:numPr>
          <w:ilvl w:val="0"/>
          <w:numId w:val="25"/>
        </w:numPr>
        <w:tabs>
          <w:tab w:val="left" w:pos="900"/>
        </w:tabs>
      </w:pPr>
      <w:proofErr w:type="gramStart"/>
      <w:r>
        <w:t>reflect</w:t>
      </w:r>
      <w:proofErr w:type="gramEnd"/>
      <w:r>
        <w:t xml:space="preserve"> the financial situation of the Applicant or partner to a JV, and not sister or parent companies.</w:t>
      </w:r>
    </w:p>
    <w:p w:rsidR="003E392C" w:rsidRDefault="003E392C">
      <w:pPr>
        <w:pStyle w:val="ListNumber"/>
        <w:numPr>
          <w:ilvl w:val="0"/>
          <w:numId w:val="25"/>
        </w:numPr>
        <w:tabs>
          <w:tab w:val="left" w:pos="900"/>
        </w:tabs>
      </w:pPr>
      <w:proofErr w:type="gramStart"/>
      <w:r>
        <w:t>be</w:t>
      </w:r>
      <w:proofErr w:type="gramEnd"/>
      <w:r>
        <w:t xml:space="preserve"> audited by a certified accountant.</w:t>
      </w:r>
    </w:p>
    <w:p w:rsidR="003E392C" w:rsidRDefault="003E392C">
      <w:pPr>
        <w:pStyle w:val="ListNumber"/>
        <w:numPr>
          <w:ilvl w:val="0"/>
          <w:numId w:val="25"/>
        </w:numPr>
        <w:tabs>
          <w:tab w:val="left" w:pos="900"/>
        </w:tabs>
      </w:pPr>
      <w:proofErr w:type="gramStart"/>
      <w:r>
        <w:t>be</w:t>
      </w:r>
      <w:proofErr w:type="gramEnd"/>
      <w:r>
        <w:t xml:space="preserve"> complete, including all notes to the financial statements.</w:t>
      </w:r>
    </w:p>
    <w:p w:rsidR="003E392C" w:rsidRDefault="003E392C">
      <w:pPr>
        <w:pStyle w:val="ListNumber"/>
        <w:numPr>
          <w:ilvl w:val="0"/>
          <w:numId w:val="25"/>
        </w:numPr>
        <w:tabs>
          <w:tab w:val="left" w:pos="900"/>
        </w:tabs>
      </w:pPr>
      <w:proofErr w:type="gramStart"/>
      <w:r>
        <w:t>correspond</w:t>
      </w:r>
      <w:proofErr w:type="gramEnd"/>
      <w:r>
        <w:t xml:space="preserve"> to accounting periods already completed and audited (no statements for partial periods shall be requested or</w:t>
      </w:r>
      <w:r>
        <w:rPr>
          <w:b/>
        </w:rPr>
        <w:t xml:space="preserve"> </w:t>
      </w:r>
      <w:r>
        <w:t>accepted).</w:t>
      </w:r>
    </w:p>
    <w:p w:rsidR="003E392C" w:rsidRDefault="003E392C">
      <w:r>
        <w:t xml:space="preserve">Attached are copies of financial statements (balance sheets, including all related notes, and income statements) for the </w:t>
      </w:r>
      <w:r>
        <w:rPr>
          <w:i/>
          <w:iCs/>
        </w:rPr>
        <w:t>[number]</w:t>
      </w:r>
      <w:r>
        <w:t xml:space="preserve"> years required above; and complying with the requirements </w:t>
      </w:r>
    </w:p>
    <w:p w:rsidR="003E392C" w:rsidRDefault="003E392C">
      <w:pPr>
        <w:pStyle w:val="Outline"/>
        <w:suppressAutoHyphens/>
        <w:spacing w:before="0"/>
        <w:rPr>
          <w:spacing w:val="-2"/>
          <w:kern w:val="0"/>
        </w:rPr>
      </w:pPr>
      <w:r>
        <w:rPr>
          <w:b/>
        </w:rPr>
        <w:br w:type="page"/>
      </w:r>
    </w:p>
    <w:p w:rsidR="003E392C" w:rsidRDefault="003E392C">
      <w:pPr>
        <w:pStyle w:val="Subtitle2"/>
      </w:pPr>
      <w:bookmarkStart w:id="606" w:name="_Toc4405773"/>
      <w:r>
        <w:lastRenderedPageBreak/>
        <w:t>Form EXP – 4.1</w:t>
      </w:r>
      <w:bookmarkEnd w:id="606"/>
    </w:p>
    <w:p w:rsidR="003E392C" w:rsidRDefault="004C60CB">
      <w:pPr>
        <w:pStyle w:val="SectionVHeader0"/>
      </w:pPr>
      <w:bookmarkStart w:id="607" w:name="_Toc25474917"/>
      <w:bookmarkStart w:id="608" w:name="_Toc127694300"/>
      <w:r>
        <w:t xml:space="preserve">Water </w:t>
      </w:r>
      <w:r w:rsidR="003E392C">
        <w:t>Construction Experience</w:t>
      </w:r>
      <w:bookmarkEnd w:id="607"/>
      <w:bookmarkEnd w:id="608"/>
    </w:p>
    <w:p w:rsidR="003E392C" w:rsidRDefault="003E392C">
      <w:pPr>
        <w:pStyle w:val="Outline"/>
        <w:tabs>
          <w:tab w:val="right" w:pos="9000"/>
        </w:tabs>
        <w:spacing w:before="0"/>
        <w:rPr>
          <w:kern w:val="0"/>
        </w:rPr>
      </w:pPr>
    </w:p>
    <w:p w:rsidR="003E392C" w:rsidRDefault="003E392C">
      <w:pPr>
        <w:jc w:val="left"/>
        <w:rPr>
          <w:i/>
          <w:iCs/>
        </w:rPr>
      </w:pPr>
      <w:proofErr w:type="gramStart"/>
      <w:r>
        <w:rPr>
          <w:i/>
          <w:iCs/>
        </w:rPr>
        <w:t>[ The</w:t>
      </w:r>
      <w:proofErr w:type="gramEnd"/>
      <w:r>
        <w:rPr>
          <w:i/>
          <w:iCs/>
        </w:rPr>
        <w:t xml:space="preserve"> following table shall be filled in for the </w:t>
      </w:r>
      <w:r w:rsidR="001A1964">
        <w:rPr>
          <w:i/>
          <w:iCs/>
        </w:rPr>
        <w:t>Subcontractor</w:t>
      </w:r>
      <w:r>
        <w:rPr>
          <w:i/>
          <w:iCs/>
        </w:rPr>
        <w:t>]</w:t>
      </w:r>
    </w:p>
    <w:p w:rsidR="003E392C" w:rsidRDefault="003E392C">
      <w:pPr>
        <w:pStyle w:val="Outline"/>
        <w:tabs>
          <w:tab w:val="right" w:pos="9000"/>
        </w:tabs>
        <w:spacing w:before="0"/>
        <w:rPr>
          <w:kern w:val="0"/>
        </w:rPr>
      </w:pPr>
    </w:p>
    <w:p w:rsidR="003E392C" w:rsidRDefault="001A1964">
      <w:pPr>
        <w:tabs>
          <w:tab w:val="right" w:pos="8640"/>
          <w:tab w:val="right" w:pos="9810"/>
        </w:tabs>
        <w:jc w:val="right"/>
      </w:pPr>
      <w:r>
        <w:t xml:space="preserve">Subcontractor's legal name: </w:t>
      </w:r>
      <w:r w:rsidR="003E392C">
        <w:rPr>
          <w:i/>
          <w:iCs/>
        </w:rPr>
        <w:t>[insert full name]</w:t>
      </w:r>
    </w:p>
    <w:p w:rsidR="003E392C" w:rsidRDefault="003E392C">
      <w:pPr>
        <w:tabs>
          <w:tab w:val="right" w:pos="8640"/>
          <w:tab w:val="right" w:pos="9810"/>
        </w:tabs>
        <w:jc w:val="right"/>
      </w:pPr>
      <w:r>
        <w:t xml:space="preserve">Date: </w:t>
      </w:r>
      <w:r>
        <w:rPr>
          <w:i/>
          <w:iCs/>
        </w:rPr>
        <w:t>[insert day, month, year]</w:t>
      </w:r>
    </w:p>
    <w:p w:rsidR="003E392C" w:rsidRDefault="003E392C">
      <w:pPr>
        <w:tabs>
          <w:tab w:val="right" w:pos="8640"/>
          <w:tab w:val="right" w:pos="9810"/>
        </w:tabs>
        <w:jc w:val="right"/>
      </w:pPr>
      <w:r>
        <w:t>Applicant JV Party Legal Name:</w:t>
      </w:r>
      <w:r>
        <w:rPr>
          <w:i/>
          <w:iCs/>
        </w:rPr>
        <w:t xml:space="preserve"> [insert full name]</w:t>
      </w:r>
    </w:p>
    <w:p w:rsidR="003E392C" w:rsidRDefault="003E392C">
      <w:pPr>
        <w:tabs>
          <w:tab w:val="right" w:pos="8640"/>
          <w:tab w:val="right" w:pos="9810"/>
        </w:tabs>
        <w:jc w:val="right"/>
      </w:pPr>
      <w:r>
        <w:t xml:space="preserve">ICB No. and title: </w:t>
      </w:r>
      <w:r>
        <w:rPr>
          <w:i/>
          <w:iCs/>
        </w:rPr>
        <w:t>[insert ICB number]</w:t>
      </w:r>
    </w:p>
    <w:p w:rsidR="003E392C" w:rsidRDefault="003E392C">
      <w:pPr>
        <w:tabs>
          <w:tab w:val="right" w:pos="9000"/>
          <w:tab w:val="right" w:pos="9810"/>
        </w:tabs>
        <w:jc w:val="right"/>
      </w:pPr>
      <w:r>
        <w:t xml:space="preserve">Page </w:t>
      </w:r>
      <w:r>
        <w:rPr>
          <w:i/>
          <w:iCs/>
        </w:rPr>
        <w:t>[insert page number]</w:t>
      </w:r>
      <w:r>
        <w:t xml:space="preserve"> of </w:t>
      </w:r>
      <w:r>
        <w:rPr>
          <w:i/>
          <w:iCs/>
        </w:rPr>
        <w:t xml:space="preserve">[insert total number] </w:t>
      </w:r>
      <w:r>
        <w:t>pages</w:t>
      </w:r>
    </w:p>
    <w:p w:rsidR="003E392C" w:rsidRDefault="003E392C">
      <w:pPr>
        <w:ind w:right="-18"/>
        <w:jc w:val="left"/>
      </w:pPr>
    </w:p>
    <w:p w:rsidR="003E392C" w:rsidRDefault="003E392C">
      <w:pPr>
        <w:suppressAutoHyphens/>
        <w:ind w:right="-18"/>
        <w:rPr>
          <w:i/>
          <w:iCs/>
          <w:spacing w:val="-2"/>
        </w:rPr>
      </w:pPr>
      <w:r>
        <w:rPr>
          <w:spacing w:val="-2"/>
        </w:rPr>
        <w:t>[</w:t>
      </w:r>
      <w:r>
        <w:rPr>
          <w:i/>
          <w:iCs/>
          <w:spacing w:val="-2"/>
        </w:rPr>
        <w:t xml:space="preserve">Identify contracts </w:t>
      </w:r>
      <w:r w:rsidR="004C60CB" w:rsidRPr="004C60CB">
        <w:rPr>
          <w:i/>
          <w:spacing w:val="-2"/>
        </w:rPr>
        <w:t xml:space="preserve">in the water sector in </w:t>
      </w:r>
      <w:r w:rsidR="00346956">
        <w:rPr>
          <w:i/>
          <w:spacing w:val="-2"/>
        </w:rPr>
        <w:t>COUNTRY</w:t>
      </w:r>
      <w:r w:rsidR="004C60CB" w:rsidRPr="004C60CB">
        <w:rPr>
          <w:i/>
          <w:spacing w:val="-2"/>
        </w:rPr>
        <w:t xml:space="preserve"> </w:t>
      </w:r>
      <w:r>
        <w:rPr>
          <w:i/>
          <w:iCs/>
          <w:spacing w:val="-2"/>
        </w:rPr>
        <w:t>that demonstrate continuous construction work over the past [number] years pursuant to Section III, Qualification Criteria and Requirements, Sub-Factor 4.1.List contracts chronologically, according to their commencement (</w:t>
      </w:r>
      <w:proofErr w:type="gramStart"/>
      <w:r>
        <w:rPr>
          <w:i/>
          <w:iCs/>
          <w:spacing w:val="-2"/>
        </w:rPr>
        <w:t>starting )</w:t>
      </w:r>
      <w:proofErr w:type="gramEnd"/>
      <w:r>
        <w:rPr>
          <w:i/>
          <w:iCs/>
          <w:spacing w:val="-2"/>
        </w:rPr>
        <w:t xml:space="preserve"> dates.]</w:t>
      </w:r>
    </w:p>
    <w:p w:rsidR="003E392C" w:rsidRDefault="003E392C">
      <w:pPr>
        <w:suppressAutoHyphens/>
        <w:ind w:right="-18"/>
        <w:rPr>
          <w:spacing w:val="-2"/>
        </w:rPr>
      </w:pPr>
    </w:p>
    <w:p w:rsidR="003E392C" w:rsidRDefault="003E392C">
      <w:pPr>
        <w:pStyle w:val="Outline"/>
        <w:suppressAutoHyphens/>
        <w:spacing w:before="0"/>
        <w:rPr>
          <w:spacing w:val="-2"/>
          <w:kern w:val="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5040"/>
        <w:gridCol w:w="1728"/>
      </w:tblGrid>
      <w:tr w:rsidR="003E392C">
        <w:trPr>
          <w:cantSplit/>
          <w:trHeight w:val="440"/>
          <w:tblHeader/>
        </w:trPr>
        <w:tc>
          <w:tcPr>
            <w:tcW w:w="1080" w:type="dxa"/>
          </w:tcPr>
          <w:p w:rsidR="003E392C" w:rsidRDefault="003E392C">
            <w:pPr>
              <w:suppressAutoHyphens/>
              <w:jc w:val="center"/>
              <w:rPr>
                <w:b/>
                <w:spacing w:val="-2"/>
              </w:rPr>
            </w:pPr>
            <w:r>
              <w:rPr>
                <w:b/>
                <w:spacing w:val="-2"/>
              </w:rPr>
              <w:t xml:space="preserve">Starting Month / Year </w:t>
            </w:r>
          </w:p>
        </w:tc>
        <w:tc>
          <w:tcPr>
            <w:tcW w:w="1080" w:type="dxa"/>
          </w:tcPr>
          <w:p w:rsidR="003E392C" w:rsidRDefault="003E392C">
            <w:pPr>
              <w:suppressAutoHyphens/>
              <w:jc w:val="center"/>
              <w:rPr>
                <w:b/>
                <w:spacing w:val="-2"/>
              </w:rPr>
            </w:pPr>
            <w:r>
              <w:rPr>
                <w:b/>
                <w:spacing w:val="-2"/>
              </w:rPr>
              <w:t>Ending Month / Year</w:t>
            </w:r>
          </w:p>
        </w:tc>
        <w:tc>
          <w:tcPr>
            <w:tcW w:w="5040" w:type="dxa"/>
          </w:tcPr>
          <w:p w:rsidR="003E392C" w:rsidRDefault="003E392C">
            <w:pPr>
              <w:suppressAutoHyphens/>
              <w:jc w:val="center"/>
              <w:rPr>
                <w:b/>
                <w:spacing w:val="-2"/>
              </w:rPr>
            </w:pPr>
            <w:r>
              <w:rPr>
                <w:b/>
                <w:spacing w:val="-2"/>
              </w:rPr>
              <w:t xml:space="preserve">Contract Identification </w:t>
            </w:r>
          </w:p>
          <w:p w:rsidR="003E392C" w:rsidRDefault="003E392C">
            <w:pPr>
              <w:suppressAutoHyphens/>
              <w:jc w:val="center"/>
              <w:rPr>
                <w:b/>
                <w:spacing w:val="-2"/>
              </w:rPr>
            </w:pPr>
          </w:p>
        </w:tc>
        <w:tc>
          <w:tcPr>
            <w:tcW w:w="1728" w:type="dxa"/>
          </w:tcPr>
          <w:p w:rsidR="003E392C" w:rsidRDefault="003E392C">
            <w:pPr>
              <w:suppressAutoHyphens/>
              <w:jc w:val="center"/>
              <w:rPr>
                <w:b/>
                <w:spacing w:val="-2"/>
              </w:rPr>
            </w:pPr>
            <w:r>
              <w:rPr>
                <w:b/>
                <w:spacing w:val="-2"/>
              </w:rPr>
              <w:t xml:space="preserve">Role of </w:t>
            </w:r>
            <w:r w:rsidR="001A1964">
              <w:rPr>
                <w:b/>
                <w:spacing w:val="-2"/>
              </w:rPr>
              <w:t>the Subcontractor</w:t>
            </w:r>
          </w:p>
        </w:tc>
      </w:tr>
      <w:tr w:rsidR="003E392C">
        <w:trPr>
          <w:cantSplit/>
        </w:trPr>
        <w:tc>
          <w:tcPr>
            <w:tcW w:w="1080" w:type="dxa"/>
          </w:tcPr>
          <w:p w:rsidR="003E392C" w:rsidRDefault="003E392C">
            <w:pPr>
              <w:suppressAutoHyphens/>
              <w:jc w:val="left"/>
              <w:rPr>
                <w:i/>
                <w:iCs/>
                <w:spacing w:val="-2"/>
                <w:sz w:val="22"/>
              </w:rPr>
            </w:pPr>
            <w:r>
              <w:rPr>
                <w:i/>
                <w:iCs/>
                <w:spacing w:val="-2"/>
                <w:sz w:val="22"/>
              </w:rPr>
              <w:t>[indicate month/ year]</w:t>
            </w:r>
          </w:p>
          <w:p w:rsidR="003E392C" w:rsidRDefault="003E392C">
            <w:pPr>
              <w:suppressAutoHyphens/>
              <w:jc w:val="left"/>
              <w:rPr>
                <w:spacing w:val="-2"/>
                <w:sz w:val="22"/>
              </w:rPr>
            </w:pPr>
            <w:r>
              <w:rPr>
                <w:spacing w:val="-2"/>
                <w:sz w:val="22"/>
              </w:rPr>
              <w:t>______</w:t>
            </w:r>
          </w:p>
        </w:tc>
        <w:tc>
          <w:tcPr>
            <w:tcW w:w="1080" w:type="dxa"/>
          </w:tcPr>
          <w:p w:rsidR="003E392C" w:rsidRDefault="003E392C">
            <w:pPr>
              <w:suppressAutoHyphens/>
              <w:jc w:val="left"/>
              <w:rPr>
                <w:i/>
                <w:iCs/>
                <w:spacing w:val="-2"/>
                <w:sz w:val="22"/>
              </w:rPr>
            </w:pPr>
            <w:r>
              <w:rPr>
                <w:i/>
                <w:iCs/>
                <w:spacing w:val="-2"/>
                <w:sz w:val="22"/>
              </w:rPr>
              <w:t>[indicate month/ year]</w:t>
            </w:r>
          </w:p>
          <w:p w:rsidR="003E392C" w:rsidRDefault="003E392C">
            <w:pPr>
              <w:suppressAutoHyphens/>
              <w:jc w:val="left"/>
              <w:rPr>
                <w:spacing w:val="-2"/>
                <w:sz w:val="22"/>
              </w:rPr>
            </w:pPr>
            <w:r>
              <w:rPr>
                <w:spacing w:val="-2"/>
                <w:sz w:val="22"/>
              </w:rPr>
              <w:t>______</w:t>
            </w:r>
          </w:p>
        </w:tc>
        <w:tc>
          <w:tcPr>
            <w:tcW w:w="5040" w:type="dxa"/>
          </w:tcPr>
          <w:p w:rsidR="003E392C" w:rsidRDefault="003E392C">
            <w:pPr>
              <w:suppressAutoHyphens/>
              <w:jc w:val="left"/>
              <w:rPr>
                <w:spacing w:val="-2"/>
                <w:sz w:val="22"/>
              </w:rPr>
            </w:pPr>
            <w:r>
              <w:rPr>
                <w:spacing w:val="-2"/>
                <w:sz w:val="22"/>
              </w:rPr>
              <w:t>Contract name</w:t>
            </w:r>
            <w:r>
              <w:rPr>
                <w:i/>
                <w:iCs/>
                <w:sz w:val="22"/>
              </w:rPr>
              <w:t>: [insert full name]</w:t>
            </w:r>
          </w:p>
          <w:p w:rsidR="003E392C" w:rsidRDefault="003E392C">
            <w:pPr>
              <w:suppressAutoHyphens/>
              <w:jc w:val="left"/>
              <w:rPr>
                <w:spacing w:val="-2"/>
                <w:sz w:val="22"/>
              </w:rPr>
            </w:pPr>
            <w:r>
              <w:rPr>
                <w:spacing w:val="-2"/>
                <w:sz w:val="22"/>
              </w:rPr>
              <w:t xml:space="preserve">Brief Description of the Works performed by the Applicant: </w:t>
            </w:r>
            <w:r>
              <w:rPr>
                <w:i/>
                <w:iCs/>
                <w:sz w:val="22"/>
              </w:rPr>
              <w:t>[describe works performed briefly]</w:t>
            </w:r>
          </w:p>
          <w:p w:rsidR="003E392C" w:rsidRDefault="003E392C">
            <w:pPr>
              <w:suppressAutoHyphens/>
              <w:jc w:val="left"/>
              <w:rPr>
                <w:spacing w:val="-2"/>
                <w:sz w:val="22"/>
              </w:rPr>
            </w:pPr>
            <w:r>
              <w:rPr>
                <w:spacing w:val="-2"/>
                <w:sz w:val="22"/>
              </w:rPr>
              <w:t xml:space="preserve">Amount of contract: </w:t>
            </w:r>
            <w:r>
              <w:rPr>
                <w:i/>
                <w:iCs/>
                <w:spacing w:val="-2"/>
                <w:sz w:val="22"/>
              </w:rPr>
              <w:t>[insert amount in US$ equivalent]</w:t>
            </w:r>
          </w:p>
          <w:p w:rsidR="003E392C" w:rsidRDefault="003E392C">
            <w:pPr>
              <w:suppressAutoHyphens/>
              <w:jc w:val="left"/>
              <w:rPr>
                <w:spacing w:val="-2"/>
                <w:sz w:val="22"/>
              </w:rPr>
            </w:pPr>
            <w:r>
              <w:rPr>
                <w:spacing w:val="-2"/>
                <w:sz w:val="22"/>
              </w:rPr>
              <w:t xml:space="preserve">Name of Employer: </w:t>
            </w:r>
            <w:r>
              <w:rPr>
                <w:i/>
                <w:iCs/>
                <w:sz w:val="22"/>
              </w:rPr>
              <w:t>[indicate full name]</w:t>
            </w:r>
          </w:p>
          <w:p w:rsidR="003E392C" w:rsidRDefault="003E392C">
            <w:pPr>
              <w:suppressAutoHyphens/>
              <w:jc w:val="left"/>
              <w:rPr>
                <w:spacing w:val="-2"/>
                <w:sz w:val="22"/>
              </w:rPr>
            </w:pPr>
            <w:r>
              <w:rPr>
                <w:spacing w:val="-2"/>
                <w:sz w:val="22"/>
              </w:rPr>
              <w:t xml:space="preserve">Address: </w:t>
            </w:r>
            <w:r>
              <w:rPr>
                <w:i/>
                <w:iCs/>
                <w:sz w:val="22"/>
              </w:rPr>
              <w:t>[indicate street/number/town or city/country address]</w:t>
            </w:r>
          </w:p>
        </w:tc>
        <w:tc>
          <w:tcPr>
            <w:tcW w:w="1728" w:type="dxa"/>
          </w:tcPr>
          <w:p w:rsidR="003E392C" w:rsidRDefault="003E392C">
            <w:pPr>
              <w:suppressAutoHyphens/>
              <w:jc w:val="left"/>
              <w:rPr>
                <w:i/>
                <w:iCs/>
                <w:spacing w:val="-2"/>
                <w:sz w:val="22"/>
              </w:rPr>
            </w:pPr>
            <w:r>
              <w:rPr>
                <w:i/>
                <w:iCs/>
                <w:spacing w:val="-2"/>
                <w:sz w:val="22"/>
              </w:rPr>
              <w:t>[insert “Contractor,” or “Subcontractor;” or” Contract Manager”]</w:t>
            </w:r>
          </w:p>
          <w:p w:rsidR="003E392C" w:rsidRDefault="003E392C">
            <w:pPr>
              <w:suppressAutoHyphens/>
              <w:jc w:val="left"/>
              <w:rPr>
                <w:spacing w:val="-2"/>
                <w:sz w:val="22"/>
              </w:rPr>
            </w:pPr>
            <w:r>
              <w:rPr>
                <w:spacing w:val="-2"/>
                <w:sz w:val="22"/>
              </w:rPr>
              <w:t>______________</w:t>
            </w:r>
          </w:p>
          <w:p w:rsidR="003E392C" w:rsidRDefault="003E392C">
            <w:pPr>
              <w:suppressAutoHyphens/>
              <w:jc w:val="left"/>
              <w:rPr>
                <w:spacing w:val="-2"/>
                <w:sz w:val="22"/>
              </w:rPr>
            </w:pPr>
          </w:p>
        </w:tc>
      </w:tr>
      <w:tr w:rsidR="003E392C">
        <w:trPr>
          <w:cantSplit/>
        </w:trPr>
        <w:tc>
          <w:tcPr>
            <w:tcW w:w="1080"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w:t>
            </w:r>
          </w:p>
        </w:tc>
        <w:tc>
          <w:tcPr>
            <w:tcW w:w="1080"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w:t>
            </w:r>
          </w:p>
        </w:tc>
        <w:tc>
          <w:tcPr>
            <w:tcW w:w="5040" w:type="dxa"/>
          </w:tcPr>
          <w:p w:rsidR="003E392C" w:rsidRDefault="003E392C">
            <w:pPr>
              <w:suppressAutoHyphens/>
              <w:jc w:val="left"/>
              <w:rPr>
                <w:spacing w:val="-2"/>
                <w:sz w:val="22"/>
              </w:rPr>
            </w:pPr>
            <w:r>
              <w:rPr>
                <w:spacing w:val="-2"/>
                <w:sz w:val="22"/>
              </w:rPr>
              <w:t>Contract name:</w:t>
            </w:r>
          </w:p>
          <w:p w:rsidR="003E392C" w:rsidRDefault="003E392C">
            <w:pPr>
              <w:suppressAutoHyphens/>
              <w:jc w:val="left"/>
              <w:rPr>
                <w:spacing w:val="-2"/>
                <w:sz w:val="22"/>
              </w:rPr>
            </w:pPr>
            <w:r>
              <w:rPr>
                <w:spacing w:val="-2"/>
                <w:sz w:val="22"/>
              </w:rPr>
              <w:t>Brief Description of the Works performed by the Applicant:</w:t>
            </w:r>
          </w:p>
          <w:p w:rsidR="003E392C" w:rsidRDefault="003E392C">
            <w:pPr>
              <w:suppressAutoHyphens/>
              <w:jc w:val="left"/>
              <w:rPr>
                <w:i/>
                <w:iCs/>
                <w:spacing w:val="-2"/>
                <w:sz w:val="22"/>
              </w:rPr>
            </w:pPr>
            <w:r>
              <w:rPr>
                <w:spacing w:val="-2"/>
                <w:sz w:val="22"/>
              </w:rPr>
              <w:t>Amount of contract:</w:t>
            </w:r>
          </w:p>
          <w:p w:rsidR="003E392C" w:rsidRDefault="003E392C">
            <w:pPr>
              <w:suppressAutoHyphens/>
              <w:jc w:val="left"/>
              <w:rPr>
                <w:spacing w:val="-2"/>
                <w:sz w:val="22"/>
              </w:rPr>
            </w:pPr>
            <w:r>
              <w:rPr>
                <w:spacing w:val="-2"/>
                <w:sz w:val="22"/>
              </w:rPr>
              <w:t>Name of Employer:</w:t>
            </w:r>
          </w:p>
          <w:p w:rsidR="003E392C" w:rsidRDefault="003E392C">
            <w:pPr>
              <w:suppressAutoHyphens/>
              <w:jc w:val="left"/>
              <w:rPr>
                <w:spacing w:val="-2"/>
                <w:sz w:val="22"/>
              </w:rPr>
            </w:pPr>
            <w:r>
              <w:rPr>
                <w:spacing w:val="-2"/>
                <w:sz w:val="22"/>
              </w:rPr>
              <w:t>Address:</w:t>
            </w:r>
          </w:p>
        </w:tc>
        <w:tc>
          <w:tcPr>
            <w:tcW w:w="1728"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______________</w:t>
            </w:r>
          </w:p>
          <w:p w:rsidR="003E392C" w:rsidRDefault="003E392C">
            <w:pPr>
              <w:suppressAutoHyphens/>
              <w:jc w:val="left"/>
              <w:rPr>
                <w:spacing w:val="-2"/>
                <w:sz w:val="22"/>
              </w:rPr>
            </w:pPr>
          </w:p>
        </w:tc>
      </w:tr>
      <w:tr w:rsidR="003E392C">
        <w:trPr>
          <w:cantSplit/>
        </w:trPr>
        <w:tc>
          <w:tcPr>
            <w:tcW w:w="1080"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w:t>
            </w:r>
          </w:p>
        </w:tc>
        <w:tc>
          <w:tcPr>
            <w:tcW w:w="1080"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w:t>
            </w:r>
          </w:p>
        </w:tc>
        <w:tc>
          <w:tcPr>
            <w:tcW w:w="5040" w:type="dxa"/>
          </w:tcPr>
          <w:p w:rsidR="003E392C" w:rsidRDefault="003E392C">
            <w:pPr>
              <w:suppressAutoHyphens/>
              <w:jc w:val="left"/>
              <w:rPr>
                <w:spacing w:val="-2"/>
                <w:sz w:val="22"/>
              </w:rPr>
            </w:pPr>
            <w:r>
              <w:rPr>
                <w:spacing w:val="-2"/>
                <w:sz w:val="22"/>
              </w:rPr>
              <w:t>Contract name:</w:t>
            </w:r>
          </w:p>
          <w:p w:rsidR="003E392C" w:rsidRDefault="003E392C">
            <w:pPr>
              <w:suppressAutoHyphens/>
              <w:jc w:val="left"/>
              <w:rPr>
                <w:spacing w:val="-2"/>
                <w:sz w:val="22"/>
              </w:rPr>
            </w:pPr>
            <w:r>
              <w:rPr>
                <w:spacing w:val="-2"/>
                <w:sz w:val="22"/>
              </w:rPr>
              <w:t>Brief Description of the Works performed by the Applicant:</w:t>
            </w:r>
          </w:p>
          <w:p w:rsidR="003E392C" w:rsidRDefault="003E392C">
            <w:pPr>
              <w:suppressAutoHyphens/>
              <w:jc w:val="left"/>
              <w:rPr>
                <w:spacing w:val="-2"/>
                <w:sz w:val="22"/>
              </w:rPr>
            </w:pPr>
            <w:r>
              <w:rPr>
                <w:spacing w:val="-2"/>
                <w:sz w:val="22"/>
              </w:rPr>
              <w:t xml:space="preserve">Amount of contract: </w:t>
            </w:r>
          </w:p>
          <w:p w:rsidR="003E392C" w:rsidRDefault="003E392C">
            <w:pPr>
              <w:suppressAutoHyphens/>
              <w:jc w:val="left"/>
              <w:rPr>
                <w:spacing w:val="-2"/>
                <w:sz w:val="22"/>
              </w:rPr>
            </w:pPr>
            <w:r>
              <w:rPr>
                <w:spacing w:val="-2"/>
                <w:sz w:val="22"/>
              </w:rPr>
              <w:t>Name of Employer:</w:t>
            </w:r>
          </w:p>
          <w:p w:rsidR="003E392C" w:rsidRDefault="003E392C">
            <w:pPr>
              <w:suppressAutoHyphens/>
              <w:jc w:val="left"/>
              <w:rPr>
                <w:spacing w:val="-2"/>
                <w:sz w:val="22"/>
              </w:rPr>
            </w:pPr>
            <w:r>
              <w:rPr>
                <w:spacing w:val="-2"/>
                <w:sz w:val="22"/>
              </w:rPr>
              <w:t>Address:</w:t>
            </w:r>
          </w:p>
        </w:tc>
        <w:tc>
          <w:tcPr>
            <w:tcW w:w="1728"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______________</w:t>
            </w:r>
          </w:p>
          <w:p w:rsidR="003E392C" w:rsidRDefault="003E392C">
            <w:pPr>
              <w:suppressAutoHyphens/>
              <w:jc w:val="left"/>
              <w:rPr>
                <w:spacing w:val="-2"/>
                <w:sz w:val="22"/>
              </w:rPr>
            </w:pPr>
          </w:p>
        </w:tc>
      </w:tr>
      <w:tr w:rsidR="003E392C">
        <w:trPr>
          <w:cantSplit/>
        </w:trPr>
        <w:tc>
          <w:tcPr>
            <w:tcW w:w="1080"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w:t>
            </w:r>
          </w:p>
        </w:tc>
        <w:tc>
          <w:tcPr>
            <w:tcW w:w="1080"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w:t>
            </w:r>
          </w:p>
        </w:tc>
        <w:tc>
          <w:tcPr>
            <w:tcW w:w="5040" w:type="dxa"/>
          </w:tcPr>
          <w:p w:rsidR="003E392C" w:rsidRDefault="003E392C">
            <w:pPr>
              <w:suppressAutoHyphens/>
              <w:jc w:val="left"/>
              <w:rPr>
                <w:spacing w:val="-2"/>
                <w:sz w:val="22"/>
              </w:rPr>
            </w:pPr>
            <w:r>
              <w:rPr>
                <w:spacing w:val="-2"/>
                <w:sz w:val="22"/>
              </w:rPr>
              <w:t>Contract name:</w:t>
            </w:r>
          </w:p>
          <w:p w:rsidR="003E392C" w:rsidRDefault="003E392C">
            <w:pPr>
              <w:suppressAutoHyphens/>
              <w:jc w:val="left"/>
              <w:rPr>
                <w:spacing w:val="-2"/>
                <w:sz w:val="22"/>
              </w:rPr>
            </w:pPr>
            <w:r>
              <w:rPr>
                <w:spacing w:val="-2"/>
                <w:sz w:val="22"/>
              </w:rPr>
              <w:t>Brief Description of the Works performed by the Applicant:</w:t>
            </w:r>
          </w:p>
          <w:p w:rsidR="003E392C" w:rsidRDefault="003E392C">
            <w:pPr>
              <w:suppressAutoHyphens/>
              <w:jc w:val="left"/>
              <w:rPr>
                <w:spacing w:val="-2"/>
                <w:sz w:val="22"/>
              </w:rPr>
            </w:pPr>
            <w:r>
              <w:rPr>
                <w:spacing w:val="-2"/>
                <w:sz w:val="22"/>
              </w:rPr>
              <w:t xml:space="preserve">Amount of contract: </w:t>
            </w:r>
          </w:p>
          <w:p w:rsidR="003E392C" w:rsidRDefault="003E392C">
            <w:pPr>
              <w:suppressAutoHyphens/>
              <w:jc w:val="left"/>
              <w:rPr>
                <w:spacing w:val="-2"/>
                <w:sz w:val="22"/>
              </w:rPr>
            </w:pPr>
            <w:r>
              <w:rPr>
                <w:spacing w:val="-2"/>
                <w:sz w:val="22"/>
              </w:rPr>
              <w:t>Name of Employer:</w:t>
            </w:r>
          </w:p>
          <w:p w:rsidR="003E392C" w:rsidRDefault="003E392C">
            <w:pPr>
              <w:suppressAutoHyphens/>
              <w:jc w:val="left"/>
              <w:rPr>
                <w:spacing w:val="-2"/>
                <w:sz w:val="22"/>
              </w:rPr>
            </w:pPr>
            <w:r>
              <w:rPr>
                <w:spacing w:val="-2"/>
                <w:sz w:val="22"/>
              </w:rPr>
              <w:t>Address:</w:t>
            </w:r>
          </w:p>
        </w:tc>
        <w:tc>
          <w:tcPr>
            <w:tcW w:w="1728"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______________</w:t>
            </w:r>
          </w:p>
          <w:p w:rsidR="003E392C" w:rsidRDefault="003E392C">
            <w:pPr>
              <w:suppressAutoHyphens/>
              <w:jc w:val="left"/>
              <w:rPr>
                <w:spacing w:val="-2"/>
                <w:sz w:val="22"/>
              </w:rPr>
            </w:pPr>
          </w:p>
        </w:tc>
      </w:tr>
      <w:tr w:rsidR="003E392C">
        <w:trPr>
          <w:cantSplit/>
        </w:trPr>
        <w:tc>
          <w:tcPr>
            <w:tcW w:w="1080"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w:t>
            </w:r>
          </w:p>
        </w:tc>
        <w:tc>
          <w:tcPr>
            <w:tcW w:w="1080"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w:t>
            </w:r>
          </w:p>
        </w:tc>
        <w:tc>
          <w:tcPr>
            <w:tcW w:w="5040" w:type="dxa"/>
          </w:tcPr>
          <w:p w:rsidR="003E392C" w:rsidRDefault="003E392C">
            <w:pPr>
              <w:suppressAutoHyphens/>
              <w:jc w:val="left"/>
              <w:rPr>
                <w:spacing w:val="-2"/>
                <w:sz w:val="22"/>
              </w:rPr>
            </w:pPr>
            <w:r>
              <w:rPr>
                <w:spacing w:val="-2"/>
                <w:sz w:val="22"/>
              </w:rPr>
              <w:t>Contract name:</w:t>
            </w:r>
          </w:p>
          <w:p w:rsidR="003E392C" w:rsidRDefault="003E392C">
            <w:pPr>
              <w:suppressAutoHyphens/>
              <w:jc w:val="left"/>
              <w:rPr>
                <w:spacing w:val="-2"/>
                <w:sz w:val="22"/>
              </w:rPr>
            </w:pPr>
            <w:r>
              <w:rPr>
                <w:spacing w:val="-2"/>
                <w:sz w:val="22"/>
              </w:rPr>
              <w:t>Brief Description of the Works performed by the Applicant:</w:t>
            </w:r>
          </w:p>
          <w:p w:rsidR="003E392C" w:rsidRDefault="003E392C">
            <w:pPr>
              <w:suppressAutoHyphens/>
              <w:jc w:val="left"/>
              <w:rPr>
                <w:spacing w:val="-2"/>
                <w:sz w:val="22"/>
              </w:rPr>
            </w:pPr>
            <w:r>
              <w:rPr>
                <w:spacing w:val="-2"/>
                <w:sz w:val="22"/>
              </w:rPr>
              <w:t xml:space="preserve">Amount of contract: </w:t>
            </w:r>
          </w:p>
          <w:p w:rsidR="003E392C" w:rsidRDefault="003E392C">
            <w:pPr>
              <w:suppressAutoHyphens/>
              <w:jc w:val="left"/>
              <w:rPr>
                <w:spacing w:val="-2"/>
                <w:sz w:val="22"/>
              </w:rPr>
            </w:pPr>
            <w:r>
              <w:rPr>
                <w:spacing w:val="-2"/>
                <w:sz w:val="22"/>
              </w:rPr>
              <w:t>Name of Employer:</w:t>
            </w:r>
          </w:p>
          <w:p w:rsidR="003E392C" w:rsidRDefault="003E392C">
            <w:pPr>
              <w:suppressAutoHyphens/>
              <w:jc w:val="left"/>
              <w:rPr>
                <w:spacing w:val="-2"/>
                <w:sz w:val="22"/>
              </w:rPr>
            </w:pPr>
            <w:r>
              <w:rPr>
                <w:spacing w:val="-2"/>
                <w:sz w:val="22"/>
              </w:rPr>
              <w:t>Address:</w:t>
            </w:r>
          </w:p>
        </w:tc>
        <w:tc>
          <w:tcPr>
            <w:tcW w:w="1728" w:type="dxa"/>
          </w:tcPr>
          <w:p w:rsidR="003E392C" w:rsidRDefault="003E392C">
            <w:pPr>
              <w:suppressAutoHyphens/>
              <w:jc w:val="left"/>
              <w:rPr>
                <w:spacing w:val="-2"/>
                <w:sz w:val="22"/>
              </w:rPr>
            </w:pPr>
          </w:p>
          <w:p w:rsidR="003E392C" w:rsidRDefault="003E392C">
            <w:pPr>
              <w:suppressAutoHyphens/>
              <w:jc w:val="left"/>
              <w:rPr>
                <w:spacing w:val="-2"/>
                <w:sz w:val="22"/>
              </w:rPr>
            </w:pPr>
            <w:r>
              <w:rPr>
                <w:spacing w:val="-2"/>
                <w:sz w:val="22"/>
              </w:rPr>
              <w:t>______________</w:t>
            </w:r>
          </w:p>
          <w:p w:rsidR="003E392C" w:rsidRDefault="003E392C">
            <w:pPr>
              <w:suppressAutoHyphens/>
              <w:jc w:val="left"/>
              <w:rPr>
                <w:spacing w:val="-2"/>
                <w:sz w:val="22"/>
              </w:rPr>
            </w:pPr>
          </w:p>
        </w:tc>
      </w:tr>
    </w:tbl>
    <w:p w:rsidR="003E392C" w:rsidRDefault="003E392C">
      <w:pPr>
        <w:suppressAutoHyphens/>
        <w:jc w:val="left"/>
        <w:rPr>
          <w:spacing w:val="-2"/>
        </w:rPr>
      </w:pPr>
    </w:p>
    <w:p w:rsidR="003E392C" w:rsidRDefault="003E392C">
      <w:pPr>
        <w:pStyle w:val="Outline"/>
        <w:suppressAutoHyphens/>
        <w:spacing w:before="0"/>
        <w:rPr>
          <w:spacing w:val="-2"/>
          <w:kern w:val="0"/>
        </w:rPr>
      </w:pPr>
    </w:p>
    <w:p w:rsidR="003E392C" w:rsidRDefault="003E392C">
      <w:pPr>
        <w:pStyle w:val="Subtitle2"/>
      </w:pPr>
      <w:r>
        <w:br w:type="page"/>
      </w:r>
      <w:r>
        <w:lastRenderedPageBreak/>
        <w:t>Form EXP – 4.2(a)</w:t>
      </w:r>
    </w:p>
    <w:p w:rsidR="003E392C" w:rsidRPr="004C60CB" w:rsidRDefault="004C60CB" w:rsidP="004C60CB">
      <w:pPr>
        <w:jc w:val="center"/>
        <w:rPr>
          <w:b/>
          <w:sz w:val="36"/>
        </w:rPr>
      </w:pPr>
      <w:r w:rsidRPr="004C60CB">
        <w:rPr>
          <w:b/>
          <w:sz w:val="36"/>
        </w:rPr>
        <w:t>General Water Loss Reduction Experience</w:t>
      </w:r>
    </w:p>
    <w:p w:rsidR="003E392C" w:rsidRDefault="003E392C"/>
    <w:p w:rsidR="003E392C" w:rsidRDefault="004C60CB">
      <w:pPr>
        <w:rPr>
          <w:i/>
          <w:iCs/>
        </w:rPr>
      </w:pPr>
      <w:r>
        <w:rPr>
          <w:i/>
          <w:iCs/>
        </w:rPr>
        <w:t>[</w:t>
      </w:r>
      <w:r w:rsidR="003E392C">
        <w:rPr>
          <w:i/>
          <w:iCs/>
        </w:rPr>
        <w:t>The following table shall be filled in for contracts performed by t</w:t>
      </w:r>
      <w:r>
        <w:rPr>
          <w:i/>
          <w:iCs/>
        </w:rPr>
        <w:t>he Applicant and/or</w:t>
      </w:r>
      <w:r w:rsidR="003E392C">
        <w:rPr>
          <w:i/>
          <w:iCs/>
        </w:rPr>
        <w:t xml:space="preserve"> partner</w:t>
      </w:r>
      <w:r>
        <w:rPr>
          <w:i/>
          <w:iCs/>
        </w:rPr>
        <w:t>s</w:t>
      </w:r>
      <w:r w:rsidR="003E392C">
        <w:rPr>
          <w:i/>
          <w:iCs/>
        </w:rPr>
        <w:t xml:space="preserve"> of a Joint Venture]</w:t>
      </w:r>
    </w:p>
    <w:p w:rsidR="003E392C" w:rsidRDefault="003E392C"/>
    <w:p w:rsidR="003E392C" w:rsidRDefault="003E392C">
      <w:pPr>
        <w:tabs>
          <w:tab w:val="right" w:pos="9000"/>
        </w:tabs>
        <w:jc w:val="right"/>
      </w:pPr>
      <w:r>
        <w:t xml:space="preserve">Applicant’s/Joint Venture Partner’s Legal Name: </w:t>
      </w:r>
      <w:r>
        <w:rPr>
          <w:i/>
        </w:rPr>
        <w:t>[insert full name]</w:t>
      </w:r>
    </w:p>
    <w:p w:rsidR="003E392C" w:rsidRDefault="003E392C">
      <w:pPr>
        <w:tabs>
          <w:tab w:val="right" w:pos="9000"/>
        </w:tabs>
        <w:jc w:val="right"/>
        <w:rPr>
          <w:i/>
        </w:rPr>
      </w:pPr>
      <w:r>
        <w:t xml:space="preserve">Date: </w:t>
      </w:r>
      <w:r>
        <w:rPr>
          <w:i/>
        </w:rPr>
        <w:t>[insert day, month, year]</w:t>
      </w:r>
    </w:p>
    <w:p w:rsidR="003E392C" w:rsidRDefault="003E392C">
      <w:pPr>
        <w:tabs>
          <w:tab w:val="right" w:pos="9000"/>
        </w:tabs>
        <w:jc w:val="right"/>
      </w:pPr>
      <w:r>
        <w:t xml:space="preserve">JV Party Name: </w:t>
      </w:r>
      <w:r>
        <w:rPr>
          <w:i/>
        </w:rPr>
        <w:t>[insert full name]</w:t>
      </w:r>
    </w:p>
    <w:p w:rsidR="003E392C" w:rsidRDefault="003E392C">
      <w:pPr>
        <w:tabs>
          <w:tab w:val="right" w:pos="9000"/>
        </w:tabs>
        <w:jc w:val="right"/>
      </w:pPr>
      <w:r>
        <w:t xml:space="preserve">ICB No. and title: </w:t>
      </w:r>
      <w:r>
        <w:rPr>
          <w:i/>
        </w:rPr>
        <w:t>[insert ICB number and title]</w:t>
      </w:r>
    </w:p>
    <w:p w:rsidR="003E392C" w:rsidRDefault="003E392C">
      <w:pPr>
        <w:tabs>
          <w:tab w:val="right" w:pos="9000"/>
        </w:tabs>
        <w:jc w:val="right"/>
      </w:pPr>
      <w:r>
        <w:t xml:space="preserve">Page </w:t>
      </w:r>
      <w:r>
        <w:rPr>
          <w:i/>
        </w:rPr>
        <w:t>[insert page number]</w:t>
      </w:r>
      <w:r>
        <w:t xml:space="preserve"> of </w:t>
      </w:r>
      <w:r>
        <w:rPr>
          <w:i/>
        </w:rPr>
        <w:t xml:space="preserve">[insert total number] </w:t>
      </w:r>
      <w:r>
        <w:t>pages</w:t>
      </w:r>
    </w:p>
    <w:p w:rsidR="003E392C" w:rsidRDefault="003E392C">
      <w:pPr>
        <w:jc w:val="left"/>
        <w:rPr>
          <w:i/>
          <w:iCs/>
        </w:rPr>
      </w:pPr>
    </w:p>
    <w:p w:rsidR="003E392C" w:rsidRDefault="003E392C"/>
    <w:p w:rsidR="003E392C" w:rsidRDefault="003E392C"/>
    <w:tbl>
      <w:tblPr>
        <w:tblW w:w="8640" w:type="dxa"/>
        <w:tblInd w:w="72" w:type="dxa"/>
        <w:tblLayout w:type="fixed"/>
        <w:tblCellMar>
          <w:left w:w="72" w:type="dxa"/>
          <w:right w:w="72" w:type="dxa"/>
        </w:tblCellMar>
        <w:tblLook w:val="0000"/>
      </w:tblPr>
      <w:tblGrid>
        <w:gridCol w:w="3510"/>
        <w:gridCol w:w="1920"/>
        <w:gridCol w:w="1770"/>
        <w:gridCol w:w="1440"/>
      </w:tblGrid>
      <w:tr w:rsidR="003E392C">
        <w:trPr>
          <w:cantSplit/>
          <w:tblHeader/>
        </w:trPr>
        <w:tc>
          <w:tcPr>
            <w:tcW w:w="3510" w:type="dxa"/>
            <w:tcBorders>
              <w:top w:val="single" w:sz="6" w:space="0" w:color="auto"/>
              <w:left w:val="single" w:sz="6" w:space="0" w:color="auto"/>
              <w:right w:val="single" w:sz="6" w:space="0" w:color="auto"/>
            </w:tcBorders>
          </w:tcPr>
          <w:p w:rsidR="003E392C" w:rsidRDefault="00CC2D5E" w:rsidP="00CC2D5E">
            <w:pPr>
              <w:suppressAutoHyphens/>
              <w:spacing w:before="120"/>
              <w:jc w:val="left"/>
              <w:rPr>
                <w:spacing w:val="-2"/>
                <w:sz w:val="28"/>
              </w:rPr>
            </w:pPr>
            <w:r w:rsidRPr="00CC2D5E">
              <w:rPr>
                <w:b/>
                <w:bCs/>
                <w:spacing w:val="-2"/>
                <w:sz w:val="28"/>
              </w:rPr>
              <w:t xml:space="preserve">General Water Loss Reduction Experience </w:t>
            </w:r>
            <w:r>
              <w:rPr>
                <w:b/>
                <w:bCs/>
                <w:spacing w:val="-2"/>
                <w:sz w:val="28"/>
              </w:rPr>
              <w:t xml:space="preserve">Contract </w:t>
            </w:r>
            <w:r w:rsidR="003E392C">
              <w:rPr>
                <w:b/>
                <w:bCs/>
                <w:spacing w:val="-2"/>
                <w:sz w:val="28"/>
              </w:rPr>
              <w:t>No.</w:t>
            </w:r>
            <w:r w:rsidR="003E392C">
              <w:rPr>
                <w:spacing w:val="-2"/>
                <w:sz w:val="28"/>
              </w:rPr>
              <w:t xml:space="preserve"> </w:t>
            </w:r>
            <w:r w:rsidR="003E392C">
              <w:rPr>
                <w:i/>
                <w:spacing w:val="-2"/>
                <w:sz w:val="28"/>
              </w:rPr>
              <w:t>__</w:t>
            </w:r>
            <w:r w:rsidR="003E392C">
              <w:rPr>
                <w:i/>
                <w:spacing w:val="-2"/>
              </w:rPr>
              <w:t>[insert number]</w:t>
            </w:r>
            <w:r w:rsidR="003E392C">
              <w:rPr>
                <w:spacing w:val="-2"/>
                <w:sz w:val="28"/>
              </w:rPr>
              <w:t xml:space="preserve"> of </w:t>
            </w:r>
            <w:r w:rsidR="003E392C">
              <w:rPr>
                <w:i/>
                <w:spacing w:val="-2"/>
              </w:rPr>
              <w:t>[insert number of similar contracts required]</w:t>
            </w:r>
          </w:p>
        </w:tc>
        <w:tc>
          <w:tcPr>
            <w:tcW w:w="5130" w:type="dxa"/>
            <w:gridSpan w:val="3"/>
            <w:tcBorders>
              <w:top w:val="single" w:sz="6" w:space="0" w:color="auto"/>
              <w:left w:val="single" w:sz="6" w:space="0" w:color="auto"/>
              <w:bottom w:val="single" w:sz="4" w:space="0" w:color="auto"/>
              <w:right w:val="single" w:sz="6" w:space="0" w:color="auto"/>
            </w:tcBorders>
          </w:tcPr>
          <w:p w:rsidR="003E392C" w:rsidRDefault="003E392C">
            <w:pPr>
              <w:suppressAutoHyphens/>
              <w:spacing w:before="240"/>
              <w:ind w:left="288"/>
              <w:jc w:val="center"/>
              <w:rPr>
                <w:b/>
                <w:bCs/>
                <w:spacing w:val="-2"/>
                <w:sz w:val="28"/>
              </w:rPr>
            </w:pPr>
            <w:r>
              <w:rPr>
                <w:b/>
                <w:bCs/>
                <w:spacing w:val="-2"/>
                <w:sz w:val="28"/>
              </w:rPr>
              <w:t>Information</w:t>
            </w:r>
          </w:p>
        </w:tc>
      </w:tr>
      <w:tr w:rsidR="003E392C">
        <w:trPr>
          <w:cantSplit/>
        </w:trPr>
        <w:tc>
          <w:tcPr>
            <w:tcW w:w="3510" w:type="dxa"/>
            <w:tcBorders>
              <w:top w:val="single" w:sz="6" w:space="0" w:color="auto"/>
              <w:left w:val="single" w:sz="6" w:space="0" w:color="auto"/>
              <w:right w:val="single" w:sz="6" w:space="0" w:color="auto"/>
            </w:tcBorders>
          </w:tcPr>
          <w:p w:rsidR="003E392C" w:rsidRDefault="003E392C">
            <w:pPr>
              <w:suppressAutoHyphens/>
              <w:spacing w:before="120"/>
              <w:rPr>
                <w:spacing w:val="-2"/>
              </w:rPr>
            </w:pPr>
            <w:r>
              <w:rPr>
                <w:spacing w:val="-2"/>
              </w:rPr>
              <w:t>Contract Identification</w:t>
            </w:r>
          </w:p>
        </w:tc>
        <w:tc>
          <w:tcPr>
            <w:tcW w:w="5130" w:type="dxa"/>
            <w:gridSpan w:val="3"/>
            <w:tcBorders>
              <w:left w:val="single" w:sz="6" w:space="0" w:color="auto"/>
              <w:right w:val="single" w:sz="6" w:space="0" w:color="auto"/>
            </w:tcBorders>
          </w:tcPr>
          <w:p w:rsidR="003E392C" w:rsidRDefault="003E392C">
            <w:pPr>
              <w:spacing w:before="120"/>
              <w:ind w:left="288"/>
              <w:rPr>
                <w:i/>
                <w:spacing w:val="-2"/>
              </w:rPr>
            </w:pPr>
            <w:r>
              <w:rPr>
                <w:i/>
                <w:spacing w:val="-2"/>
              </w:rPr>
              <w:t>_[insert contract name and number, if applicable]_</w:t>
            </w:r>
          </w:p>
        </w:tc>
      </w:tr>
      <w:tr w:rsidR="003E392C">
        <w:trPr>
          <w:cantSplit/>
        </w:trPr>
        <w:tc>
          <w:tcPr>
            <w:tcW w:w="3510" w:type="dxa"/>
            <w:tcBorders>
              <w:top w:val="single" w:sz="6" w:space="0" w:color="auto"/>
              <w:left w:val="single" w:sz="6" w:space="0" w:color="auto"/>
              <w:bottom w:val="single" w:sz="6" w:space="0" w:color="auto"/>
              <w:right w:val="single" w:sz="6" w:space="0" w:color="auto"/>
            </w:tcBorders>
          </w:tcPr>
          <w:p w:rsidR="003E392C" w:rsidRDefault="003E392C">
            <w:pPr>
              <w:suppressAutoHyphens/>
              <w:spacing w:before="120"/>
              <w:rPr>
                <w:spacing w:val="-2"/>
              </w:rPr>
            </w:pPr>
            <w:r>
              <w:rPr>
                <w:spacing w:val="-2"/>
              </w:rPr>
              <w:t xml:space="preserve">Award date </w:t>
            </w:r>
          </w:p>
        </w:tc>
        <w:tc>
          <w:tcPr>
            <w:tcW w:w="5130" w:type="dxa"/>
            <w:gridSpan w:val="3"/>
            <w:tcBorders>
              <w:top w:val="single" w:sz="6" w:space="0" w:color="auto"/>
              <w:left w:val="nil"/>
              <w:right w:val="single" w:sz="6" w:space="0" w:color="auto"/>
            </w:tcBorders>
          </w:tcPr>
          <w:p w:rsidR="003E392C" w:rsidRDefault="003E392C">
            <w:pPr>
              <w:spacing w:before="120"/>
              <w:ind w:left="288"/>
              <w:rPr>
                <w:i/>
                <w:spacing w:val="-2"/>
              </w:rPr>
            </w:pPr>
            <w:r>
              <w:rPr>
                <w:i/>
                <w:spacing w:val="-2"/>
              </w:rPr>
              <w:t xml:space="preserve">_[insert day, month, year, i.e., </w:t>
            </w:r>
            <w:smartTag w:uri="urn:schemas-microsoft-com:office:smarttags" w:element="date">
              <w:smartTagPr>
                <w:attr w:name="Year" w:val="2015"/>
                <w:attr w:name="Day" w:val="15"/>
                <w:attr w:name="Month" w:val="6"/>
              </w:smartTagPr>
              <w:r>
                <w:rPr>
                  <w:i/>
                  <w:spacing w:val="-2"/>
                </w:rPr>
                <w:t>15 June, 2015</w:t>
              </w:r>
            </w:smartTag>
            <w:r>
              <w:rPr>
                <w:i/>
                <w:spacing w:val="-2"/>
              </w:rPr>
              <w:t>]_</w:t>
            </w:r>
          </w:p>
        </w:tc>
      </w:tr>
      <w:tr w:rsidR="003E392C">
        <w:trPr>
          <w:cantSplit/>
        </w:trPr>
        <w:tc>
          <w:tcPr>
            <w:tcW w:w="3510" w:type="dxa"/>
            <w:tcBorders>
              <w:top w:val="single" w:sz="6" w:space="0" w:color="auto"/>
              <w:left w:val="single" w:sz="6" w:space="0" w:color="auto"/>
              <w:bottom w:val="single" w:sz="6" w:space="0" w:color="auto"/>
              <w:right w:val="single" w:sz="6" w:space="0" w:color="auto"/>
            </w:tcBorders>
          </w:tcPr>
          <w:p w:rsidR="003E392C" w:rsidRDefault="003E392C">
            <w:pPr>
              <w:suppressAutoHyphens/>
              <w:spacing w:before="120"/>
              <w:rPr>
                <w:spacing w:val="-2"/>
              </w:rPr>
            </w:pPr>
            <w:r>
              <w:rPr>
                <w:spacing w:val="-2"/>
              </w:rPr>
              <w:t xml:space="preserve">Completion date </w:t>
            </w:r>
          </w:p>
        </w:tc>
        <w:tc>
          <w:tcPr>
            <w:tcW w:w="5130" w:type="dxa"/>
            <w:gridSpan w:val="3"/>
            <w:tcBorders>
              <w:top w:val="single" w:sz="6" w:space="0" w:color="auto"/>
              <w:left w:val="nil"/>
              <w:right w:val="single" w:sz="4" w:space="0" w:color="auto"/>
            </w:tcBorders>
          </w:tcPr>
          <w:p w:rsidR="003E392C" w:rsidRDefault="003E392C">
            <w:pPr>
              <w:suppressAutoHyphens/>
              <w:spacing w:before="120"/>
              <w:ind w:left="288"/>
              <w:rPr>
                <w:i/>
                <w:spacing w:val="-2"/>
              </w:rPr>
            </w:pPr>
            <w:r>
              <w:rPr>
                <w:i/>
                <w:spacing w:val="-2"/>
              </w:rPr>
              <w:t xml:space="preserve">_[insert day, month, year, i.e., </w:t>
            </w:r>
            <w:smartTag w:uri="urn:schemas-microsoft-com:office:smarttags" w:element="date">
              <w:smartTagPr>
                <w:attr w:name="Year" w:val="2017"/>
                <w:attr w:name="Day" w:val="3"/>
                <w:attr w:name="Month" w:val="10"/>
              </w:smartTagPr>
              <w:r>
                <w:rPr>
                  <w:i/>
                  <w:spacing w:val="-2"/>
                </w:rPr>
                <w:t>03 October, 2017</w:t>
              </w:r>
            </w:smartTag>
            <w:r>
              <w:rPr>
                <w:i/>
                <w:spacing w:val="-2"/>
              </w:rPr>
              <w:t>]_</w:t>
            </w:r>
          </w:p>
        </w:tc>
      </w:tr>
      <w:tr w:rsidR="003E392C">
        <w:trPr>
          <w:cantSplit/>
        </w:trPr>
        <w:tc>
          <w:tcPr>
            <w:tcW w:w="3510" w:type="dxa"/>
            <w:tcBorders>
              <w:top w:val="single" w:sz="6" w:space="0" w:color="auto"/>
              <w:left w:val="single" w:sz="6" w:space="0" w:color="auto"/>
              <w:bottom w:val="single" w:sz="6" w:space="0" w:color="auto"/>
              <w:right w:val="single" w:sz="6" w:space="0" w:color="auto"/>
            </w:tcBorders>
          </w:tcPr>
          <w:p w:rsidR="003E392C" w:rsidRDefault="003E392C">
            <w:pPr>
              <w:suppressAutoHyphens/>
              <w:spacing w:before="120"/>
              <w:rPr>
                <w:spacing w:val="-2"/>
              </w:rPr>
            </w:pPr>
          </w:p>
        </w:tc>
        <w:tc>
          <w:tcPr>
            <w:tcW w:w="5130" w:type="dxa"/>
            <w:gridSpan w:val="3"/>
            <w:tcBorders>
              <w:top w:val="single" w:sz="6" w:space="0" w:color="auto"/>
              <w:left w:val="nil"/>
              <w:right w:val="single" w:sz="6" w:space="0" w:color="auto"/>
            </w:tcBorders>
          </w:tcPr>
          <w:p w:rsidR="003E392C" w:rsidRDefault="003E392C">
            <w:pPr>
              <w:suppressAutoHyphens/>
              <w:spacing w:before="120"/>
              <w:ind w:left="288"/>
              <w:rPr>
                <w:spacing w:val="-2"/>
              </w:rPr>
            </w:pPr>
          </w:p>
        </w:tc>
      </w:tr>
      <w:tr w:rsidR="003E392C">
        <w:trPr>
          <w:cantSplit/>
          <w:trHeight w:val="1092"/>
        </w:trPr>
        <w:tc>
          <w:tcPr>
            <w:tcW w:w="3510" w:type="dxa"/>
            <w:tcBorders>
              <w:top w:val="single" w:sz="6" w:space="0" w:color="auto"/>
              <w:left w:val="single" w:sz="6" w:space="0" w:color="auto"/>
              <w:bottom w:val="single" w:sz="4" w:space="0" w:color="auto"/>
              <w:right w:val="single" w:sz="6" w:space="0" w:color="auto"/>
            </w:tcBorders>
          </w:tcPr>
          <w:p w:rsidR="003E392C" w:rsidRDefault="003E392C">
            <w:pPr>
              <w:suppressAutoHyphens/>
              <w:spacing w:before="120"/>
              <w:rPr>
                <w:spacing w:val="-2"/>
              </w:rPr>
            </w:pPr>
            <w:r>
              <w:rPr>
                <w:spacing w:val="-2"/>
              </w:rPr>
              <w:t>Role in Contract</w:t>
            </w:r>
          </w:p>
          <w:p w:rsidR="003E392C" w:rsidRDefault="003E392C">
            <w:pPr>
              <w:suppressAutoHyphens/>
              <w:rPr>
                <w:i/>
                <w:spacing w:val="-2"/>
              </w:rPr>
            </w:pPr>
            <w:r>
              <w:rPr>
                <w:i/>
                <w:spacing w:val="-2"/>
              </w:rPr>
              <w:t>[check the appropriate box]</w:t>
            </w:r>
          </w:p>
        </w:tc>
        <w:tc>
          <w:tcPr>
            <w:tcW w:w="1920" w:type="dxa"/>
            <w:tcBorders>
              <w:top w:val="single" w:sz="6" w:space="0" w:color="auto"/>
              <w:left w:val="nil"/>
              <w:right w:val="single" w:sz="6" w:space="0" w:color="auto"/>
            </w:tcBorders>
          </w:tcPr>
          <w:p w:rsidR="003E392C" w:rsidRDefault="003E392C">
            <w:pPr>
              <w:spacing w:before="120"/>
              <w:jc w:val="center"/>
            </w:pPr>
            <w:r>
              <w:t>Contractor</w:t>
            </w:r>
          </w:p>
          <w:p w:rsidR="003E392C" w:rsidRDefault="003E392C">
            <w:pPr>
              <w:jc w:val="center"/>
            </w:pPr>
          </w:p>
          <w:p w:rsidR="003E392C" w:rsidRDefault="003E392C">
            <w:pPr>
              <w:jc w:val="center"/>
            </w:pPr>
            <w:r>
              <w:sym w:font="Symbol" w:char="F07F"/>
            </w:r>
          </w:p>
        </w:tc>
        <w:tc>
          <w:tcPr>
            <w:tcW w:w="1770" w:type="dxa"/>
            <w:tcBorders>
              <w:top w:val="single" w:sz="6" w:space="0" w:color="auto"/>
              <w:left w:val="single" w:sz="6" w:space="0" w:color="auto"/>
              <w:right w:val="single" w:sz="6" w:space="0" w:color="auto"/>
            </w:tcBorders>
          </w:tcPr>
          <w:p w:rsidR="003E392C" w:rsidRDefault="003E392C">
            <w:pPr>
              <w:spacing w:before="120"/>
              <w:jc w:val="center"/>
            </w:pPr>
            <w:r>
              <w:t>Management Contractor</w:t>
            </w:r>
          </w:p>
          <w:p w:rsidR="003E392C" w:rsidRDefault="003E392C">
            <w:pPr>
              <w:jc w:val="center"/>
              <w:rPr>
                <w:spacing w:val="-2"/>
              </w:rPr>
            </w:pPr>
            <w:r>
              <w:sym w:font="Symbol" w:char="F07F"/>
            </w:r>
          </w:p>
        </w:tc>
        <w:tc>
          <w:tcPr>
            <w:tcW w:w="1440" w:type="dxa"/>
            <w:tcBorders>
              <w:top w:val="single" w:sz="6" w:space="0" w:color="auto"/>
              <w:left w:val="single" w:sz="6" w:space="0" w:color="auto"/>
              <w:right w:val="single" w:sz="6" w:space="0" w:color="auto"/>
            </w:tcBorders>
          </w:tcPr>
          <w:p w:rsidR="003E392C" w:rsidRDefault="003E392C">
            <w:pPr>
              <w:spacing w:before="120"/>
              <w:jc w:val="center"/>
            </w:pPr>
            <w:r>
              <w:t>Subcontractor</w:t>
            </w:r>
          </w:p>
          <w:p w:rsidR="003E392C" w:rsidRDefault="003E392C">
            <w:pPr>
              <w:jc w:val="center"/>
            </w:pPr>
          </w:p>
          <w:p w:rsidR="003E392C" w:rsidRDefault="003E392C">
            <w:pPr>
              <w:jc w:val="center"/>
              <w:rPr>
                <w:spacing w:val="-2"/>
              </w:rPr>
            </w:pPr>
            <w:r>
              <w:sym w:font="Symbol" w:char="F07F"/>
            </w:r>
          </w:p>
        </w:tc>
      </w:tr>
      <w:tr w:rsidR="003E392C">
        <w:trPr>
          <w:cantSplit/>
        </w:trPr>
        <w:tc>
          <w:tcPr>
            <w:tcW w:w="3510" w:type="dxa"/>
            <w:tcBorders>
              <w:top w:val="single" w:sz="6" w:space="0" w:color="auto"/>
              <w:left w:val="single" w:sz="6" w:space="0" w:color="auto"/>
              <w:bottom w:val="single" w:sz="6" w:space="0" w:color="auto"/>
              <w:right w:val="single" w:sz="6" w:space="0" w:color="auto"/>
            </w:tcBorders>
          </w:tcPr>
          <w:p w:rsidR="003E392C" w:rsidRDefault="003E392C">
            <w:pPr>
              <w:suppressAutoHyphens/>
              <w:spacing w:before="120"/>
              <w:rPr>
                <w:spacing w:val="-2"/>
              </w:rPr>
            </w:pPr>
            <w:r>
              <w:rPr>
                <w:spacing w:val="-2"/>
              </w:rPr>
              <w:t>Total Contract Amount</w:t>
            </w:r>
          </w:p>
        </w:tc>
        <w:tc>
          <w:tcPr>
            <w:tcW w:w="3690" w:type="dxa"/>
            <w:gridSpan w:val="2"/>
            <w:tcBorders>
              <w:top w:val="single" w:sz="6" w:space="0" w:color="auto"/>
              <w:left w:val="nil"/>
              <w:bottom w:val="single" w:sz="4" w:space="0" w:color="auto"/>
              <w:right w:val="single" w:sz="6" w:space="0" w:color="auto"/>
            </w:tcBorders>
          </w:tcPr>
          <w:p w:rsidR="003E392C" w:rsidRDefault="003E392C">
            <w:pPr>
              <w:suppressAutoHyphens/>
              <w:spacing w:before="120"/>
              <w:ind w:left="36"/>
              <w:rPr>
                <w:i/>
                <w:spacing w:val="-2"/>
              </w:rPr>
            </w:pPr>
            <w:r>
              <w:rPr>
                <w:i/>
                <w:spacing w:val="-2"/>
              </w:rPr>
              <w:t>___[insert total contract amount in local currency]___</w:t>
            </w:r>
          </w:p>
        </w:tc>
        <w:tc>
          <w:tcPr>
            <w:tcW w:w="1440" w:type="dxa"/>
            <w:tcBorders>
              <w:top w:val="single" w:sz="6" w:space="0" w:color="auto"/>
              <w:left w:val="nil"/>
              <w:bottom w:val="single" w:sz="4" w:space="0" w:color="auto"/>
              <w:right w:val="single" w:sz="6" w:space="0" w:color="auto"/>
            </w:tcBorders>
          </w:tcPr>
          <w:p w:rsidR="003E392C" w:rsidRDefault="003E392C">
            <w:pPr>
              <w:suppressAutoHyphens/>
              <w:spacing w:before="120"/>
              <w:ind w:left="18"/>
              <w:rPr>
                <w:spacing w:val="-2"/>
              </w:rPr>
            </w:pPr>
            <w:r>
              <w:rPr>
                <w:spacing w:val="-2"/>
              </w:rPr>
              <w:t xml:space="preserve">US$ </w:t>
            </w:r>
            <w:r>
              <w:rPr>
                <w:i/>
                <w:spacing w:val="-2"/>
              </w:rPr>
              <w:t>__[insert total contract amount in US$ equivalent</w:t>
            </w:r>
            <w:r>
              <w:rPr>
                <w:spacing w:val="-2"/>
              </w:rPr>
              <w:t>]</w:t>
            </w:r>
          </w:p>
        </w:tc>
      </w:tr>
      <w:tr w:rsidR="003E392C">
        <w:trPr>
          <w:cantSplit/>
        </w:trPr>
        <w:tc>
          <w:tcPr>
            <w:tcW w:w="3510" w:type="dxa"/>
            <w:tcBorders>
              <w:top w:val="single" w:sz="6" w:space="0" w:color="auto"/>
              <w:left w:val="single" w:sz="6" w:space="0" w:color="auto"/>
              <w:right w:val="single" w:sz="6" w:space="0" w:color="auto"/>
            </w:tcBorders>
          </w:tcPr>
          <w:p w:rsidR="003E392C" w:rsidRDefault="003E392C">
            <w:pPr>
              <w:rPr>
                <w:spacing w:val="-2"/>
              </w:rPr>
            </w:pPr>
          </w:p>
          <w:p w:rsidR="003E392C" w:rsidRDefault="003E392C">
            <w:pPr>
              <w:jc w:val="left"/>
              <w:rPr>
                <w:spacing w:val="-2"/>
              </w:rPr>
            </w:pPr>
            <w:r>
              <w:rPr>
                <w:spacing w:val="-2"/>
              </w:rPr>
              <w:t>If partner in a JV,</w:t>
            </w:r>
            <w:r>
              <w:rPr>
                <w:i/>
                <w:spacing w:val="-2"/>
              </w:rPr>
              <w:t xml:space="preserve"> </w:t>
            </w:r>
            <w:r>
              <w:rPr>
                <w:spacing w:val="-2"/>
              </w:rPr>
              <w:t>or subcontractor, specify participation in total contract amount</w:t>
            </w:r>
          </w:p>
        </w:tc>
        <w:tc>
          <w:tcPr>
            <w:tcW w:w="1920" w:type="dxa"/>
            <w:tcBorders>
              <w:top w:val="single" w:sz="6" w:space="0" w:color="auto"/>
              <w:left w:val="nil"/>
              <w:bottom w:val="single" w:sz="4" w:space="0" w:color="auto"/>
              <w:right w:val="single" w:sz="6" w:space="0" w:color="auto"/>
            </w:tcBorders>
          </w:tcPr>
          <w:p w:rsidR="003E392C" w:rsidRDefault="003E392C">
            <w:pPr>
              <w:jc w:val="center"/>
              <w:rPr>
                <w:i/>
                <w:spacing w:val="-2"/>
              </w:rPr>
            </w:pPr>
            <w:r>
              <w:rPr>
                <w:i/>
                <w:spacing w:val="-2"/>
              </w:rPr>
              <w:t>[insert a percentage amount]</w:t>
            </w:r>
          </w:p>
          <w:p w:rsidR="003E392C" w:rsidRDefault="003E392C">
            <w:pPr>
              <w:jc w:val="center"/>
              <w:rPr>
                <w:spacing w:val="-2"/>
              </w:rPr>
            </w:pPr>
            <w:r>
              <w:rPr>
                <w:spacing w:val="-2"/>
              </w:rPr>
              <w:t>_____</w:t>
            </w:r>
          </w:p>
          <w:p w:rsidR="003E392C" w:rsidRDefault="003E392C">
            <w:pPr>
              <w:jc w:val="center"/>
              <w:rPr>
                <w:spacing w:val="-2"/>
              </w:rPr>
            </w:pPr>
          </w:p>
        </w:tc>
        <w:tc>
          <w:tcPr>
            <w:tcW w:w="1770" w:type="dxa"/>
            <w:tcBorders>
              <w:top w:val="single" w:sz="6" w:space="0" w:color="auto"/>
              <w:left w:val="single" w:sz="6" w:space="0" w:color="auto"/>
              <w:bottom w:val="single" w:sz="4" w:space="0" w:color="auto"/>
              <w:right w:val="single" w:sz="6" w:space="0" w:color="auto"/>
            </w:tcBorders>
          </w:tcPr>
          <w:p w:rsidR="003E392C" w:rsidRDefault="003E392C">
            <w:pPr>
              <w:jc w:val="center"/>
              <w:rPr>
                <w:i/>
                <w:spacing w:val="-2"/>
              </w:rPr>
            </w:pPr>
            <w:r>
              <w:rPr>
                <w:i/>
                <w:spacing w:val="-2"/>
              </w:rPr>
              <w:t>[insert total contract amount in local currency]</w:t>
            </w:r>
          </w:p>
          <w:p w:rsidR="003E392C" w:rsidRDefault="003E392C">
            <w:pPr>
              <w:jc w:val="center"/>
              <w:rPr>
                <w:spacing w:val="-2"/>
              </w:rPr>
            </w:pPr>
            <w:r>
              <w:rPr>
                <w:spacing w:val="-2"/>
              </w:rPr>
              <w:t>_____________</w:t>
            </w:r>
          </w:p>
        </w:tc>
        <w:tc>
          <w:tcPr>
            <w:tcW w:w="1440" w:type="dxa"/>
            <w:tcBorders>
              <w:top w:val="single" w:sz="6" w:space="0" w:color="auto"/>
              <w:left w:val="single" w:sz="6" w:space="0" w:color="auto"/>
              <w:bottom w:val="single" w:sz="4" w:space="0" w:color="auto"/>
              <w:right w:val="single" w:sz="6" w:space="0" w:color="auto"/>
            </w:tcBorders>
          </w:tcPr>
          <w:p w:rsidR="003E392C" w:rsidRDefault="003E392C">
            <w:pPr>
              <w:jc w:val="center"/>
              <w:rPr>
                <w:i/>
                <w:spacing w:val="-2"/>
              </w:rPr>
            </w:pPr>
            <w:r>
              <w:rPr>
                <w:i/>
                <w:spacing w:val="-2"/>
              </w:rPr>
              <w:t>[insert total contract amount in US$ equivalent]</w:t>
            </w:r>
          </w:p>
          <w:p w:rsidR="003E392C" w:rsidRDefault="003E392C">
            <w:pPr>
              <w:rPr>
                <w:spacing w:val="-2"/>
              </w:rPr>
            </w:pPr>
            <w:r>
              <w:rPr>
                <w:spacing w:val="-2"/>
              </w:rPr>
              <w:t>_____________</w:t>
            </w:r>
          </w:p>
        </w:tc>
      </w:tr>
      <w:tr w:rsidR="003E392C">
        <w:trPr>
          <w:cantSplit/>
        </w:trPr>
        <w:tc>
          <w:tcPr>
            <w:tcW w:w="3510" w:type="dxa"/>
            <w:tcBorders>
              <w:top w:val="single" w:sz="6" w:space="0" w:color="auto"/>
              <w:left w:val="single" w:sz="6" w:space="0" w:color="auto"/>
              <w:bottom w:val="single" w:sz="4" w:space="0" w:color="auto"/>
              <w:right w:val="single" w:sz="6" w:space="0" w:color="auto"/>
            </w:tcBorders>
          </w:tcPr>
          <w:p w:rsidR="003E392C" w:rsidRDefault="003E392C">
            <w:pPr>
              <w:keepNext/>
              <w:suppressAutoHyphens/>
              <w:spacing w:before="120"/>
              <w:rPr>
                <w:spacing w:val="-2"/>
              </w:rPr>
            </w:pPr>
            <w:r>
              <w:rPr>
                <w:spacing w:val="-2"/>
              </w:rPr>
              <w:t>Employer’s Name:</w:t>
            </w:r>
          </w:p>
        </w:tc>
        <w:tc>
          <w:tcPr>
            <w:tcW w:w="5130" w:type="dxa"/>
            <w:gridSpan w:val="3"/>
            <w:tcBorders>
              <w:left w:val="nil"/>
              <w:right w:val="single" w:sz="6" w:space="0" w:color="auto"/>
            </w:tcBorders>
          </w:tcPr>
          <w:p w:rsidR="003E392C" w:rsidRDefault="003E392C">
            <w:pPr>
              <w:pStyle w:val="Outline"/>
              <w:pBdr>
                <w:between w:val="single" w:sz="12" w:space="1" w:color="auto"/>
              </w:pBdr>
              <w:suppressAutoHyphens/>
              <w:spacing w:before="120"/>
              <w:rPr>
                <w:i/>
                <w:spacing w:val="-2"/>
                <w:kern w:val="0"/>
              </w:rPr>
            </w:pPr>
            <w:r>
              <w:rPr>
                <w:i/>
                <w:spacing w:val="-2"/>
                <w:kern w:val="0"/>
              </w:rPr>
              <w:t>___[insert full name]___</w:t>
            </w:r>
          </w:p>
        </w:tc>
      </w:tr>
      <w:tr w:rsidR="003E392C">
        <w:trPr>
          <w:cantSplit/>
        </w:trPr>
        <w:tc>
          <w:tcPr>
            <w:tcW w:w="3510" w:type="dxa"/>
            <w:tcBorders>
              <w:left w:val="single" w:sz="6" w:space="0" w:color="auto"/>
              <w:bottom w:val="single" w:sz="4" w:space="0" w:color="auto"/>
              <w:right w:val="single" w:sz="6" w:space="0" w:color="auto"/>
            </w:tcBorders>
          </w:tcPr>
          <w:p w:rsidR="003E392C" w:rsidRDefault="003E392C">
            <w:pPr>
              <w:jc w:val="left"/>
            </w:pPr>
            <w:r>
              <w:t>Address:</w:t>
            </w:r>
          </w:p>
          <w:p w:rsidR="003E392C" w:rsidRDefault="003E392C">
            <w:pPr>
              <w:jc w:val="left"/>
            </w:pPr>
          </w:p>
          <w:p w:rsidR="003E392C" w:rsidRDefault="003E392C">
            <w:pPr>
              <w:jc w:val="left"/>
            </w:pPr>
            <w:r>
              <w:t>Telephone/fax number</w:t>
            </w:r>
          </w:p>
          <w:p w:rsidR="003E392C" w:rsidRDefault="003E392C">
            <w:pPr>
              <w:jc w:val="left"/>
            </w:pPr>
          </w:p>
          <w:p w:rsidR="003E392C" w:rsidRDefault="003E392C">
            <w:pPr>
              <w:jc w:val="left"/>
            </w:pPr>
          </w:p>
          <w:p w:rsidR="003E392C" w:rsidRDefault="003E392C">
            <w:pPr>
              <w:jc w:val="left"/>
            </w:pPr>
            <w:r>
              <w:t>E-mail:</w:t>
            </w:r>
          </w:p>
        </w:tc>
        <w:tc>
          <w:tcPr>
            <w:tcW w:w="5130" w:type="dxa"/>
            <w:gridSpan w:val="3"/>
            <w:tcBorders>
              <w:top w:val="single" w:sz="4" w:space="0" w:color="auto"/>
              <w:left w:val="nil"/>
              <w:bottom w:val="single" w:sz="4" w:space="0" w:color="auto"/>
              <w:right w:val="single" w:sz="6" w:space="0" w:color="auto"/>
            </w:tcBorders>
          </w:tcPr>
          <w:p w:rsidR="003E392C" w:rsidRDefault="003E392C">
            <w:pPr>
              <w:jc w:val="left"/>
              <w:rPr>
                <w:i/>
              </w:rPr>
            </w:pPr>
            <w:r>
              <w:rPr>
                <w:i/>
              </w:rPr>
              <w:t xml:space="preserve">[indicate street / number / town or city / country]  </w:t>
            </w:r>
          </w:p>
          <w:p w:rsidR="003E392C" w:rsidRDefault="003E392C">
            <w:pPr>
              <w:jc w:val="left"/>
              <w:rPr>
                <w:i/>
              </w:rPr>
            </w:pPr>
          </w:p>
          <w:p w:rsidR="003E392C" w:rsidRDefault="003E392C">
            <w:pPr>
              <w:jc w:val="left"/>
              <w:rPr>
                <w:i/>
              </w:rPr>
            </w:pPr>
            <w:r>
              <w:rPr>
                <w:i/>
              </w:rPr>
              <w:t>[insert telephone/fax numbers, including country and city area codes]</w:t>
            </w:r>
          </w:p>
          <w:p w:rsidR="003E392C" w:rsidRDefault="003E392C">
            <w:pPr>
              <w:jc w:val="left"/>
              <w:rPr>
                <w:i/>
              </w:rPr>
            </w:pPr>
          </w:p>
          <w:p w:rsidR="003E392C" w:rsidRDefault="003E392C">
            <w:pPr>
              <w:jc w:val="left"/>
              <w:rPr>
                <w:i/>
              </w:rPr>
            </w:pPr>
            <w:r>
              <w:rPr>
                <w:i/>
              </w:rPr>
              <w:t xml:space="preserve">[insert e-mail address, if available] </w:t>
            </w:r>
            <w:r>
              <w:rPr>
                <w:i/>
              </w:rPr>
              <w:br/>
            </w:r>
          </w:p>
        </w:tc>
      </w:tr>
    </w:tbl>
    <w:p w:rsidR="003E392C" w:rsidRDefault="003E392C" w:rsidP="004C60CB">
      <w:r>
        <w:rPr>
          <w:b/>
        </w:rPr>
        <w:br w:type="page"/>
      </w:r>
      <w:r>
        <w:lastRenderedPageBreak/>
        <w:t>Form EXP – 4.2(b)</w:t>
      </w:r>
    </w:p>
    <w:p w:rsidR="003E392C" w:rsidRDefault="003E392C">
      <w:pPr>
        <w:jc w:val="center"/>
        <w:rPr>
          <w:b/>
          <w:sz w:val="28"/>
        </w:rPr>
      </w:pPr>
    </w:p>
    <w:p w:rsidR="003E392C" w:rsidRPr="00CC2D5E" w:rsidRDefault="003E392C">
      <w:pPr>
        <w:pStyle w:val="SectionVHeader0"/>
        <w:spacing w:before="120"/>
      </w:pPr>
      <w:bookmarkStart w:id="609" w:name="_Toc25474920"/>
      <w:r>
        <w:t xml:space="preserve"> </w:t>
      </w:r>
      <w:bookmarkStart w:id="610" w:name="_Toc127694301"/>
      <w:bookmarkEnd w:id="609"/>
      <w:r w:rsidR="00CC2D5E" w:rsidRPr="00CC2D5E">
        <w:t>DMA Establishment and Pressure Reduction Experience</w:t>
      </w:r>
      <w:bookmarkEnd w:id="610"/>
    </w:p>
    <w:p w:rsidR="003E392C" w:rsidRDefault="003E392C"/>
    <w:p w:rsidR="004C60CB" w:rsidRDefault="004C60CB" w:rsidP="004C60CB">
      <w:pPr>
        <w:rPr>
          <w:i/>
          <w:iCs/>
        </w:rPr>
      </w:pPr>
      <w:r>
        <w:rPr>
          <w:i/>
          <w:iCs/>
        </w:rPr>
        <w:t>[The following table shall be filled in for contracts performed by the Applicant an</w:t>
      </w:r>
      <w:r w:rsidR="00655448">
        <w:rPr>
          <w:i/>
          <w:iCs/>
        </w:rPr>
        <w:t>d/or partners of a Joint Venture</w:t>
      </w:r>
      <w:r>
        <w:rPr>
          <w:i/>
          <w:iCs/>
        </w:rPr>
        <w:t>]</w:t>
      </w:r>
    </w:p>
    <w:p w:rsidR="004C60CB" w:rsidRDefault="004C60CB" w:rsidP="004C60CB"/>
    <w:p w:rsidR="004C60CB" w:rsidRDefault="004C60CB" w:rsidP="004C60CB">
      <w:pPr>
        <w:tabs>
          <w:tab w:val="right" w:pos="9000"/>
        </w:tabs>
        <w:jc w:val="right"/>
      </w:pPr>
      <w:r>
        <w:t xml:space="preserve">Applicant’s/Joint Venture Partner’s Legal Name: </w:t>
      </w:r>
      <w:r>
        <w:rPr>
          <w:i/>
        </w:rPr>
        <w:t>[insert full name]</w:t>
      </w:r>
    </w:p>
    <w:p w:rsidR="004C60CB" w:rsidRDefault="004C60CB" w:rsidP="004C60CB">
      <w:pPr>
        <w:tabs>
          <w:tab w:val="right" w:pos="9000"/>
        </w:tabs>
        <w:jc w:val="right"/>
        <w:rPr>
          <w:i/>
        </w:rPr>
      </w:pPr>
      <w:r>
        <w:t xml:space="preserve">Date: </w:t>
      </w:r>
      <w:r>
        <w:rPr>
          <w:i/>
        </w:rPr>
        <w:t>[insert day, month, year]</w:t>
      </w:r>
    </w:p>
    <w:p w:rsidR="004C60CB" w:rsidRDefault="004C60CB" w:rsidP="004C60CB">
      <w:pPr>
        <w:tabs>
          <w:tab w:val="right" w:pos="9000"/>
        </w:tabs>
        <w:jc w:val="right"/>
      </w:pPr>
      <w:r>
        <w:t xml:space="preserve">JV Party Name: </w:t>
      </w:r>
      <w:r>
        <w:rPr>
          <w:i/>
        </w:rPr>
        <w:t>[insert full name]</w:t>
      </w:r>
    </w:p>
    <w:p w:rsidR="004C60CB" w:rsidRDefault="004C60CB" w:rsidP="004C60CB">
      <w:pPr>
        <w:tabs>
          <w:tab w:val="right" w:pos="9000"/>
        </w:tabs>
        <w:jc w:val="right"/>
      </w:pPr>
      <w:r>
        <w:t xml:space="preserve">ICB No. and title: </w:t>
      </w:r>
      <w:r>
        <w:rPr>
          <w:i/>
        </w:rPr>
        <w:t>[insert ICB number and title]</w:t>
      </w:r>
    </w:p>
    <w:p w:rsidR="004C60CB" w:rsidRDefault="004C60CB" w:rsidP="004C60CB">
      <w:pPr>
        <w:tabs>
          <w:tab w:val="right" w:pos="9000"/>
        </w:tabs>
        <w:jc w:val="right"/>
      </w:pPr>
      <w:r>
        <w:t xml:space="preserve">Page </w:t>
      </w:r>
      <w:r>
        <w:rPr>
          <w:i/>
        </w:rPr>
        <w:t>[insert page number]</w:t>
      </w:r>
      <w:r>
        <w:t xml:space="preserve"> of </w:t>
      </w:r>
      <w:r>
        <w:rPr>
          <w:i/>
        </w:rPr>
        <w:t xml:space="preserve">[insert total number] </w:t>
      </w:r>
      <w:r>
        <w:t>pages</w:t>
      </w:r>
    </w:p>
    <w:p w:rsidR="003E392C" w:rsidRDefault="003E392C">
      <w:pPr>
        <w:pStyle w:val="Header"/>
        <w:pBdr>
          <w:bottom w:val="none" w:sz="0" w:space="0" w:color="auto"/>
        </w:pBdr>
      </w:pPr>
    </w:p>
    <w:tbl>
      <w:tblPr>
        <w:tblW w:w="8730" w:type="dxa"/>
        <w:tblInd w:w="72" w:type="dxa"/>
        <w:tblLayout w:type="fixed"/>
        <w:tblCellMar>
          <w:left w:w="72" w:type="dxa"/>
          <w:right w:w="72" w:type="dxa"/>
        </w:tblCellMar>
        <w:tblLook w:val="0000"/>
      </w:tblPr>
      <w:tblGrid>
        <w:gridCol w:w="3780"/>
        <w:gridCol w:w="1800"/>
        <w:gridCol w:w="1620"/>
        <w:gridCol w:w="1530"/>
      </w:tblGrid>
      <w:tr w:rsidR="003E392C">
        <w:trPr>
          <w:cantSplit/>
          <w:tblHeader/>
        </w:trPr>
        <w:tc>
          <w:tcPr>
            <w:tcW w:w="3780" w:type="dxa"/>
            <w:tcBorders>
              <w:top w:val="single" w:sz="6" w:space="0" w:color="auto"/>
              <w:left w:val="single" w:sz="6" w:space="0" w:color="auto"/>
              <w:right w:val="single" w:sz="6" w:space="0" w:color="auto"/>
            </w:tcBorders>
          </w:tcPr>
          <w:p w:rsidR="003E392C" w:rsidRDefault="003E392C">
            <w:pPr>
              <w:suppressAutoHyphens/>
              <w:spacing w:before="120"/>
              <w:rPr>
                <w:spacing w:val="-2"/>
                <w:sz w:val="28"/>
              </w:rPr>
            </w:pPr>
          </w:p>
        </w:tc>
        <w:tc>
          <w:tcPr>
            <w:tcW w:w="4950" w:type="dxa"/>
            <w:gridSpan w:val="3"/>
            <w:tcBorders>
              <w:top w:val="single" w:sz="6" w:space="0" w:color="auto"/>
              <w:left w:val="single" w:sz="6" w:space="0" w:color="auto"/>
              <w:bottom w:val="single" w:sz="4" w:space="0" w:color="auto"/>
              <w:right w:val="single" w:sz="6" w:space="0" w:color="auto"/>
            </w:tcBorders>
          </w:tcPr>
          <w:p w:rsidR="003E392C" w:rsidRDefault="003E392C">
            <w:pPr>
              <w:suppressAutoHyphens/>
              <w:spacing w:before="240"/>
              <w:ind w:left="288"/>
              <w:jc w:val="center"/>
              <w:rPr>
                <w:b/>
                <w:bCs/>
                <w:spacing w:val="-2"/>
                <w:sz w:val="28"/>
              </w:rPr>
            </w:pPr>
            <w:r>
              <w:rPr>
                <w:b/>
                <w:bCs/>
                <w:spacing w:val="-2"/>
                <w:sz w:val="28"/>
              </w:rPr>
              <w:t>Information</w:t>
            </w:r>
          </w:p>
        </w:tc>
      </w:tr>
      <w:tr w:rsidR="003E392C">
        <w:trPr>
          <w:cantSplit/>
        </w:trPr>
        <w:tc>
          <w:tcPr>
            <w:tcW w:w="3780" w:type="dxa"/>
            <w:tcBorders>
              <w:top w:val="single" w:sz="6" w:space="0" w:color="auto"/>
              <w:left w:val="single" w:sz="6" w:space="0" w:color="auto"/>
              <w:right w:val="single" w:sz="6" w:space="0" w:color="auto"/>
            </w:tcBorders>
          </w:tcPr>
          <w:p w:rsidR="003E392C" w:rsidRDefault="003E392C">
            <w:pPr>
              <w:suppressAutoHyphens/>
              <w:spacing w:before="120"/>
              <w:rPr>
                <w:spacing w:val="-2"/>
              </w:rPr>
            </w:pPr>
            <w:r>
              <w:rPr>
                <w:spacing w:val="-2"/>
              </w:rPr>
              <w:t>Contract Identification</w:t>
            </w:r>
          </w:p>
        </w:tc>
        <w:tc>
          <w:tcPr>
            <w:tcW w:w="4950" w:type="dxa"/>
            <w:gridSpan w:val="3"/>
            <w:tcBorders>
              <w:left w:val="single" w:sz="6" w:space="0" w:color="auto"/>
              <w:right w:val="single" w:sz="6" w:space="0" w:color="auto"/>
            </w:tcBorders>
          </w:tcPr>
          <w:p w:rsidR="003E392C" w:rsidRDefault="003E392C">
            <w:pPr>
              <w:spacing w:before="120"/>
              <w:ind w:left="18"/>
              <w:rPr>
                <w:i/>
              </w:rPr>
            </w:pPr>
            <w:r>
              <w:rPr>
                <w:i/>
              </w:rPr>
              <w:t>_[insert contract name and number, if applicable]_</w:t>
            </w:r>
          </w:p>
        </w:tc>
      </w:tr>
      <w:tr w:rsidR="003E392C">
        <w:trPr>
          <w:cantSplit/>
        </w:trPr>
        <w:tc>
          <w:tcPr>
            <w:tcW w:w="3780" w:type="dxa"/>
            <w:tcBorders>
              <w:top w:val="single" w:sz="6" w:space="0" w:color="auto"/>
              <w:left w:val="single" w:sz="6" w:space="0" w:color="auto"/>
              <w:bottom w:val="single" w:sz="6" w:space="0" w:color="auto"/>
              <w:right w:val="single" w:sz="6" w:space="0" w:color="auto"/>
            </w:tcBorders>
          </w:tcPr>
          <w:p w:rsidR="003E392C" w:rsidRDefault="003E392C">
            <w:pPr>
              <w:suppressAutoHyphens/>
              <w:spacing w:before="120"/>
              <w:rPr>
                <w:spacing w:val="-2"/>
              </w:rPr>
            </w:pPr>
            <w:r>
              <w:rPr>
                <w:spacing w:val="-2"/>
              </w:rPr>
              <w:t xml:space="preserve">Award date </w:t>
            </w:r>
          </w:p>
        </w:tc>
        <w:tc>
          <w:tcPr>
            <w:tcW w:w="4950" w:type="dxa"/>
            <w:gridSpan w:val="3"/>
            <w:tcBorders>
              <w:top w:val="single" w:sz="6" w:space="0" w:color="auto"/>
              <w:left w:val="nil"/>
              <w:right w:val="single" w:sz="6" w:space="0" w:color="auto"/>
            </w:tcBorders>
          </w:tcPr>
          <w:p w:rsidR="003E392C" w:rsidRDefault="003E392C">
            <w:pPr>
              <w:spacing w:before="120"/>
              <w:ind w:left="18"/>
              <w:rPr>
                <w:i/>
              </w:rPr>
            </w:pPr>
            <w:r>
              <w:rPr>
                <w:i/>
              </w:rPr>
              <w:t xml:space="preserve">_[insert day, month, year, i.e., </w:t>
            </w:r>
            <w:smartTag w:uri="urn:schemas-microsoft-com:office:smarttags" w:element="date">
              <w:smartTagPr>
                <w:attr w:name="Year" w:val="2015"/>
                <w:attr w:name="Day" w:val="15"/>
                <w:attr w:name="Month" w:val="6"/>
              </w:smartTagPr>
              <w:r>
                <w:rPr>
                  <w:i/>
                </w:rPr>
                <w:t>15 June, 2015</w:t>
              </w:r>
            </w:smartTag>
            <w:r>
              <w:rPr>
                <w:i/>
              </w:rPr>
              <w:t>]_</w:t>
            </w:r>
          </w:p>
        </w:tc>
      </w:tr>
      <w:tr w:rsidR="003E392C">
        <w:trPr>
          <w:cantSplit/>
        </w:trPr>
        <w:tc>
          <w:tcPr>
            <w:tcW w:w="3780" w:type="dxa"/>
            <w:tcBorders>
              <w:top w:val="single" w:sz="6" w:space="0" w:color="auto"/>
              <w:left w:val="single" w:sz="6" w:space="0" w:color="auto"/>
              <w:bottom w:val="single" w:sz="6" w:space="0" w:color="auto"/>
              <w:right w:val="single" w:sz="6" w:space="0" w:color="auto"/>
            </w:tcBorders>
          </w:tcPr>
          <w:p w:rsidR="003E392C" w:rsidRDefault="003E392C">
            <w:pPr>
              <w:suppressAutoHyphens/>
              <w:spacing w:before="120"/>
              <w:rPr>
                <w:spacing w:val="-2"/>
              </w:rPr>
            </w:pPr>
            <w:r>
              <w:rPr>
                <w:spacing w:val="-2"/>
              </w:rPr>
              <w:t xml:space="preserve">Completion date </w:t>
            </w:r>
          </w:p>
        </w:tc>
        <w:tc>
          <w:tcPr>
            <w:tcW w:w="4950" w:type="dxa"/>
            <w:gridSpan w:val="3"/>
            <w:tcBorders>
              <w:top w:val="single" w:sz="6" w:space="0" w:color="auto"/>
              <w:left w:val="nil"/>
              <w:right w:val="single" w:sz="4" w:space="0" w:color="auto"/>
            </w:tcBorders>
          </w:tcPr>
          <w:p w:rsidR="003E392C" w:rsidRDefault="003E392C">
            <w:pPr>
              <w:suppressAutoHyphens/>
              <w:spacing w:before="120"/>
              <w:ind w:left="18"/>
              <w:rPr>
                <w:i/>
              </w:rPr>
            </w:pPr>
            <w:r>
              <w:rPr>
                <w:i/>
              </w:rPr>
              <w:t xml:space="preserve">_[insert day, month, year, i.e., </w:t>
            </w:r>
            <w:smartTag w:uri="urn:schemas-microsoft-com:office:smarttags" w:element="date">
              <w:smartTagPr>
                <w:attr w:name="Year" w:val="2017"/>
                <w:attr w:name="Day" w:val="3"/>
                <w:attr w:name="Month" w:val="10"/>
              </w:smartTagPr>
              <w:r>
                <w:rPr>
                  <w:i/>
                </w:rPr>
                <w:t>03 October, 2017</w:t>
              </w:r>
            </w:smartTag>
            <w:r>
              <w:rPr>
                <w:i/>
              </w:rPr>
              <w:t>]_</w:t>
            </w:r>
          </w:p>
        </w:tc>
      </w:tr>
      <w:tr w:rsidR="003E392C">
        <w:trPr>
          <w:cantSplit/>
          <w:trHeight w:val="1092"/>
        </w:trPr>
        <w:tc>
          <w:tcPr>
            <w:tcW w:w="3780" w:type="dxa"/>
            <w:tcBorders>
              <w:top w:val="single" w:sz="6" w:space="0" w:color="auto"/>
              <w:left w:val="single" w:sz="6" w:space="0" w:color="auto"/>
              <w:bottom w:val="single" w:sz="4" w:space="0" w:color="auto"/>
              <w:right w:val="single" w:sz="6" w:space="0" w:color="auto"/>
            </w:tcBorders>
          </w:tcPr>
          <w:p w:rsidR="003E392C" w:rsidRDefault="003E392C">
            <w:pPr>
              <w:suppressAutoHyphens/>
              <w:spacing w:before="120"/>
              <w:rPr>
                <w:spacing w:val="-2"/>
              </w:rPr>
            </w:pPr>
            <w:r>
              <w:rPr>
                <w:spacing w:val="-2"/>
              </w:rPr>
              <w:t>Role in Contract</w:t>
            </w:r>
          </w:p>
          <w:p w:rsidR="003E392C" w:rsidRDefault="003E392C">
            <w:pPr>
              <w:suppressAutoHyphens/>
              <w:rPr>
                <w:i/>
                <w:iCs/>
                <w:spacing w:val="-2"/>
              </w:rPr>
            </w:pPr>
            <w:r>
              <w:rPr>
                <w:i/>
                <w:iCs/>
                <w:spacing w:val="-2"/>
              </w:rPr>
              <w:t>[check the appropriate box]</w:t>
            </w:r>
          </w:p>
        </w:tc>
        <w:tc>
          <w:tcPr>
            <w:tcW w:w="1800" w:type="dxa"/>
            <w:tcBorders>
              <w:top w:val="single" w:sz="6" w:space="0" w:color="auto"/>
              <w:left w:val="nil"/>
              <w:right w:val="single" w:sz="6" w:space="0" w:color="auto"/>
            </w:tcBorders>
          </w:tcPr>
          <w:p w:rsidR="003E392C" w:rsidRDefault="003E392C">
            <w:pPr>
              <w:spacing w:before="120"/>
              <w:jc w:val="center"/>
            </w:pPr>
            <w:r>
              <w:t>Contractor</w:t>
            </w:r>
          </w:p>
          <w:p w:rsidR="003E392C" w:rsidRDefault="003E392C">
            <w:pPr>
              <w:jc w:val="center"/>
            </w:pPr>
          </w:p>
          <w:p w:rsidR="003E392C" w:rsidRDefault="003E392C">
            <w:pPr>
              <w:jc w:val="center"/>
            </w:pPr>
            <w:r>
              <w:sym w:font="Symbol" w:char="F07F"/>
            </w:r>
          </w:p>
        </w:tc>
        <w:tc>
          <w:tcPr>
            <w:tcW w:w="1620" w:type="dxa"/>
            <w:tcBorders>
              <w:top w:val="single" w:sz="6" w:space="0" w:color="auto"/>
              <w:left w:val="single" w:sz="6" w:space="0" w:color="auto"/>
              <w:right w:val="single" w:sz="6" w:space="0" w:color="auto"/>
            </w:tcBorders>
          </w:tcPr>
          <w:p w:rsidR="003E392C" w:rsidRDefault="003E392C">
            <w:pPr>
              <w:spacing w:before="120"/>
              <w:jc w:val="center"/>
            </w:pPr>
            <w:r>
              <w:t>Management Contractor</w:t>
            </w:r>
          </w:p>
          <w:p w:rsidR="003E392C" w:rsidRDefault="003E392C">
            <w:pPr>
              <w:jc w:val="center"/>
              <w:rPr>
                <w:spacing w:val="-2"/>
              </w:rPr>
            </w:pPr>
            <w:r>
              <w:sym w:font="Symbol" w:char="F07F"/>
            </w:r>
          </w:p>
        </w:tc>
        <w:tc>
          <w:tcPr>
            <w:tcW w:w="1530" w:type="dxa"/>
            <w:tcBorders>
              <w:top w:val="single" w:sz="6" w:space="0" w:color="auto"/>
              <w:left w:val="single" w:sz="6" w:space="0" w:color="auto"/>
              <w:right w:val="single" w:sz="6" w:space="0" w:color="auto"/>
            </w:tcBorders>
          </w:tcPr>
          <w:p w:rsidR="003E392C" w:rsidRDefault="003E392C">
            <w:pPr>
              <w:spacing w:before="120"/>
              <w:jc w:val="center"/>
            </w:pPr>
            <w:r>
              <w:t>Subcontractor</w:t>
            </w:r>
          </w:p>
          <w:p w:rsidR="003E392C" w:rsidRDefault="003E392C">
            <w:pPr>
              <w:jc w:val="center"/>
            </w:pPr>
          </w:p>
          <w:p w:rsidR="003E392C" w:rsidRDefault="003E392C">
            <w:pPr>
              <w:jc w:val="center"/>
              <w:rPr>
                <w:spacing w:val="-2"/>
              </w:rPr>
            </w:pPr>
            <w:r>
              <w:sym w:font="Symbol" w:char="F07F"/>
            </w:r>
          </w:p>
        </w:tc>
      </w:tr>
      <w:tr w:rsidR="003E392C">
        <w:trPr>
          <w:cantSplit/>
        </w:trPr>
        <w:tc>
          <w:tcPr>
            <w:tcW w:w="3780" w:type="dxa"/>
            <w:tcBorders>
              <w:top w:val="single" w:sz="6" w:space="0" w:color="auto"/>
              <w:left w:val="single" w:sz="6" w:space="0" w:color="auto"/>
              <w:bottom w:val="single" w:sz="6" w:space="0" w:color="auto"/>
              <w:right w:val="single" w:sz="6" w:space="0" w:color="auto"/>
            </w:tcBorders>
          </w:tcPr>
          <w:p w:rsidR="003E392C" w:rsidRDefault="003E392C">
            <w:pPr>
              <w:suppressAutoHyphens/>
              <w:spacing w:before="120"/>
              <w:rPr>
                <w:spacing w:val="-2"/>
              </w:rPr>
            </w:pPr>
            <w:r>
              <w:rPr>
                <w:spacing w:val="-2"/>
              </w:rPr>
              <w:t>Total Contract Amount</w:t>
            </w:r>
          </w:p>
        </w:tc>
        <w:tc>
          <w:tcPr>
            <w:tcW w:w="3420" w:type="dxa"/>
            <w:gridSpan w:val="2"/>
            <w:tcBorders>
              <w:top w:val="single" w:sz="6" w:space="0" w:color="auto"/>
              <w:left w:val="nil"/>
              <w:bottom w:val="single" w:sz="4" w:space="0" w:color="auto"/>
              <w:right w:val="single" w:sz="6" w:space="0" w:color="auto"/>
            </w:tcBorders>
          </w:tcPr>
          <w:p w:rsidR="003E392C" w:rsidRDefault="003E392C">
            <w:pPr>
              <w:suppressAutoHyphens/>
              <w:spacing w:before="120"/>
              <w:ind w:left="36"/>
              <w:rPr>
                <w:i/>
              </w:rPr>
            </w:pPr>
            <w:r>
              <w:rPr>
                <w:i/>
              </w:rPr>
              <w:t>___[insert total contract amount in local currency]___</w:t>
            </w:r>
          </w:p>
        </w:tc>
        <w:tc>
          <w:tcPr>
            <w:tcW w:w="1530" w:type="dxa"/>
            <w:tcBorders>
              <w:top w:val="single" w:sz="6" w:space="0" w:color="auto"/>
              <w:left w:val="nil"/>
              <w:bottom w:val="single" w:sz="4" w:space="0" w:color="auto"/>
              <w:right w:val="single" w:sz="6" w:space="0" w:color="auto"/>
            </w:tcBorders>
          </w:tcPr>
          <w:p w:rsidR="003E392C" w:rsidRDefault="003E392C">
            <w:pPr>
              <w:suppressAutoHyphens/>
              <w:spacing w:before="120"/>
              <w:ind w:left="18"/>
              <w:rPr>
                <w:spacing w:val="-2"/>
              </w:rPr>
            </w:pPr>
            <w:r>
              <w:rPr>
                <w:spacing w:val="-2"/>
              </w:rPr>
              <w:t xml:space="preserve">US$ </w:t>
            </w:r>
            <w:r>
              <w:rPr>
                <w:i/>
              </w:rPr>
              <w:t>__[insert total contract amount in US$ equivalent]</w:t>
            </w:r>
          </w:p>
        </w:tc>
      </w:tr>
      <w:tr w:rsidR="003E392C">
        <w:trPr>
          <w:cantSplit/>
        </w:trPr>
        <w:tc>
          <w:tcPr>
            <w:tcW w:w="3780" w:type="dxa"/>
            <w:tcBorders>
              <w:top w:val="single" w:sz="6" w:space="0" w:color="auto"/>
              <w:left w:val="single" w:sz="6" w:space="0" w:color="auto"/>
              <w:bottom w:val="single" w:sz="4" w:space="0" w:color="auto"/>
              <w:right w:val="single" w:sz="6" w:space="0" w:color="auto"/>
            </w:tcBorders>
          </w:tcPr>
          <w:p w:rsidR="003E392C" w:rsidRDefault="003E392C">
            <w:pPr>
              <w:rPr>
                <w:spacing w:val="-2"/>
              </w:rPr>
            </w:pPr>
          </w:p>
          <w:p w:rsidR="003E392C" w:rsidRDefault="003E392C">
            <w:pPr>
              <w:rPr>
                <w:spacing w:val="-2"/>
              </w:rPr>
            </w:pPr>
            <w:r>
              <w:rPr>
                <w:spacing w:val="-2"/>
              </w:rPr>
              <w:t>If party in a JV, specify participation of total contract amount</w:t>
            </w:r>
          </w:p>
        </w:tc>
        <w:tc>
          <w:tcPr>
            <w:tcW w:w="1800" w:type="dxa"/>
            <w:tcBorders>
              <w:top w:val="single" w:sz="6" w:space="0" w:color="auto"/>
              <w:left w:val="nil"/>
              <w:bottom w:val="single" w:sz="4" w:space="0" w:color="auto"/>
              <w:right w:val="single" w:sz="6" w:space="0" w:color="auto"/>
            </w:tcBorders>
          </w:tcPr>
          <w:p w:rsidR="003E392C" w:rsidRDefault="003E392C">
            <w:pPr>
              <w:jc w:val="center"/>
              <w:rPr>
                <w:i/>
              </w:rPr>
            </w:pPr>
            <w:r>
              <w:rPr>
                <w:i/>
              </w:rPr>
              <w:t>[insert a percentage amount]</w:t>
            </w:r>
          </w:p>
          <w:p w:rsidR="003E392C" w:rsidRDefault="003E392C">
            <w:pPr>
              <w:jc w:val="center"/>
              <w:rPr>
                <w:spacing w:val="-2"/>
              </w:rPr>
            </w:pPr>
            <w:r>
              <w:rPr>
                <w:spacing w:val="-2"/>
              </w:rPr>
              <w:t>_____</w:t>
            </w:r>
          </w:p>
          <w:p w:rsidR="003E392C" w:rsidRDefault="003E392C">
            <w:pPr>
              <w:jc w:val="center"/>
              <w:rPr>
                <w:spacing w:val="-2"/>
              </w:rPr>
            </w:pPr>
          </w:p>
        </w:tc>
        <w:tc>
          <w:tcPr>
            <w:tcW w:w="1620" w:type="dxa"/>
            <w:tcBorders>
              <w:top w:val="single" w:sz="6" w:space="0" w:color="auto"/>
              <w:left w:val="single" w:sz="6" w:space="0" w:color="auto"/>
              <w:bottom w:val="single" w:sz="4" w:space="0" w:color="auto"/>
              <w:right w:val="single" w:sz="6" w:space="0" w:color="auto"/>
            </w:tcBorders>
          </w:tcPr>
          <w:p w:rsidR="003E392C" w:rsidRDefault="003E392C">
            <w:pPr>
              <w:jc w:val="center"/>
              <w:rPr>
                <w:i/>
              </w:rPr>
            </w:pPr>
            <w:r>
              <w:rPr>
                <w:spacing w:val="-2"/>
              </w:rPr>
              <w:t>[</w:t>
            </w:r>
            <w:r>
              <w:rPr>
                <w:i/>
              </w:rPr>
              <w:t>insert total contract amount in local currency]</w:t>
            </w:r>
          </w:p>
          <w:p w:rsidR="003E392C" w:rsidRDefault="003E392C">
            <w:pPr>
              <w:jc w:val="center"/>
              <w:rPr>
                <w:spacing w:val="-2"/>
              </w:rPr>
            </w:pPr>
            <w:r>
              <w:rPr>
                <w:spacing w:val="-2"/>
              </w:rPr>
              <w:t>_____________</w:t>
            </w:r>
          </w:p>
        </w:tc>
        <w:tc>
          <w:tcPr>
            <w:tcW w:w="1530" w:type="dxa"/>
            <w:tcBorders>
              <w:top w:val="single" w:sz="6" w:space="0" w:color="auto"/>
              <w:left w:val="single" w:sz="6" w:space="0" w:color="auto"/>
              <w:bottom w:val="single" w:sz="4" w:space="0" w:color="auto"/>
              <w:right w:val="single" w:sz="6" w:space="0" w:color="auto"/>
            </w:tcBorders>
          </w:tcPr>
          <w:p w:rsidR="003E392C" w:rsidRDefault="003E392C">
            <w:pPr>
              <w:jc w:val="center"/>
              <w:rPr>
                <w:i/>
              </w:rPr>
            </w:pPr>
            <w:r>
              <w:rPr>
                <w:i/>
              </w:rPr>
              <w:t>[insert total contract amount in US$ equivalent]</w:t>
            </w:r>
          </w:p>
          <w:p w:rsidR="003E392C" w:rsidRDefault="003E392C">
            <w:pPr>
              <w:rPr>
                <w:spacing w:val="-2"/>
              </w:rPr>
            </w:pPr>
            <w:r>
              <w:rPr>
                <w:spacing w:val="-2"/>
              </w:rPr>
              <w:t>____________</w:t>
            </w:r>
          </w:p>
        </w:tc>
      </w:tr>
      <w:tr w:rsidR="003E392C">
        <w:trPr>
          <w:cantSplit/>
        </w:trPr>
        <w:tc>
          <w:tcPr>
            <w:tcW w:w="3780" w:type="dxa"/>
            <w:tcBorders>
              <w:top w:val="single" w:sz="4" w:space="0" w:color="auto"/>
              <w:left w:val="single" w:sz="6" w:space="0" w:color="auto"/>
              <w:bottom w:val="single" w:sz="4" w:space="0" w:color="auto"/>
              <w:right w:val="single" w:sz="6" w:space="0" w:color="auto"/>
            </w:tcBorders>
          </w:tcPr>
          <w:p w:rsidR="003E392C" w:rsidRDefault="003E392C">
            <w:pPr>
              <w:keepNext/>
              <w:suppressAutoHyphens/>
              <w:spacing w:before="120"/>
              <w:rPr>
                <w:spacing w:val="-2"/>
              </w:rPr>
            </w:pPr>
            <w:r>
              <w:rPr>
                <w:spacing w:val="-2"/>
              </w:rPr>
              <w:lastRenderedPageBreak/>
              <w:t>Employer’s Name:</w:t>
            </w:r>
          </w:p>
        </w:tc>
        <w:tc>
          <w:tcPr>
            <w:tcW w:w="4950" w:type="dxa"/>
            <w:gridSpan w:val="3"/>
            <w:tcBorders>
              <w:left w:val="nil"/>
              <w:right w:val="single" w:sz="6" w:space="0" w:color="auto"/>
            </w:tcBorders>
          </w:tcPr>
          <w:p w:rsidR="003E392C" w:rsidRDefault="003E392C">
            <w:pPr>
              <w:pStyle w:val="Outline"/>
              <w:pBdr>
                <w:between w:val="single" w:sz="12" w:space="1" w:color="auto"/>
              </w:pBdr>
              <w:suppressAutoHyphens/>
              <w:spacing w:before="120"/>
              <w:rPr>
                <w:i/>
                <w:kern w:val="0"/>
              </w:rPr>
            </w:pPr>
            <w:r>
              <w:rPr>
                <w:i/>
                <w:kern w:val="0"/>
              </w:rPr>
              <w:t xml:space="preserve">___[insert full name]___                       </w:t>
            </w:r>
          </w:p>
        </w:tc>
      </w:tr>
      <w:tr w:rsidR="003E392C">
        <w:trPr>
          <w:cantSplit/>
        </w:trPr>
        <w:tc>
          <w:tcPr>
            <w:tcW w:w="3780" w:type="dxa"/>
            <w:tcBorders>
              <w:left w:val="single" w:sz="6" w:space="0" w:color="auto"/>
              <w:bottom w:val="single" w:sz="4" w:space="0" w:color="auto"/>
              <w:right w:val="single" w:sz="6" w:space="0" w:color="auto"/>
            </w:tcBorders>
          </w:tcPr>
          <w:p w:rsidR="003E392C" w:rsidRDefault="003E392C">
            <w:r>
              <w:t>Address:</w:t>
            </w:r>
          </w:p>
          <w:p w:rsidR="003E392C" w:rsidRDefault="003E392C"/>
          <w:p w:rsidR="003E392C" w:rsidRDefault="003E392C">
            <w:r>
              <w:t>Telephone/fax number</w:t>
            </w:r>
          </w:p>
          <w:p w:rsidR="003E392C" w:rsidRDefault="003E392C"/>
          <w:p w:rsidR="003E392C" w:rsidRDefault="003E392C"/>
          <w:p w:rsidR="003E392C" w:rsidRDefault="003E392C">
            <w:r>
              <w:t>E-mail:</w:t>
            </w:r>
          </w:p>
        </w:tc>
        <w:tc>
          <w:tcPr>
            <w:tcW w:w="4950" w:type="dxa"/>
            <w:gridSpan w:val="3"/>
            <w:tcBorders>
              <w:top w:val="single" w:sz="4" w:space="0" w:color="auto"/>
              <w:left w:val="nil"/>
              <w:bottom w:val="single" w:sz="4" w:space="0" w:color="auto"/>
              <w:right w:val="single" w:sz="6" w:space="0" w:color="auto"/>
            </w:tcBorders>
          </w:tcPr>
          <w:p w:rsidR="003E392C" w:rsidRDefault="003E392C">
            <w:pPr>
              <w:jc w:val="left"/>
              <w:rPr>
                <w:i/>
                <w:iCs/>
              </w:rPr>
            </w:pPr>
            <w:r>
              <w:rPr>
                <w:i/>
                <w:iCs/>
              </w:rPr>
              <w:t xml:space="preserve">[indicate street / number / town or city / country] </w:t>
            </w:r>
          </w:p>
          <w:p w:rsidR="003E392C" w:rsidRDefault="003E392C">
            <w:pPr>
              <w:jc w:val="left"/>
              <w:rPr>
                <w:i/>
                <w:iCs/>
              </w:rPr>
            </w:pPr>
          </w:p>
          <w:p w:rsidR="003E392C" w:rsidRDefault="003E392C">
            <w:pPr>
              <w:jc w:val="left"/>
              <w:rPr>
                <w:i/>
                <w:iCs/>
              </w:rPr>
            </w:pPr>
            <w:r>
              <w:rPr>
                <w:i/>
                <w:iCs/>
              </w:rPr>
              <w:t>[insert telephone/fax numbers, including country and city area codes]</w:t>
            </w:r>
          </w:p>
          <w:p w:rsidR="003E392C" w:rsidRDefault="003E392C">
            <w:pPr>
              <w:jc w:val="left"/>
              <w:rPr>
                <w:i/>
                <w:iCs/>
              </w:rPr>
            </w:pPr>
          </w:p>
          <w:p w:rsidR="003E392C" w:rsidRDefault="003E392C">
            <w:pPr>
              <w:jc w:val="left"/>
              <w:rPr>
                <w:i/>
                <w:iCs/>
              </w:rPr>
            </w:pPr>
            <w:r>
              <w:rPr>
                <w:i/>
                <w:iCs/>
              </w:rPr>
              <w:t xml:space="preserve">[insert e-mail address, if available] </w:t>
            </w:r>
            <w:r>
              <w:rPr>
                <w:i/>
                <w:iCs/>
              </w:rPr>
              <w:br/>
            </w:r>
          </w:p>
        </w:tc>
      </w:tr>
    </w:tbl>
    <w:p w:rsidR="00B375D6" w:rsidRDefault="00B375D6">
      <w:pPr>
        <w:pStyle w:val="Subtitle2"/>
        <w:spacing w:before="0" w:after="0"/>
        <w:rPr>
          <w:b w:val="0"/>
        </w:rPr>
      </w:pPr>
    </w:p>
    <w:p w:rsidR="00576CE2" w:rsidRDefault="00576CE2">
      <w:pPr>
        <w:jc w:val="left"/>
      </w:pPr>
      <w:r>
        <w:br w:type="page"/>
      </w:r>
    </w:p>
    <w:p w:rsidR="00B375D6" w:rsidRDefault="00B375D6" w:rsidP="00B375D6">
      <w:r>
        <w:lastRenderedPageBreak/>
        <w:t>Form EXP – 4.3</w:t>
      </w:r>
    </w:p>
    <w:p w:rsidR="00B375D6" w:rsidRDefault="00B375D6" w:rsidP="00B375D6">
      <w:pPr>
        <w:jc w:val="center"/>
        <w:rPr>
          <w:b/>
          <w:sz w:val="28"/>
        </w:rPr>
      </w:pPr>
    </w:p>
    <w:p w:rsidR="00B375D6" w:rsidRPr="00B375D6" w:rsidRDefault="00B375D6" w:rsidP="00B375D6">
      <w:pPr>
        <w:pStyle w:val="SectionVHeader0"/>
        <w:spacing w:before="120"/>
      </w:pPr>
      <w:r>
        <w:t xml:space="preserve"> </w:t>
      </w:r>
      <w:bookmarkStart w:id="611" w:name="_Toc127694302"/>
      <w:r w:rsidRPr="00B375D6">
        <w:t xml:space="preserve">Format of </w:t>
      </w:r>
      <w:r>
        <w:t>Curriculum Vitae (CV</w:t>
      </w:r>
      <w:r w:rsidRPr="00B375D6">
        <w:t xml:space="preserve">) for </w:t>
      </w:r>
      <w:r>
        <w:t>Key Personnel</w:t>
      </w:r>
      <w:bookmarkEnd w:id="611"/>
    </w:p>
    <w:p w:rsidR="00B375D6" w:rsidRDefault="00B375D6" w:rsidP="00B375D6"/>
    <w:p w:rsidR="00B375D6" w:rsidRDefault="00B375D6" w:rsidP="00B375D6">
      <w:pPr>
        <w:rPr>
          <w:i/>
          <w:iCs/>
        </w:rPr>
      </w:pPr>
      <w:r>
        <w:rPr>
          <w:i/>
          <w:iCs/>
        </w:rPr>
        <w:t>[The following table shall be filled in for contracts performed by the Applicant and/or partners of a Joint Venture, and specialist sub contractors]</w:t>
      </w:r>
    </w:p>
    <w:p w:rsidR="00B375D6" w:rsidRDefault="00B375D6" w:rsidP="00B375D6"/>
    <w:p w:rsidR="00B375D6" w:rsidRDefault="00B375D6" w:rsidP="00B375D6">
      <w:pPr>
        <w:tabs>
          <w:tab w:val="right" w:pos="9000"/>
        </w:tabs>
        <w:jc w:val="right"/>
      </w:pPr>
      <w:r>
        <w:t xml:space="preserve">Applicant’s/Joint Venture Partner’s Legal Name: </w:t>
      </w:r>
      <w:r>
        <w:rPr>
          <w:i/>
        </w:rPr>
        <w:t>[insert full name]</w:t>
      </w:r>
    </w:p>
    <w:p w:rsidR="00B375D6" w:rsidRDefault="00B375D6" w:rsidP="00B375D6">
      <w:pPr>
        <w:tabs>
          <w:tab w:val="right" w:pos="9000"/>
        </w:tabs>
        <w:jc w:val="right"/>
        <w:rPr>
          <w:i/>
        </w:rPr>
      </w:pPr>
      <w:r>
        <w:t xml:space="preserve">Date: </w:t>
      </w:r>
      <w:r>
        <w:rPr>
          <w:i/>
        </w:rPr>
        <w:t>[insert day, month, year]</w:t>
      </w:r>
    </w:p>
    <w:p w:rsidR="00B375D6" w:rsidRDefault="00B375D6" w:rsidP="00B375D6">
      <w:pPr>
        <w:tabs>
          <w:tab w:val="right" w:pos="9000"/>
        </w:tabs>
        <w:jc w:val="right"/>
      </w:pPr>
      <w:r>
        <w:t xml:space="preserve">JV Party Name: </w:t>
      </w:r>
      <w:r>
        <w:rPr>
          <w:i/>
        </w:rPr>
        <w:t>[insert full name]</w:t>
      </w:r>
    </w:p>
    <w:p w:rsidR="00B375D6" w:rsidRDefault="00B375D6" w:rsidP="00B375D6">
      <w:pPr>
        <w:tabs>
          <w:tab w:val="right" w:pos="9000"/>
        </w:tabs>
        <w:jc w:val="right"/>
      </w:pPr>
      <w:r>
        <w:t xml:space="preserve">ICB No. and title: </w:t>
      </w:r>
      <w:r>
        <w:rPr>
          <w:i/>
        </w:rPr>
        <w:t>[insert ICB number and title]</w:t>
      </w:r>
    </w:p>
    <w:p w:rsidR="00B375D6" w:rsidRDefault="00B375D6" w:rsidP="00B375D6">
      <w:pPr>
        <w:pBdr>
          <w:bottom w:val="single" w:sz="4" w:space="1" w:color="auto"/>
        </w:pBdr>
        <w:tabs>
          <w:tab w:val="right" w:pos="9000"/>
        </w:tabs>
        <w:jc w:val="right"/>
      </w:pPr>
      <w:r>
        <w:t xml:space="preserve">Page </w:t>
      </w:r>
      <w:r>
        <w:rPr>
          <w:i/>
        </w:rPr>
        <w:t>[insert page number]</w:t>
      </w:r>
      <w:r>
        <w:t xml:space="preserve"> of </w:t>
      </w:r>
      <w:r>
        <w:rPr>
          <w:i/>
        </w:rPr>
        <w:t xml:space="preserve">[insert total number] </w:t>
      </w:r>
      <w:r>
        <w:t>pages</w:t>
      </w:r>
    </w:p>
    <w:p w:rsidR="00B375D6" w:rsidRDefault="00B375D6" w:rsidP="00B375D6"/>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lang w:val="en-US"/>
        </w:rPr>
        <w:t xml:space="preserve">Proposed Position:  </w:t>
      </w:r>
      <w:r>
        <w:rPr>
          <w:u w:val="single"/>
          <w:lang w:val="en-US"/>
        </w:rPr>
        <w:tab/>
      </w:r>
    </w:p>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lang w:val="en-US"/>
        </w:rPr>
        <w:t xml:space="preserve">Name of Firm:  </w:t>
      </w:r>
      <w:r>
        <w:rPr>
          <w:u w:val="single"/>
          <w:lang w:val="en-US"/>
        </w:rPr>
        <w:tab/>
      </w:r>
    </w:p>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lang w:val="en-US"/>
        </w:rPr>
        <w:t xml:space="preserve">Name of Staff:  </w:t>
      </w:r>
      <w:r>
        <w:rPr>
          <w:u w:val="single"/>
          <w:lang w:val="en-US"/>
        </w:rPr>
        <w:tab/>
      </w:r>
    </w:p>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lang w:val="en-US"/>
        </w:rPr>
        <w:t xml:space="preserve">Profession:  </w:t>
      </w:r>
      <w:r>
        <w:rPr>
          <w:u w:val="single"/>
          <w:lang w:val="en-US"/>
        </w:rPr>
        <w:tab/>
      </w:r>
    </w:p>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lang w:val="en-US"/>
        </w:rPr>
        <w:t xml:space="preserve">Date of Birth:  </w:t>
      </w:r>
      <w:r>
        <w:rPr>
          <w:u w:val="single"/>
          <w:lang w:val="en-US"/>
        </w:rPr>
        <w:tab/>
      </w:r>
    </w:p>
    <w:p w:rsidR="00B375D6" w:rsidRDefault="00B375D6" w:rsidP="00B375D6">
      <w:pPr>
        <w:pStyle w:val="a"/>
        <w:tabs>
          <w:tab w:val="right" w:pos="8640"/>
        </w:tabs>
        <w:rPr>
          <w:lang w:val="en-US"/>
        </w:rPr>
      </w:pPr>
    </w:p>
    <w:p w:rsidR="00B375D6" w:rsidRDefault="00B375D6" w:rsidP="00B375D6">
      <w:pPr>
        <w:pStyle w:val="a"/>
        <w:tabs>
          <w:tab w:val="right" w:pos="6480"/>
          <w:tab w:val="right" w:pos="8640"/>
        </w:tabs>
        <w:rPr>
          <w:lang w:val="en-US"/>
        </w:rPr>
      </w:pPr>
      <w:r>
        <w:rPr>
          <w:lang w:val="en-US"/>
        </w:rPr>
        <w:t xml:space="preserve">Years with Firm/Entity:  </w:t>
      </w:r>
      <w:r>
        <w:rPr>
          <w:u w:val="single"/>
          <w:lang w:val="en-US"/>
        </w:rPr>
        <w:tab/>
      </w:r>
      <w:r>
        <w:rPr>
          <w:lang w:val="en-US"/>
        </w:rPr>
        <w:t xml:space="preserve">Nationality:  </w:t>
      </w:r>
      <w:r>
        <w:rPr>
          <w:u w:val="single"/>
          <w:lang w:val="en-US"/>
        </w:rPr>
        <w:tab/>
      </w:r>
    </w:p>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lang w:val="en-US"/>
        </w:rPr>
        <w:t xml:space="preserve">Membership in Professional Societies:  </w:t>
      </w:r>
      <w:r>
        <w:rPr>
          <w:u w:val="single"/>
          <w:lang w:val="en-US"/>
        </w:rPr>
        <w:tab/>
      </w:r>
    </w:p>
    <w:p w:rsidR="00B375D6" w:rsidRDefault="00B375D6" w:rsidP="00B375D6">
      <w:pPr>
        <w:pStyle w:val="a"/>
        <w:tabs>
          <w:tab w:val="right" w:pos="8640"/>
        </w:tabs>
        <w:rPr>
          <w:u w:val="single"/>
          <w:lang w:val="en-US"/>
        </w:rPr>
      </w:pPr>
    </w:p>
    <w:p w:rsidR="00B375D6" w:rsidRDefault="00B375D6" w:rsidP="00B375D6">
      <w:pPr>
        <w:pStyle w:val="a"/>
        <w:tabs>
          <w:tab w:val="right" w:pos="8640"/>
        </w:tabs>
        <w:rPr>
          <w:lang w:val="en-US"/>
        </w:rPr>
      </w:pPr>
      <w:r>
        <w:rPr>
          <w:u w:val="single"/>
          <w:lang w:val="en-US"/>
        </w:rPr>
        <w:tab/>
      </w:r>
    </w:p>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lang w:val="en-US"/>
        </w:rPr>
        <w:t xml:space="preserve">Detailed Tasks Assigned:  </w:t>
      </w:r>
      <w:r>
        <w:rPr>
          <w:u w:val="single"/>
          <w:lang w:val="en-US"/>
        </w:rPr>
        <w:tab/>
      </w:r>
    </w:p>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u w:val="single"/>
          <w:lang w:val="en-US"/>
        </w:rPr>
        <w:tab/>
      </w:r>
    </w:p>
    <w:p w:rsidR="00B375D6" w:rsidRDefault="00B375D6" w:rsidP="00B375D6">
      <w:pPr>
        <w:pStyle w:val="a"/>
        <w:tabs>
          <w:tab w:val="right" w:pos="8640"/>
        </w:tabs>
        <w:rPr>
          <w:lang w:val="en-US"/>
        </w:rPr>
      </w:pPr>
    </w:p>
    <w:p w:rsidR="00B375D6" w:rsidRDefault="00B375D6" w:rsidP="00B375D6">
      <w:pPr>
        <w:pStyle w:val="a"/>
        <w:rPr>
          <w:rStyle w:val="a0"/>
          <w:b/>
          <w:lang w:val="en-US"/>
        </w:rPr>
      </w:pPr>
      <w:r>
        <w:rPr>
          <w:rStyle w:val="a0"/>
          <w:b/>
          <w:lang w:val="en-US"/>
        </w:rPr>
        <w:t>Key Qualifications:</w:t>
      </w:r>
    </w:p>
    <w:p w:rsidR="00B375D6" w:rsidRDefault="00B375D6" w:rsidP="00B375D6">
      <w:pPr>
        <w:pStyle w:val="a"/>
        <w:rPr>
          <w:rStyle w:val="a0"/>
          <w:b/>
          <w:lang w:val="en-US"/>
        </w:rPr>
      </w:pPr>
    </w:p>
    <w:p w:rsidR="00B375D6" w:rsidRDefault="00B375D6" w:rsidP="00B375D6">
      <w:pPr>
        <w:pStyle w:val="a"/>
        <w:tabs>
          <w:tab w:val="right" w:pos="8640"/>
        </w:tabs>
        <w:jc w:val="both"/>
        <w:rPr>
          <w:lang w:val="en-US"/>
        </w:rPr>
      </w:pPr>
      <w:r>
        <w:rPr>
          <w:lang w:val="en-US"/>
        </w:rPr>
        <w:t>[</w:t>
      </w:r>
      <w:r>
        <w:rPr>
          <w:i/>
          <w:lang w:val="en-US"/>
        </w:rPr>
        <w:t>Give an outline of staff member’s experience and training most pertinent to tasks on assignment.  Describe degree of responsibility held by staff member on relevant previous assignments and give dates and locations.  Use about half a page.</w:t>
      </w:r>
      <w:r>
        <w:rPr>
          <w:lang w:val="en-US"/>
        </w:rPr>
        <w:t>]</w:t>
      </w:r>
    </w:p>
    <w:p w:rsidR="00B375D6" w:rsidRDefault="00B375D6" w:rsidP="00B375D6">
      <w:pPr>
        <w:pStyle w:val="a"/>
        <w:tabs>
          <w:tab w:val="right" w:pos="8640"/>
        </w:tabs>
        <w:jc w:val="both"/>
        <w:rPr>
          <w:lang w:val="en-US"/>
        </w:rPr>
      </w:pPr>
    </w:p>
    <w:p w:rsidR="00B375D6" w:rsidRDefault="00B375D6" w:rsidP="00B375D6">
      <w:pPr>
        <w:pStyle w:val="a"/>
        <w:tabs>
          <w:tab w:val="right" w:pos="8640"/>
        </w:tabs>
        <w:jc w:val="both"/>
        <w:rPr>
          <w:lang w:val="en-US"/>
        </w:rPr>
      </w:pPr>
      <w:r>
        <w:rPr>
          <w:u w:val="single"/>
          <w:lang w:val="en-US"/>
        </w:rPr>
        <w:tab/>
      </w:r>
    </w:p>
    <w:p w:rsidR="00B375D6" w:rsidRDefault="00B375D6" w:rsidP="00B375D6">
      <w:pPr>
        <w:pStyle w:val="a"/>
        <w:tabs>
          <w:tab w:val="right" w:pos="8640"/>
        </w:tabs>
        <w:jc w:val="both"/>
        <w:rPr>
          <w:lang w:val="en-US"/>
        </w:rPr>
      </w:pPr>
    </w:p>
    <w:p w:rsidR="00B375D6" w:rsidRDefault="00B375D6" w:rsidP="00B375D6">
      <w:pPr>
        <w:pStyle w:val="a"/>
        <w:jc w:val="both"/>
        <w:rPr>
          <w:b/>
          <w:lang w:val="en-US"/>
        </w:rPr>
      </w:pPr>
      <w:r>
        <w:rPr>
          <w:b/>
          <w:lang w:val="en-US"/>
        </w:rPr>
        <w:t>Education:</w:t>
      </w:r>
    </w:p>
    <w:p w:rsidR="00B375D6" w:rsidRDefault="00B375D6" w:rsidP="00B375D6">
      <w:pPr>
        <w:pStyle w:val="a"/>
        <w:jc w:val="both"/>
        <w:rPr>
          <w:b/>
          <w:lang w:val="en-US"/>
        </w:rPr>
      </w:pPr>
    </w:p>
    <w:p w:rsidR="00B375D6" w:rsidRDefault="00B375D6" w:rsidP="00B375D6">
      <w:pPr>
        <w:pStyle w:val="a"/>
        <w:tabs>
          <w:tab w:val="right" w:pos="8640"/>
        </w:tabs>
        <w:jc w:val="both"/>
        <w:rPr>
          <w:lang w:val="en-US"/>
        </w:rPr>
      </w:pPr>
      <w:r>
        <w:rPr>
          <w:lang w:val="en-US"/>
        </w:rPr>
        <w:t>[</w:t>
      </w:r>
      <w:r>
        <w:rPr>
          <w:i/>
          <w:lang w:val="en-US"/>
        </w:rPr>
        <w:t xml:space="preserve">Summarize college/university and other specialized education of staff member, giving names of schools, dates attended, and degrees obtained.  </w:t>
      </w:r>
      <w:proofErr w:type="gramStart"/>
      <w:r>
        <w:rPr>
          <w:i/>
          <w:lang w:val="en-US"/>
        </w:rPr>
        <w:t>Use about one quarter of a page.</w:t>
      </w:r>
      <w:r>
        <w:rPr>
          <w:lang w:val="en-US"/>
        </w:rPr>
        <w:t>]</w:t>
      </w:r>
      <w:proofErr w:type="gramEnd"/>
    </w:p>
    <w:p w:rsidR="00B375D6" w:rsidRDefault="00B375D6" w:rsidP="00B375D6">
      <w:pPr>
        <w:pStyle w:val="a"/>
        <w:tabs>
          <w:tab w:val="right" w:pos="8640"/>
        </w:tabs>
        <w:rPr>
          <w:lang w:val="en-US"/>
        </w:rPr>
      </w:pPr>
    </w:p>
    <w:p w:rsidR="00B375D6" w:rsidRDefault="00B375D6" w:rsidP="00B375D6">
      <w:pPr>
        <w:pStyle w:val="a"/>
        <w:tabs>
          <w:tab w:val="right" w:pos="8640"/>
        </w:tabs>
        <w:rPr>
          <w:lang w:val="en-US"/>
        </w:rPr>
      </w:pPr>
      <w:r>
        <w:rPr>
          <w:u w:val="single"/>
          <w:lang w:val="en-US"/>
        </w:rPr>
        <w:tab/>
      </w:r>
    </w:p>
    <w:p w:rsidR="00B375D6" w:rsidRDefault="00B375D6" w:rsidP="00B375D6">
      <w:pPr>
        <w:pStyle w:val="a"/>
        <w:tabs>
          <w:tab w:val="right" w:pos="8640"/>
        </w:tabs>
        <w:rPr>
          <w:lang w:val="en-US"/>
        </w:rPr>
      </w:pPr>
    </w:p>
    <w:p w:rsidR="00B375D6" w:rsidRDefault="00B375D6" w:rsidP="00B375D6">
      <w:pPr>
        <w:pStyle w:val="a"/>
        <w:rPr>
          <w:b/>
          <w:lang w:val="en-US"/>
        </w:rPr>
      </w:pPr>
      <w:r>
        <w:rPr>
          <w:lang w:val="en-US"/>
        </w:rPr>
        <w:br w:type="page"/>
      </w:r>
      <w:r>
        <w:rPr>
          <w:b/>
          <w:lang w:val="en-US"/>
        </w:rPr>
        <w:lastRenderedPageBreak/>
        <w:t>Employment Record:</w:t>
      </w:r>
    </w:p>
    <w:p w:rsidR="00B375D6" w:rsidRDefault="00B375D6" w:rsidP="00B375D6">
      <w:pPr>
        <w:pStyle w:val="a"/>
        <w:rPr>
          <w:b/>
          <w:lang w:val="en-US"/>
        </w:rPr>
      </w:pPr>
    </w:p>
    <w:p w:rsidR="00B375D6" w:rsidRDefault="00B375D6" w:rsidP="00B375D6">
      <w:pPr>
        <w:pStyle w:val="a"/>
        <w:tabs>
          <w:tab w:val="right" w:pos="8640"/>
        </w:tabs>
        <w:jc w:val="both"/>
        <w:rPr>
          <w:lang w:val="en-US"/>
        </w:rPr>
      </w:pPr>
      <w:r>
        <w:rPr>
          <w:lang w:val="en-US"/>
        </w:rPr>
        <w:t>[</w:t>
      </w:r>
      <w:r>
        <w:rPr>
          <w:i/>
          <w:lang w:val="en-US"/>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Pr>
          <w:lang w:val="en-US"/>
        </w:rPr>
        <w:t>]</w:t>
      </w:r>
    </w:p>
    <w:p w:rsidR="00B375D6" w:rsidRDefault="00B375D6" w:rsidP="00B375D6">
      <w:pPr>
        <w:pStyle w:val="a"/>
        <w:tabs>
          <w:tab w:val="right" w:pos="8640"/>
        </w:tabs>
        <w:jc w:val="both"/>
        <w:rPr>
          <w:lang w:val="en-US"/>
        </w:rPr>
      </w:pPr>
    </w:p>
    <w:p w:rsidR="00B375D6" w:rsidRDefault="00B375D6" w:rsidP="00B375D6">
      <w:pPr>
        <w:pStyle w:val="a"/>
        <w:tabs>
          <w:tab w:val="right" w:pos="8640"/>
        </w:tabs>
        <w:jc w:val="both"/>
        <w:rPr>
          <w:lang w:val="en-US"/>
        </w:rPr>
      </w:pPr>
      <w:r>
        <w:rPr>
          <w:u w:val="single"/>
          <w:lang w:val="en-US"/>
        </w:rPr>
        <w:tab/>
      </w:r>
    </w:p>
    <w:p w:rsidR="00B375D6" w:rsidRDefault="00B375D6" w:rsidP="00B375D6">
      <w:pPr>
        <w:pStyle w:val="a"/>
        <w:tabs>
          <w:tab w:val="right" w:pos="8640"/>
        </w:tabs>
        <w:jc w:val="both"/>
        <w:rPr>
          <w:lang w:val="en-US"/>
        </w:rPr>
      </w:pPr>
    </w:p>
    <w:p w:rsidR="00B375D6" w:rsidRDefault="00B375D6" w:rsidP="00B375D6">
      <w:pPr>
        <w:pStyle w:val="a"/>
        <w:jc w:val="both"/>
        <w:rPr>
          <w:b/>
          <w:lang w:val="en-US"/>
        </w:rPr>
      </w:pPr>
      <w:r>
        <w:rPr>
          <w:b/>
          <w:lang w:val="en-US"/>
        </w:rPr>
        <w:t>Languages:</w:t>
      </w:r>
    </w:p>
    <w:p w:rsidR="00B375D6" w:rsidRDefault="00B375D6" w:rsidP="00B375D6">
      <w:pPr>
        <w:pStyle w:val="a"/>
        <w:jc w:val="both"/>
        <w:rPr>
          <w:b/>
          <w:lang w:val="en-US"/>
        </w:rPr>
      </w:pPr>
    </w:p>
    <w:p w:rsidR="00B375D6" w:rsidRDefault="00B375D6" w:rsidP="00B375D6">
      <w:pPr>
        <w:pStyle w:val="a"/>
        <w:tabs>
          <w:tab w:val="right" w:pos="8640"/>
        </w:tabs>
        <w:jc w:val="both"/>
        <w:rPr>
          <w:lang w:val="en-US"/>
        </w:rPr>
      </w:pPr>
      <w:r>
        <w:rPr>
          <w:lang w:val="en-US"/>
        </w:rPr>
        <w:t>[</w:t>
      </w:r>
      <w:r>
        <w:rPr>
          <w:i/>
          <w:lang w:val="en-US"/>
        </w:rPr>
        <w:t>For each language indicate proficiency: excellent, good, fair, or poor in speaking, reading, and writing.</w:t>
      </w:r>
      <w:r>
        <w:rPr>
          <w:lang w:val="en-US"/>
        </w:rPr>
        <w:t>]</w:t>
      </w:r>
    </w:p>
    <w:p w:rsidR="00B375D6" w:rsidRDefault="00B375D6" w:rsidP="00B375D6">
      <w:pPr>
        <w:pStyle w:val="a"/>
        <w:tabs>
          <w:tab w:val="right" w:pos="8640"/>
        </w:tabs>
        <w:jc w:val="both"/>
        <w:rPr>
          <w:lang w:val="en-US"/>
        </w:rPr>
      </w:pPr>
    </w:p>
    <w:p w:rsidR="00B375D6" w:rsidRDefault="00B375D6" w:rsidP="00B375D6">
      <w:pPr>
        <w:pStyle w:val="a"/>
        <w:tabs>
          <w:tab w:val="right" w:pos="8640"/>
        </w:tabs>
        <w:jc w:val="both"/>
        <w:rPr>
          <w:lang w:val="en-US"/>
        </w:rPr>
      </w:pPr>
      <w:r>
        <w:rPr>
          <w:u w:val="single"/>
          <w:lang w:val="en-US"/>
        </w:rPr>
        <w:tab/>
      </w:r>
    </w:p>
    <w:p w:rsidR="00B375D6" w:rsidRDefault="00B375D6" w:rsidP="00B375D6">
      <w:pPr>
        <w:pStyle w:val="a"/>
        <w:tabs>
          <w:tab w:val="right" w:pos="8640"/>
        </w:tabs>
        <w:jc w:val="both"/>
        <w:rPr>
          <w:lang w:val="en-US"/>
        </w:rPr>
      </w:pPr>
    </w:p>
    <w:p w:rsidR="00B375D6" w:rsidRDefault="00B375D6" w:rsidP="00B375D6">
      <w:pPr>
        <w:pStyle w:val="a"/>
        <w:jc w:val="both"/>
        <w:rPr>
          <w:b/>
          <w:lang w:val="en-US"/>
        </w:rPr>
      </w:pPr>
      <w:r>
        <w:rPr>
          <w:b/>
          <w:lang w:val="en-US"/>
        </w:rPr>
        <w:t>Certification:</w:t>
      </w:r>
    </w:p>
    <w:p w:rsidR="00B375D6" w:rsidRDefault="00B375D6" w:rsidP="00B375D6">
      <w:pPr>
        <w:pStyle w:val="a"/>
        <w:jc w:val="both"/>
        <w:rPr>
          <w:b/>
          <w:lang w:val="en-US"/>
        </w:rPr>
      </w:pPr>
    </w:p>
    <w:p w:rsidR="00B375D6" w:rsidRDefault="00B375D6" w:rsidP="00B375D6">
      <w:pPr>
        <w:pStyle w:val="a"/>
        <w:tabs>
          <w:tab w:val="right" w:pos="8640"/>
        </w:tabs>
        <w:jc w:val="both"/>
        <w:rPr>
          <w:lang w:val="en-US"/>
        </w:rPr>
      </w:pPr>
      <w:r>
        <w:rPr>
          <w:lang w:val="en-US"/>
        </w:rPr>
        <w:t>I, the undersigned, certify that to the best of my knowledge and belief, these data correctly describe me, my qualifications, and my experience.</w:t>
      </w:r>
    </w:p>
    <w:p w:rsidR="00B375D6" w:rsidRDefault="00B375D6" w:rsidP="00B375D6">
      <w:pPr>
        <w:pStyle w:val="a"/>
        <w:tabs>
          <w:tab w:val="right" w:pos="8640"/>
        </w:tabs>
        <w:jc w:val="both"/>
        <w:rPr>
          <w:lang w:val="en-US"/>
        </w:rPr>
      </w:pPr>
    </w:p>
    <w:p w:rsidR="00B375D6" w:rsidRDefault="00B375D6" w:rsidP="00B375D6">
      <w:pPr>
        <w:pStyle w:val="a"/>
        <w:tabs>
          <w:tab w:val="right" w:pos="7290"/>
          <w:tab w:val="right" w:pos="8640"/>
        </w:tabs>
        <w:jc w:val="both"/>
        <w:rPr>
          <w:lang w:val="en-US"/>
        </w:rPr>
      </w:pPr>
      <w:r>
        <w:rPr>
          <w:u w:val="single"/>
          <w:lang w:val="en-US"/>
        </w:rPr>
        <w:tab/>
      </w:r>
      <w:r>
        <w:rPr>
          <w:lang w:val="en-US"/>
        </w:rPr>
        <w:t xml:space="preserve">Date:  </w:t>
      </w:r>
      <w:r>
        <w:rPr>
          <w:u w:val="single"/>
          <w:lang w:val="en-US"/>
        </w:rPr>
        <w:tab/>
      </w:r>
    </w:p>
    <w:p w:rsidR="00B375D6" w:rsidRDefault="00B375D6" w:rsidP="00B375D6">
      <w:pPr>
        <w:pStyle w:val="a"/>
        <w:tabs>
          <w:tab w:val="right" w:pos="8640"/>
        </w:tabs>
        <w:jc w:val="both"/>
        <w:rPr>
          <w:lang w:val="en-US"/>
        </w:rPr>
      </w:pPr>
      <w:r>
        <w:rPr>
          <w:i/>
          <w:lang w:val="en-US"/>
        </w:rPr>
        <w:t>[Signature of staff member and authorized representative of the firm]</w:t>
      </w:r>
      <w:r>
        <w:rPr>
          <w:lang w:val="en-US"/>
        </w:rPr>
        <w:tab/>
      </w:r>
      <w:r>
        <w:rPr>
          <w:i/>
          <w:lang w:val="en-US"/>
        </w:rPr>
        <w:t>Day/Month/Year</w:t>
      </w:r>
    </w:p>
    <w:p w:rsidR="00B375D6" w:rsidRDefault="00B375D6" w:rsidP="00B375D6">
      <w:pPr>
        <w:pStyle w:val="a"/>
        <w:rPr>
          <w:b/>
          <w:sz w:val="28"/>
          <w:lang w:val="en-US"/>
        </w:rPr>
      </w:pPr>
    </w:p>
    <w:p w:rsidR="00B375D6" w:rsidRDefault="00B375D6" w:rsidP="00B375D6">
      <w:pPr>
        <w:pStyle w:val="a"/>
        <w:rPr>
          <w:lang w:val="en-US"/>
        </w:rPr>
      </w:pPr>
      <w:r>
        <w:rPr>
          <w:lang w:val="en-US"/>
        </w:rPr>
        <w:t>Full name of staff member</w:t>
      </w:r>
      <w:proofErr w:type="gramStart"/>
      <w:r>
        <w:rPr>
          <w:lang w:val="en-US"/>
        </w:rPr>
        <w:t>:_</w:t>
      </w:r>
      <w:proofErr w:type="gramEnd"/>
      <w:r>
        <w:rPr>
          <w:lang w:val="en-US"/>
        </w:rPr>
        <w:t>_____________________________________</w:t>
      </w:r>
    </w:p>
    <w:p w:rsidR="00B375D6" w:rsidRDefault="00B375D6" w:rsidP="00B375D6">
      <w:pPr>
        <w:pStyle w:val="a"/>
        <w:rPr>
          <w:lang w:val="en-US"/>
        </w:rPr>
      </w:pPr>
      <w:r>
        <w:rPr>
          <w:lang w:val="en-US"/>
        </w:rPr>
        <w:t>Full name of authorized representative: ___________________________</w:t>
      </w:r>
    </w:p>
    <w:p w:rsidR="00B375D6" w:rsidRDefault="00B375D6" w:rsidP="00B375D6"/>
    <w:p w:rsidR="003E392C" w:rsidRDefault="00B375D6" w:rsidP="00B375D6">
      <w:r>
        <w:br w:type="page"/>
      </w:r>
    </w:p>
    <w:p w:rsidR="003E392C" w:rsidRDefault="003E392C">
      <w:pPr>
        <w:pStyle w:val="Subtitle"/>
        <w:spacing w:after="360"/>
        <w:rPr>
          <w:b w:val="0"/>
          <w:sz w:val="28"/>
        </w:rPr>
      </w:pPr>
      <w:bookmarkStart w:id="612" w:name="_Toc507316740"/>
      <w:bookmarkStart w:id="613" w:name="_Toc67977661"/>
      <w:bookmarkStart w:id="614" w:name="_Toc71096972"/>
      <w:r>
        <w:lastRenderedPageBreak/>
        <w:t>Section V. Eligible Countries</w:t>
      </w:r>
      <w:bookmarkEnd w:id="612"/>
      <w:bookmarkEnd w:id="613"/>
      <w:bookmarkEnd w:id="614"/>
    </w:p>
    <w:p w:rsidR="003E392C" w:rsidRDefault="003E392C">
      <w:pPr>
        <w:jc w:val="center"/>
        <w:rPr>
          <w:b/>
          <w:sz w:val="28"/>
        </w:rPr>
      </w:pPr>
    </w:p>
    <w:p w:rsidR="003E392C" w:rsidRDefault="003E392C">
      <w:pPr>
        <w:jc w:val="center"/>
        <w:rPr>
          <w:b/>
        </w:rPr>
      </w:pPr>
      <w:r>
        <w:rPr>
          <w:b/>
        </w:rPr>
        <w:t>Eligibility for the Provision of Goods, Works and Services in Bank-Financed Procurement</w:t>
      </w:r>
    </w:p>
    <w:p w:rsidR="003E392C" w:rsidRDefault="003E392C">
      <w:pPr>
        <w:jc w:val="center"/>
      </w:pPr>
    </w:p>
    <w:p w:rsidR="003E392C" w:rsidRDefault="003E392C">
      <w:pPr>
        <w:jc w:val="center"/>
      </w:pPr>
    </w:p>
    <w:p w:rsidR="003E392C" w:rsidRDefault="003E392C"/>
    <w:p w:rsidR="003E392C" w:rsidRDefault="003E392C">
      <w:pPr>
        <w:pStyle w:val="BodyTextIndent2"/>
        <w:spacing w:after="200"/>
        <w:ind w:left="0" w:firstLine="0"/>
      </w:pPr>
      <w:r>
        <w:t>1.</w:t>
      </w:r>
      <w: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3E392C" w:rsidRDefault="003E392C">
      <w:pPr>
        <w:pStyle w:val="BodyTextIndent"/>
        <w:spacing w:before="0" w:after="200"/>
        <w:ind w:left="1440" w:hanging="720"/>
      </w:pPr>
      <w:r>
        <w:t xml:space="preserve">Para 1.8(a)(i):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3E392C" w:rsidRDefault="003E392C">
      <w:pPr>
        <w:pStyle w:val="BodyTextIndent"/>
        <w:spacing w:before="0" w:after="200"/>
        <w:ind w:left="1440" w:hanging="720"/>
      </w:pPr>
      <w:r>
        <w:t>Para 1.8(a)(ii):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3E392C" w:rsidRDefault="003E392C">
      <w:pPr>
        <w:spacing w:after="200"/>
      </w:pPr>
      <w:r>
        <w:t>2.</w:t>
      </w:r>
      <w:r>
        <w:tab/>
        <w:t>For the information of borrowers and bidders, at the present time firms, goods and services from the following countries are excluded from this bidding:</w:t>
      </w:r>
    </w:p>
    <w:p w:rsidR="003E392C" w:rsidRDefault="003E392C">
      <w:pPr>
        <w:pStyle w:val="BodyTextIndent"/>
        <w:spacing w:before="0" w:after="200"/>
        <w:ind w:left="1440" w:hanging="720"/>
      </w:pPr>
      <w:r>
        <w:t xml:space="preserve">(a) </w:t>
      </w:r>
      <w:r>
        <w:tab/>
        <w:t>With reference to paragraph 1.8 (a</w:t>
      </w:r>
      <w:proofErr w:type="gramStart"/>
      <w:r>
        <w:t>)(</w:t>
      </w:r>
      <w:proofErr w:type="gramEnd"/>
      <w:r>
        <w:t>i) of the Guidelines:</w:t>
      </w:r>
    </w:p>
    <w:p w:rsidR="003E392C" w:rsidRPr="00B03AB3" w:rsidRDefault="00001CCF">
      <w:pPr>
        <w:pStyle w:val="BodyTextIndent"/>
        <w:spacing w:before="0" w:after="200"/>
        <w:ind w:left="2160" w:hanging="720"/>
        <w:rPr>
          <w:i/>
        </w:rPr>
      </w:pPr>
      <w:r w:rsidRPr="00B03AB3">
        <w:rPr>
          <w:i/>
        </w:rPr>
        <w:t>No countries as of March 2006</w:t>
      </w:r>
    </w:p>
    <w:p w:rsidR="003E392C" w:rsidRPr="00B03AB3" w:rsidRDefault="003E392C">
      <w:pPr>
        <w:pStyle w:val="BodyTextIndent"/>
        <w:spacing w:before="0" w:after="200"/>
        <w:ind w:left="1440" w:hanging="720"/>
      </w:pPr>
      <w:r w:rsidRPr="00B03AB3">
        <w:t xml:space="preserve">(b)   </w:t>
      </w:r>
      <w:r w:rsidRPr="00B03AB3">
        <w:tab/>
        <w:t>With reference to paragraph 1.8 (a</w:t>
      </w:r>
      <w:proofErr w:type="gramStart"/>
      <w:r w:rsidRPr="00B03AB3">
        <w:t>)(</w:t>
      </w:r>
      <w:proofErr w:type="gramEnd"/>
      <w:r w:rsidRPr="00B03AB3">
        <w:t>ii) of the Guidelines:</w:t>
      </w:r>
    </w:p>
    <w:p w:rsidR="00001CCF" w:rsidRPr="00001CCF" w:rsidRDefault="00001CCF" w:rsidP="00001CCF">
      <w:pPr>
        <w:pStyle w:val="BodyTextIndent"/>
        <w:spacing w:before="0" w:after="200"/>
        <w:ind w:left="2160" w:hanging="720"/>
        <w:rPr>
          <w:i/>
        </w:rPr>
      </w:pPr>
      <w:r w:rsidRPr="00B03AB3">
        <w:rPr>
          <w:i/>
        </w:rPr>
        <w:t>No countries as of March 2006</w:t>
      </w:r>
    </w:p>
    <w:p w:rsidR="003E392C" w:rsidRDefault="003E392C">
      <w:pPr>
        <w:pStyle w:val="BodyTextIndent"/>
        <w:spacing w:before="0" w:after="200"/>
        <w:ind w:left="2160" w:hanging="720"/>
      </w:pPr>
    </w:p>
    <w:p w:rsidR="003E392C" w:rsidRDefault="003E392C">
      <w:pPr>
        <w:jc w:val="center"/>
        <w:rPr>
          <w:lang w:val="en-GB"/>
        </w:rPr>
      </w:pPr>
    </w:p>
    <w:p w:rsidR="003E392C" w:rsidRDefault="003E392C"/>
    <w:p w:rsidR="003E392C" w:rsidRDefault="003E392C">
      <w:pPr>
        <w:sectPr w:rsidR="003E392C" w:rsidSect="00FD7227">
          <w:footerReference w:type="even" r:id="rId46"/>
          <w:footerReference w:type="default" r:id="rId47"/>
          <w:headerReference w:type="first" r:id="rId48"/>
          <w:endnotePr>
            <w:numFmt w:val="decimal"/>
          </w:endnotePr>
          <w:type w:val="nextColumn"/>
          <w:pgSz w:w="11909" w:h="16834" w:code="9"/>
          <w:pgMar w:top="1418" w:right="1418" w:bottom="1418" w:left="1701" w:header="720" w:footer="525" w:gutter="0"/>
          <w:cols w:space="720"/>
          <w:titlePg/>
        </w:sectPr>
      </w:pPr>
    </w:p>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Pr>
        <w:pStyle w:val="Part1"/>
      </w:pPr>
      <w:bookmarkStart w:id="615" w:name="_Toc4390864"/>
      <w:bookmarkStart w:id="616" w:name="_Toc67977662"/>
      <w:r>
        <w:t>PART 2 – Works Requirements</w:t>
      </w:r>
      <w:bookmarkEnd w:id="615"/>
      <w:bookmarkEnd w:id="616"/>
    </w:p>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 w:rsidR="003E392C" w:rsidRDefault="003E392C">
      <w:pPr>
        <w:sectPr w:rsidR="003E392C" w:rsidSect="00ED0565">
          <w:headerReference w:type="even" r:id="rId49"/>
          <w:headerReference w:type="first" r:id="rId50"/>
          <w:endnotePr>
            <w:numFmt w:val="decimal"/>
          </w:endnotePr>
          <w:type w:val="nextColumn"/>
          <w:pgSz w:w="11909" w:h="16834" w:code="9"/>
          <w:pgMar w:top="1418" w:right="1418" w:bottom="1418" w:left="1701" w:header="720" w:footer="720" w:gutter="0"/>
          <w:pgNumType w:start="1"/>
          <w:cols w:space="720"/>
          <w:titlePg/>
        </w:sectPr>
      </w:pPr>
    </w:p>
    <w:p w:rsidR="003E392C" w:rsidRDefault="003E392C">
      <w:pPr>
        <w:pStyle w:val="Subtitle"/>
      </w:pPr>
      <w:bookmarkStart w:id="617" w:name="_Toc473868302"/>
      <w:bookmarkStart w:id="618" w:name="_Toc496006438"/>
      <w:bookmarkStart w:id="619" w:name="_Toc496006839"/>
      <w:bookmarkStart w:id="620" w:name="_Toc496113490"/>
      <w:bookmarkStart w:id="621" w:name="_Toc496359162"/>
      <w:bookmarkStart w:id="622" w:name="_Toc498849210"/>
      <w:bookmarkStart w:id="623" w:name="_Toc498849464"/>
      <w:bookmarkStart w:id="624" w:name="_Toc498850186"/>
      <w:bookmarkStart w:id="625" w:name="_Toc498851791"/>
      <w:bookmarkStart w:id="626" w:name="_Toc499021818"/>
      <w:bookmarkStart w:id="627" w:name="_Toc499023501"/>
      <w:bookmarkStart w:id="628" w:name="_Toc501529984"/>
      <w:bookmarkStart w:id="629" w:name="_Toc503874240"/>
      <w:bookmarkStart w:id="630" w:name="_Toc4390865"/>
      <w:bookmarkStart w:id="631" w:name="_Toc67977663"/>
      <w:bookmarkStart w:id="632" w:name="_Toc71096973"/>
      <w:r>
        <w:lastRenderedPageBreak/>
        <w:t xml:space="preserve">Section VI.  Scope of </w:t>
      </w:r>
      <w:bookmarkEnd w:id="617"/>
      <w:r>
        <w:t>Works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3E392C" w:rsidRDefault="003E392C">
      <w:pPr>
        <w:pStyle w:val="Subtitle2"/>
      </w:pPr>
      <w:bookmarkStart w:id="633" w:name="_Toc498849325"/>
      <w:bookmarkStart w:id="634" w:name="_Toc498850187"/>
      <w:bookmarkStart w:id="635" w:name="_Toc498851792"/>
      <w:r>
        <w:t>Contents</w:t>
      </w:r>
      <w:bookmarkEnd w:id="633"/>
      <w:bookmarkEnd w:id="634"/>
      <w:bookmarkEnd w:id="635"/>
    </w:p>
    <w:p w:rsidR="003E1B10" w:rsidRDefault="004129AF">
      <w:pPr>
        <w:pStyle w:val="TOC2"/>
        <w:rPr>
          <w:b w:val="0"/>
          <w:szCs w:val="24"/>
        </w:rPr>
      </w:pPr>
      <w:r w:rsidRPr="004129AF">
        <w:rPr>
          <w:lang w:val="de-DE"/>
        </w:rPr>
        <w:fldChar w:fldCharType="begin"/>
      </w:r>
      <w:r w:rsidR="003C364A" w:rsidRPr="0015556D">
        <w:rPr>
          <w:lang w:val="de-DE"/>
        </w:rPr>
        <w:instrText xml:space="preserve"> TOC \h \z \t "CS Heading 1,1,CS Heading 2,2,CS Heading 3,3" </w:instrText>
      </w:r>
      <w:r w:rsidRPr="004129AF">
        <w:rPr>
          <w:lang w:val="de-DE"/>
        </w:rPr>
        <w:fldChar w:fldCharType="separate"/>
      </w:r>
      <w:hyperlink w:anchor="_Toc127954625" w:history="1">
        <w:r w:rsidR="003E1B10" w:rsidRPr="00C60041">
          <w:rPr>
            <w:rStyle w:val="Hyperlink"/>
          </w:rPr>
          <w:t>1</w:t>
        </w:r>
        <w:r w:rsidR="003E1B10">
          <w:rPr>
            <w:b w:val="0"/>
            <w:szCs w:val="24"/>
          </w:rPr>
          <w:tab/>
        </w:r>
        <w:r w:rsidR="003E1B10" w:rsidRPr="00C60041">
          <w:rPr>
            <w:rStyle w:val="Hyperlink"/>
          </w:rPr>
          <w:t>Preface</w:t>
        </w:r>
        <w:r w:rsidR="003E1B10">
          <w:rPr>
            <w:webHidden/>
          </w:rPr>
          <w:tab/>
        </w:r>
        <w:r>
          <w:rPr>
            <w:webHidden/>
          </w:rPr>
          <w:fldChar w:fldCharType="begin"/>
        </w:r>
        <w:r w:rsidR="003E1B10">
          <w:rPr>
            <w:webHidden/>
          </w:rPr>
          <w:instrText xml:space="preserve"> PAGEREF _Toc127954625 \h </w:instrText>
        </w:r>
        <w:r>
          <w:rPr>
            <w:webHidden/>
          </w:rPr>
        </w:r>
        <w:r>
          <w:rPr>
            <w:webHidden/>
          </w:rPr>
          <w:fldChar w:fldCharType="separate"/>
        </w:r>
        <w:r w:rsidR="00550B37">
          <w:rPr>
            <w:webHidden/>
          </w:rPr>
          <w:t>3</w:t>
        </w:r>
        <w:r>
          <w:rPr>
            <w:webHidden/>
          </w:rPr>
          <w:fldChar w:fldCharType="end"/>
        </w:r>
      </w:hyperlink>
    </w:p>
    <w:p w:rsidR="003E1B10" w:rsidRDefault="004129AF">
      <w:pPr>
        <w:pStyle w:val="TOC2"/>
        <w:rPr>
          <w:b w:val="0"/>
          <w:szCs w:val="24"/>
        </w:rPr>
      </w:pPr>
      <w:hyperlink w:anchor="_Toc127954626" w:history="1">
        <w:r w:rsidR="003E1B10" w:rsidRPr="00C60041">
          <w:rPr>
            <w:rStyle w:val="Hyperlink"/>
          </w:rPr>
          <w:t>2</w:t>
        </w:r>
        <w:r w:rsidR="003E1B10">
          <w:rPr>
            <w:b w:val="0"/>
            <w:szCs w:val="24"/>
          </w:rPr>
          <w:tab/>
        </w:r>
        <w:r w:rsidR="003E1B10" w:rsidRPr="00C60041">
          <w:rPr>
            <w:rStyle w:val="Hyperlink"/>
          </w:rPr>
          <w:t>Basic Concept</w:t>
        </w:r>
        <w:r w:rsidR="003E1B10">
          <w:rPr>
            <w:webHidden/>
          </w:rPr>
          <w:tab/>
        </w:r>
        <w:r>
          <w:rPr>
            <w:webHidden/>
          </w:rPr>
          <w:fldChar w:fldCharType="begin"/>
        </w:r>
        <w:r w:rsidR="003E1B10">
          <w:rPr>
            <w:webHidden/>
          </w:rPr>
          <w:instrText xml:space="preserve"> PAGEREF _Toc127954626 \h </w:instrText>
        </w:r>
        <w:r>
          <w:rPr>
            <w:webHidden/>
          </w:rPr>
        </w:r>
        <w:r>
          <w:rPr>
            <w:webHidden/>
          </w:rPr>
          <w:fldChar w:fldCharType="separate"/>
        </w:r>
        <w:r w:rsidR="00550B37">
          <w:rPr>
            <w:webHidden/>
          </w:rPr>
          <w:t>6</w:t>
        </w:r>
        <w:r>
          <w:rPr>
            <w:webHidden/>
          </w:rPr>
          <w:fldChar w:fldCharType="end"/>
        </w:r>
      </w:hyperlink>
    </w:p>
    <w:p w:rsidR="003E1B10" w:rsidRDefault="004129AF">
      <w:pPr>
        <w:pStyle w:val="TOC2"/>
        <w:rPr>
          <w:b w:val="0"/>
          <w:szCs w:val="24"/>
        </w:rPr>
      </w:pPr>
      <w:hyperlink w:anchor="_Toc127954627" w:history="1">
        <w:r w:rsidR="003E1B10" w:rsidRPr="00C60041">
          <w:rPr>
            <w:rStyle w:val="Hyperlink"/>
          </w:rPr>
          <w:t>3</w:t>
        </w:r>
        <w:r w:rsidR="003E1B10">
          <w:rPr>
            <w:b w:val="0"/>
            <w:szCs w:val="24"/>
          </w:rPr>
          <w:tab/>
        </w:r>
        <w:r w:rsidR="003E1B10" w:rsidRPr="00C60041">
          <w:rPr>
            <w:rStyle w:val="Hyperlink"/>
          </w:rPr>
          <w:t>Contract Elements</w:t>
        </w:r>
        <w:r w:rsidR="003E1B10">
          <w:rPr>
            <w:webHidden/>
          </w:rPr>
          <w:tab/>
        </w:r>
        <w:r>
          <w:rPr>
            <w:webHidden/>
          </w:rPr>
          <w:fldChar w:fldCharType="begin"/>
        </w:r>
        <w:r w:rsidR="003E1B10">
          <w:rPr>
            <w:webHidden/>
          </w:rPr>
          <w:instrText xml:space="preserve"> PAGEREF _Toc127954627 \h </w:instrText>
        </w:r>
        <w:r>
          <w:rPr>
            <w:webHidden/>
          </w:rPr>
        </w:r>
        <w:r>
          <w:rPr>
            <w:webHidden/>
          </w:rPr>
          <w:fldChar w:fldCharType="separate"/>
        </w:r>
        <w:r w:rsidR="00550B37">
          <w:rPr>
            <w:webHidden/>
          </w:rPr>
          <w:t>6</w:t>
        </w:r>
        <w:r>
          <w:rPr>
            <w:webHidden/>
          </w:rPr>
          <w:fldChar w:fldCharType="end"/>
        </w:r>
      </w:hyperlink>
    </w:p>
    <w:p w:rsidR="003E1B10" w:rsidRDefault="004129AF">
      <w:pPr>
        <w:pStyle w:val="TOC3"/>
        <w:rPr>
          <w:b w:val="0"/>
          <w:i w:val="0"/>
          <w:noProof/>
          <w:szCs w:val="24"/>
        </w:rPr>
      </w:pPr>
      <w:hyperlink w:anchor="_Toc127954628" w:history="1">
        <w:r w:rsidR="003E1B10" w:rsidRPr="00C60041">
          <w:rPr>
            <w:rStyle w:val="Hyperlink"/>
            <w:noProof/>
          </w:rPr>
          <w:t>3.1</w:t>
        </w:r>
        <w:r w:rsidR="003E1B10">
          <w:rPr>
            <w:b w:val="0"/>
            <w:i w:val="0"/>
            <w:noProof/>
            <w:szCs w:val="24"/>
          </w:rPr>
          <w:tab/>
        </w:r>
        <w:r w:rsidR="003E1B10" w:rsidRPr="00C60041">
          <w:rPr>
            <w:rStyle w:val="Hyperlink"/>
            <w:noProof/>
          </w:rPr>
          <w:t>DMA Establishment Works</w:t>
        </w:r>
        <w:r w:rsidR="003E1B10">
          <w:rPr>
            <w:noProof/>
            <w:webHidden/>
          </w:rPr>
          <w:tab/>
        </w:r>
        <w:r>
          <w:rPr>
            <w:noProof/>
            <w:webHidden/>
          </w:rPr>
          <w:fldChar w:fldCharType="begin"/>
        </w:r>
        <w:r w:rsidR="003E1B10">
          <w:rPr>
            <w:noProof/>
            <w:webHidden/>
          </w:rPr>
          <w:instrText xml:space="preserve"> PAGEREF _Toc127954628 \h </w:instrText>
        </w:r>
        <w:r>
          <w:rPr>
            <w:noProof/>
            <w:webHidden/>
          </w:rPr>
        </w:r>
        <w:r>
          <w:rPr>
            <w:noProof/>
            <w:webHidden/>
          </w:rPr>
          <w:fldChar w:fldCharType="separate"/>
        </w:r>
        <w:r w:rsidR="00550B37">
          <w:rPr>
            <w:noProof/>
            <w:webHidden/>
          </w:rPr>
          <w:t>6</w:t>
        </w:r>
        <w:r>
          <w:rPr>
            <w:noProof/>
            <w:webHidden/>
          </w:rPr>
          <w:fldChar w:fldCharType="end"/>
        </w:r>
      </w:hyperlink>
    </w:p>
    <w:p w:rsidR="003E1B10" w:rsidRDefault="004129AF">
      <w:pPr>
        <w:pStyle w:val="TOC3"/>
        <w:rPr>
          <w:b w:val="0"/>
          <w:i w:val="0"/>
          <w:noProof/>
          <w:szCs w:val="24"/>
        </w:rPr>
      </w:pPr>
      <w:hyperlink w:anchor="_Toc127954629" w:history="1">
        <w:r w:rsidR="003E1B10" w:rsidRPr="00C60041">
          <w:rPr>
            <w:rStyle w:val="Hyperlink"/>
            <w:noProof/>
          </w:rPr>
          <w:t>3.2</w:t>
        </w:r>
        <w:r w:rsidR="003E1B10">
          <w:rPr>
            <w:b w:val="0"/>
            <w:i w:val="0"/>
            <w:noProof/>
            <w:szCs w:val="24"/>
          </w:rPr>
          <w:tab/>
        </w:r>
        <w:r w:rsidR="003E1B10" w:rsidRPr="00C60041">
          <w:rPr>
            <w:rStyle w:val="Hyperlink"/>
            <w:noProof/>
          </w:rPr>
          <w:t>Leakage Reduction and Management Services</w:t>
        </w:r>
        <w:r w:rsidR="003E1B10">
          <w:rPr>
            <w:noProof/>
            <w:webHidden/>
          </w:rPr>
          <w:tab/>
        </w:r>
        <w:r>
          <w:rPr>
            <w:noProof/>
            <w:webHidden/>
          </w:rPr>
          <w:fldChar w:fldCharType="begin"/>
        </w:r>
        <w:r w:rsidR="003E1B10">
          <w:rPr>
            <w:noProof/>
            <w:webHidden/>
          </w:rPr>
          <w:instrText xml:space="preserve"> PAGEREF _Toc127954629 \h </w:instrText>
        </w:r>
        <w:r>
          <w:rPr>
            <w:noProof/>
            <w:webHidden/>
          </w:rPr>
        </w:r>
        <w:r>
          <w:rPr>
            <w:noProof/>
            <w:webHidden/>
          </w:rPr>
          <w:fldChar w:fldCharType="separate"/>
        </w:r>
        <w:r w:rsidR="00550B37">
          <w:rPr>
            <w:noProof/>
            <w:webHidden/>
          </w:rPr>
          <w:t>7</w:t>
        </w:r>
        <w:r>
          <w:rPr>
            <w:noProof/>
            <w:webHidden/>
          </w:rPr>
          <w:fldChar w:fldCharType="end"/>
        </w:r>
      </w:hyperlink>
    </w:p>
    <w:p w:rsidR="003E1B10" w:rsidRDefault="004129AF">
      <w:pPr>
        <w:pStyle w:val="TOC3"/>
        <w:rPr>
          <w:b w:val="0"/>
          <w:i w:val="0"/>
          <w:noProof/>
          <w:szCs w:val="24"/>
        </w:rPr>
      </w:pPr>
      <w:hyperlink w:anchor="_Toc127954630" w:history="1">
        <w:r w:rsidR="003E1B10" w:rsidRPr="00C60041">
          <w:rPr>
            <w:rStyle w:val="Hyperlink"/>
            <w:noProof/>
          </w:rPr>
          <w:t>3.3</w:t>
        </w:r>
        <w:r w:rsidR="003E1B10">
          <w:rPr>
            <w:b w:val="0"/>
            <w:i w:val="0"/>
            <w:noProof/>
            <w:szCs w:val="24"/>
          </w:rPr>
          <w:tab/>
        </w:r>
        <w:r w:rsidR="003E1B10" w:rsidRPr="00C60041">
          <w:rPr>
            <w:rStyle w:val="Hyperlink"/>
            <w:noProof/>
          </w:rPr>
          <w:t>System Expansion Works</w:t>
        </w:r>
        <w:r w:rsidR="003E1B10">
          <w:rPr>
            <w:noProof/>
            <w:webHidden/>
          </w:rPr>
          <w:tab/>
        </w:r>
        <w:r>
          <w:rPr>
            <w:noProof/>
            <w:webHidden/>
          </w:rPr>
          <w:fldChar w:fldCharType="begin"/>
        </w:r>
        <w:r w:rsidR="003E1B10">
          <w:rPr>
            <w:noProof/>
            <w:webHidden/>
          </w:rPr>
          <w:instrText xml:space="preserve"> PAGEREF _Toc127954630 \h </w:instrText>
        </w:r>
        <w:r>
          <w:rPr>
            <w:noProof/>
            <w:webHidden/>
          </w:rPr>
        </w:r>
        <w:r>
          <w:rPr>
            <w:noProof/>
            <w:webHidden/>
          </w:rPr>
          <w:fldChar w:fldCharType="separate"/>
        </w:r>
        <w:r w:rsidR="00550B37">
          <w:rPr>
            <w:noProof/>
            <w:webHidden/>
          </w:rPr>
          <w:t>7</w:t>
        </w:r>
        <w:r>
          <w:rPr>
            <w:noProof/>
            <w:webHidden/>
          </w:rPr>
          <w:fldChar w:fldCharType="end"/>
        </w:r>
      </w:hyperlink>
    </w:p>
    <w:p w:rsidR="003E1B10" w:rsidRDefault="004129AF">
      <w:pPr>
        <w:pStyle w:val="TOC3"/>
        <w:rPr>
          <w:b w:val="0"/>
          <w:i w:val="0"/>
          <w:noProof/>
          <w:szCs w:val="24"/>
        </w:rPr>
      </w:pPr>
      <w:hyperlink w:anchor="_Toc127954631" w:history="1">
        <w:r w:rsidR="003E1B10" w:rsidRPr="00C60041">
          <w:rPr>
            <w:rStyle w:val="Hyperlink"/>
            <w:noProof/>
          </w:rPr>
          <w:t>3.4</w:t>
        </w:r>
        <w:r w:rsidR="003E1B10">
          <w:rPr>
            <w:b w:val="0"/>
            <w:i w:val="0"/>
            <w:noProof/>
            <w:szCs w:val="24"/>
          </w:rPr>
          <w:tab/>
        </w:r>
        <w:r w:rsidR="003E1B10" w:rsidRPr="00C60041">
          <w:rPr>
            <w:rStyle w:val="Hyperlink"/>
            <w:noProof/>
          </w:rPr>
          <w:t>Emergency and Unforeseen Works</w:t>
        </w:r>
        <w:r w:rsidR="003E1B10">
          <w:rPr>
            <w:noProof/>
            <w:webHidden/>
          </w:rPr>
          <w:tab/>
        </w:r>
        <w:r>
          <w:rPr>
            <w:noProof/>
            <w:webHidden/>
          </w:rPr>
          <w:fldChar w:fldCharType="begin"/>
        </w:r>
        <w:r w:rsidR="003E1B10">
          <w:rPr>
            <w:noProof/>
            <w:webHidden/>
          </w:rPr>
          <w:instrText xml:space="preserve"> PAGEREF _Toc127954631 \h </w:instrText>
        </w:r>
        <w:r>
          <w:rPr>
            <w:noProof/>
            <w:webHidden/>
          </w:rPr>
        </w:r>
        <w:r>
          <w:rPr>
            <w:noProof/>
            <w:webHidden/>
          </w:rPr>
          <w:fldChar w:fldCharType="separate"/>
        </w:r>
        <w:r w:rsidR="00550B37">
          <w:rPr>
            <w:noProof/>
            <w:webHidden/>
          </w:rPr>
          <w:t>7</w:t>
        </w:r>
        <w:r>
          <w:rPr>
            <w:noProof/>
            <w:webHidden/>
          </w:rPr>
          <w:fldChar w:fldCharType="end"/>
        </w:r>
      </w:hyperlink>
    </w:p>
    <w:p w:rsidR="003E1B10" w:rsidRDefault="004129AF">
      <w:pPr>
        <w:pStyle w:val="TOC3"/>
        <w:rPr>
          <w:b w:val="0"/>
          <w:i w:val="0"/>
          <w:noProof/>
          <w:szCs w:val="24"/>
        </w:rPr>
      </w:pPr>
      <w:hyperlink w:anchor="_Toc127954632" w:history="1">
        <w:r w:rsidR="003E1B10" w:rsidRPr="00C60041">
          <w:rPr>
            <w:rStyle w:val="Hyperlink"/>
            <w:noProof/>
          </w:rPr>
          <w:t>3.5</w:t>
        </w:r>
        <w:r w:rsidR="003E1B10">
          <w:rPr>
            <w:b w:val="0"/>
            <w:i w:val="0"/>
            <w:noProof/>
            <w:szCs w:val="24"/>
          </w:rPr>
          <w:tab/>
        </w:r>
        <w:r w:rsidR="003E1B10" w:rsidRPr="00C60041">
          <w:rPr>
            <w:rStyle w:val="Hyperlink"/>
            <w:noProof/>
          </w:rPr>
          <w:t>Transfer of Technology</w:t>
        </w:r>
        <w:r w:rsidR="003E1B10">
          <w:rPr>
            <w:noProof/>
            <w:webHidden/>
          </w:rPr>
          <w:tab/>
        </w:r>
        <w:r>
          <w:rPr>
            <w:noProof/>
            <w:webHidden/>
          </w:rPr>
          <w:fldChar w:fldCharType="begin"/>
        </w:r>
        <w:r w:rsidR="003E1B10">
          <w:rPr>
            <w:noProof/>
            <w:webHidden/>
          </w:rPr>
          <w:instrText xml:space="preserve"> PAGEREF _Toc127954632 \h </w:instrText>
        </w:r>
        <w:r>
          <w:rPr>
            <w:noProof/>
            <w:webHidden/>
          </w:rPr>
        </w:r>
        <w:r>
          <w:rPr>
            <w:noProof/>
            <w:webHidden/>
          </w:rPr>
          <w:fldChar w:fldCharType="separate"/>
        </w:r>
        <w:r w:rsidR="00550B37">
          <w:rPr>
            <w:noProof/>
            <w:webHidden/>
          </w:rPr>
          <w:t>8</w:t>
        </w:r>
        <w:r>
          <w:rPr>
            <w:noProof/>
            <w:webHidden/>
          </w:rPr>
          <w:fldChar w:fldCharType="end"/>
        </w:r>
      </w:hyperlink>
    </w:p>
    <w:p w:rsidR="003E1B10" w:rsidRDefault="004129AF">
      <w:pPr>
        <w:pStyle w:val="TOC2"/>
        <w:rPr>
          <w:b w:val="0"/>
          <w:szCs w:val="24"/>
        </w:rPr>
      </w:pPr>
      <w:hyperlink w:anchor="_Toc127954633" w:history="1">
        <w:r w:rsidR="003E1B10" w:rsidRPr="00C60041">
          <w:rPr>
            <w:rStyle w:val="Hyperlink"/>
          </w:rPr>
          <w:t>4</w:t>
        </w:r>
        <w:r w:rsidR="003E1B10">
          <w:rPr>
            <w:b w:val="0"/>
            <w:szCs w:val="24"/>
          </w:rPr>
          <w:tab/>
        </w:r>
        <w:r w:rsidR="003E1B10" w:rsidRPr="00C60041">
          <w:rPr>
            <w:rStyle w:val="Hyperlink"/>
          </w:rPr>
          <w:t>Reporting</w:t>
        </w:r>
        <w:r w:rsidR="003E1B10">
          <w:rPr>
            <w:webHidden/>
          </w:rPr>
          <w:tab/>
        </w:r>
        <w:r>
          <w:rPr>
            <w:webHidden/>
          </w:rPr>
          <w:fldChar w:fldCharType="begin"/>
        </w:r>
        <w:r w:rsidR="003E1B10">
          <w:rPr>
            <w:webHidden/>
          </w:rPr>
          <w:instrText xml:space="preserve"> PAGEREF _Toc127954633 \h </w:instrText>
        </w:r>
        <w:r>
          <w:rPr>
            <w:webHidden/>
          </w:rPr>
        </w:r>
        <w:r>
          <w:rPr>
            <w:webHidden/>
          </w:rPr>
          <w:fldChar w:fldCharType="separate"/>
        </w:r>
        <w:r w:rsidR="00550B37">
          <w:rPr>
            <w:webHidden/>
          </w:rPr>
          <w:t>8</w:t>
        </w:r>
        <w:r>
          <w:rPr>
            <w:webHidden/>
          </w:rPr>
          <w:fldChar w:fldCharType="end"/>
        </w:r>
      </w:hyperlink>
    </w:p>
    <w:p w:rsidR="003E1B10" w:rsidRDefault="004129AF">
      <w:pPr>
        <w:pStyle w:val="TOC2"/>
        <w:rPr>
          <w:b w:val="0"/>
          <w:szCs w:val="24"/>
        </w:rPr>
      </w:pPr>
      <w:hyperlink w:anchor="_Toc127954634" w:history="1">
        <w:r w:rsidR="003E1B10" w:rsidRPr="00C60041">
          <w:rPr>
            <w:rStyle w:val="Hyperlink"/>
          </w:rPr>
          <w:t>5</w:t>
        </w:r>
        <w:r w:rsidR="003E1B10">
          <w:rPr>
            <w:b w:val="0"/>
            <w:szCs w:val="24"/>
          </w:rPr>
          <w:tab/>
        </w:r>
        <w:r w:rsidR="003E1B10" w:rsidRPr="00C60041">
          <w:rPr>
            <w:rStyle w:val="Hyperlink"/>
          </w:rPr>
          <w:t>Hydraulic Modeling</w:t>
        </w:r>
        <w:r w:rsidR="003E1B10">
          <w:rPr>
            <w:webHidden/>
          </w:rPr>
          <w:tab/>
        </w:r>
        <w:r>
          <w:rPr>
            <w:webHidden/>
          </w:rPr>
          <w:fldChar w:fldCharType="begin"/>
        </w:r>
        <w:r w:rsidR="003E1B10">
          <w:rPr>
            <w:webHidden/>
          </w:rPr>
          <w:instrText xml:space="preserve"> PAGEREF _Toc127954634 \h </w:instrText>
        </w:r>
        <w:r>
          <w:rPr>
            <w:webHidden/>
          </w:rPr>
        </w:r>
        <w:r>
          <w:rPr>
            <w:webHidden/>
          </w:rPr>
          <w:fldChar w:fldCharType="separate"/>
        </w:r>
        <w:r w:rsidR="00550B37">
          <w:rPr>
            <w:webHidden/>
          </w:rPr>
          <w:t>9</w:t>
        </w:r>
        <w:r>
          <w:rPr>
            <w:webHidden/>
          </w:rPr>
          <w:fldChar w:fldCharType="end"/>
        </w:r>
      </w:hyperlink>
    </w:p>
    <w:p w:rsidR="003E1B10" w:rsidRDefault="004129AF">
      <w:pPr>
        <w:pStyle w:val="TOC2"/>
        <w:rPr>
          <w:b w:val="0"/>
          <w:szCs w:val="24"/>
        </w:rPr>
      </w:pPr>
      <w:hyperlink w:anchor="_Toc127954635" w:history="1">
        <w:r w:rsidR="003E1B10" w:rsidRPr="00C60041">
          <w:rPr>
            <w:rStyle w:val="Hyperlink"/>
          </w:rPr>
          <w:t>6</w:t>
        </w:r>
        <w:r w:rsidR="003E1B10">
          <w:rPr>
            <w:b w:val="0"/>
            <w:szCs w:val="24"/>
          </w:rPr>
          <w:tab/>
        </w:r>
        <w:r w:rsidR="003E1B10" w:rsidRPr="00C60041">
          <w:rPr>
            <w:rStyle w:val="Hyperlink"/>
          </w:rPr>
          <w:t>Minimum Key-Personnel Requirements</w:t>
        </w:r>
        <w:r w:rsidR="003E1B10">
          <w:rPr>
            <w:webHidden/>
          </w:rPr>
          <w:tab/>
        </w:r>
        <w:r>
          <w:rPr>
            <w:webHidden/>
          </w:rPr>
          <w:fldChar w:fldCharType="begin"/>
        </w:r>
        <w:r w:rsidR="003E1B10">
          <w:rPr>
            <w:webHidden/>
          </w:rPr>
          <w:instrText xml:space="preserve"> PAGEREF _Toc127954635 \h </w:instrText>
        </w:r>
        <w:r>
          <w:rPr>
            <w:webHidden/>
          </w:rPr>
        </w:r>
        <w:r>
          <w:rPr>
            <w:webHidden/>
          </w:rPr>
          <w:fldChar w:fldCharType="separate"/>
        </w:r>
        <w:r w:rsidR="00550B37">
          <w:rPr>
            <w:webHidden/>
          </w:rPr>
          <w:t>10</w:t>
        </w:r>
        <w:r>
          <w:rPr>
            <w:webHidden/>
          </w:rPr>
          <w:fldChar w:fldCharType="end"/>
        </w:r>
      </w:hyperlink>
    </w:p>
    <w:p w:rsidR="003C364A" w:rsidRPr="0015556D" w:rsidRDefault="004129AF" w:rsidP="003C364A">
      <w:pPr>
        <w:rPr>
          <w:lang w:val="de-DE"/>
        </w:rPr>
      </w:pPr>
      <w:r w:rsidRPr="0015556D">
        <w:rPr>
          <w:lang w:val="de-DE"/>
        </w:rPr>
        <w:fldChar w:fldCharType="end"/>
      </w:r>
    </w:p>
    <w:p w:rsidR="003C364A" w:rsidRPr="0015556D" w:rsidRDefault="003C364A" w:rsidP="003C364A">
      <w:pPr>
        <w:jc w:val="center"/>
        <w:rPr>
          <w:sz w:val="36"/>
          <w:szCs w:val="36"/>
        </w:rPr>
      </w:pPr>
    </w:p>
    <w:p w:rsidR="00CE56CE" w:rsidRDefault="00CE56CE" w:rsidP="003C364A">
      <w:pPr>
        <w:pStyle w:val="CSHeading2"/>
      </w:pPr>
      <w:bookmarkStart w:id="636" w:name="_Toc94088750"/>
      <w:bookmarkStart w:id="637" w:name="_Toc94090239"/>
      <w:bookmarkStart w:id="638" w:name="_Toc94333464"/>
      <w:r>
        <w:br w:type="page"/>
      </w:r>
      <w:bookmarkStart w:id="639" w:name="_Toc127954625"/>
      <w:r>
        <w:lastRenderedPageBreak/>
        <w:t>Preface</w:t>
      </w:r>
      <w:bookmarkEnd w:id="639"/>
    </w:p>
    <w:p w:rsidR="00CE56CE" w:rsidRDefault="00CE56CE" w:rsidP="00CE56CE">
      <w:pPr>
        <w:pStyle w:val="explanatoryclause"/>
        <w:ind w:left="0" w:firstLine="0"/>
        <w:jc w:val="both"/>
        <w:rPr>
          <w:rFonts w:ascii="Times New Roman" w:hAnsi="Times New Roman"/>
        </w:rPr>
      </w:pPr>
    </w:p>
    <w:p w:rsidR="009979F3" w:rsidRDefault="009979F3" w:rsidP="009979F3">
      <w:r w:rsidRPr="0015556D">
        <w:t xml:space="preserve">The contract covers an </w:t>
      </w:r>
      <w:r w:rsidRPr="00E37042">
        <w:rPr>
          <w:b/>
        </w:rPr>
        <w:t>array of activities needed to reduce and</w:t>
      </w:r>
      <w:r>
        <w:rPr>
          <w:b/>
        </w:rPr>
        <w:t>, thereafter,</w:t>
      </w:r>
      <w:r w:rsidRPr="00E37042">
        <w:rPr>
          <w:b/>
        </w:rPr>
        <w:t xml:space="preserve"> maintain leakage levels</w:t>
      </w:r>
      <w:r w:rsidRPr="0015556D">
        <w:t xml:space="preserve">, including many activities related to the management and periodic evaluation of DMA data. It further includes carrying out </w:t>
      </w:r>
      <w:r>
        <w:rPr>
          <w:b/>
          <w:bCs/>
        </w:rPr>
        <w:t>DMA Establishment Works</w:t>
      </w:r>
      <w:r w:rsidRPr="0015556D">
        <w:rPr>
          <w:b/>
          <w:bCs/>
        </w:rPr>
        <w:t xml:space="preserve"> </w:t>
      </w:r>
      <w:r w:rsidRPr="0015556D">
        <w:t xml:space="preserve">that form the basis for performance based leakage reduction, </w:t>
      </w:r>
      <w:r w:rsidRPr="0015556D">
        <w:rPr>
          <w:b/>
          <w:bCs/>
        </w:rPr>
        <w:t xml:space="preserve">System Expansion Works </w:t>
      </w:r>
      <w:r w:rsidRPr="0015556D">
        <w:rPr>
          <w:bCs/>
        </w:rPr>
        <w:t xml:space="preserve">that might become necessary because of new customers applying for connections as well as a provision for </w:t>
      </w:r>
      <w:r w:rsidRPr="0015556D">
        <w:rPr>
          <w:b/>
          <w:bCs/>
        </w:rPr>
        <w:t>Emergency Works and Unforeseen Works</w:t>
      </w:r>
      <w:r w:rsidRPr="0015556D">
        <w:t>.</w:t>
      </w:r>
      <w:r>
        <w:t xml:space="preserve"> </w:t>
      </w:r>
      <w:r w:rsidRPr="0015556D">
        <w:rPr>
          <w:bCs/>
        </w:rPr>
        <w:t xml:space="preserve">This preface summarizes the concept of </w:t>
      </w:r>
      <w:r>
        <w:rPr>
          <w:bCs/>
        </w:rPr>
        <w:t xml:space="preserve">the </w:t>
      </w:r>
      <w:r w:rsidRPr="0015556D">
        <w:rPr>
          <w:bCs/>
        </w:rPr>
        <w:t>Performance-Based Leakage Reduction and Management</w:t>
      </w:r>
      <w:r>
        <w:rPr>
          <w:bCs/>
        </w:rPr>
        <w:t xml:space="preserve"> component of the contract</w:t>
      </w:r>
      <w:r w:rsidRPr="0015556D">
        <w:rPr>
          <w:bCs/>
        </w:rPr>
        <w:t>.</w:t>
      </w:r>
      <w:r w:rsidRPr="0015556D">
        <w:t xml:space="preserve"> </w:t>
      </w:r>
    </w:p>
    <w:p w:rsidR="009979F3" w:rsidRPr="0015556D" w:rsidRDefault="009979F3" w:rsidP="009979F3"/>
    <w:p w:rsidR="009979F3" w:rsidRDefault="009979F3" w:rsidP="009979F3">
      <w:r w:rsidRPr="0015556D">
        <w:t>Performance-based contracting for Leakage Reduction and Management is a new concept designed to increase the efficiency and effectiveness of water distribution networks and related operations. It should ensure that the leakage will be significantly reduced and the reduced leakage levels will be maintained over the entire period of the contract which is normally several years. This type of contract significantly expands the role of the private sector, from the simple execution of works to the</w:t>
      </w:r>
      <w:r w:rsidRPr="0015556D">
        <w:rPr>
          <w:bCs/>
        </w:rPr>
        <w:t xml:space="preserve"> management and conservation of water distribution networks.</w:t>
      </w:r>
      <w:r w:rsidRPr="0015556D">
        <w:t xml:space="preserve"> </w:t>
      </w:r>
    </w:p>
    <w:p w:rsidR="009979F3" w:rsidRPr="0015556D" w:rsidRDefault="009979F3" w:rsidP="009979F3"/>
    <w:p w:rsidR="009979F3" w:rsidRDefault="009979F3" w:rsidP="009979F3">
      <w:r w:rsidRPr="0015556D">
        <w:t xml:space="preserve">In </w:t>
      </w:r>
      <w:r w:rsidRPr="0015556D">
        <w:rPr>
          <w:b/>
          <w:bCs/>
          <w:iCs/>
        </w:rPr>
        <w:t>traditional leakage reduction contracts</w:t>
      </w:r>
      <w:r w:rsidRPr="0015556D">
        <w:t>, the Contractor is responsible to carry out leak detection surveys and is paid for example per length of pipeline surveyed or per staff day.  While this modality often brings improvement over the "</w:t>
      </w:r>
      <w:proofErr w:type="gramStart"/>
      <w:r w:rsidRPr="0015556D">
        <w:t>do</w:t>
      </w:r>
      <w:proofErr w:type="gramEnd"/>
      <w:r w:rsidRPr="0015556D">
        <w:t xml:space="preserve"> nothing" scenario, the results are in many cases still less-than-optimal. The problem is that the Contractor has the wrong (or no) incentive and no obligation whatsoever to achieve maximum savings. And since repairs are traditionally carried out by a third party, the leakage reduction </w:t>
      </w:r>
      <w:r>
        <w:t>Contractor</w:t>
      </w:r>
      <w:r w:rsidRPr="0015556D">
        <w:t xml:space="preserve"> is not </w:t>
      </w:r>
      <w:r>
        <w:t xml:space="preserve">properly </w:t>
      </w:r>
      <w:r w:rsidRPr="0015556D">
        <w:t xml:space="preserve">accountable and the results are sometimes not satisfactory. </w:t>
      </w:r>
    </w:p>
    <w:p w:rsidR="00CE56CE" w:rsidRPr="0015556D" w:rsidRDefault="00CE56CE" w:rsidP="00CE56CE"/>
    <w:p w:rsidR="00CE56CE" w:rsidRDefault="00CE56CE" w:rsidP="00CE56CE">
      <w:r w:rsidRPr="0015556D">
        <w:t xml:space="preserve">The </w:t>
      </w:r>
      <w:r w:rsidRPr="0015556D">
        <w:rPr>
          <w:b/>
          <w:bCs/>
          <w:iCs/>
        </w:rPr>
        <w:t>Performance-Based Leakage Reduction and Management Contract</w:t>
      </w:r>
      <w:r w:rsidRPr="0015556D">
        <w:t xml:space="preserve"> tries to address the issue of inadequate incentives. During the bidding process, </w:t>
      </w:r>
      <w:r>
        <w:t>Contractor</w:t>
      </w:r>
      <w:r w:rsidRPr="0015556D">
        <w:t xml:space="preserve">s compete among each other by proposing a (relatively small) </w:t>
      </w:r>
      <w:r w:rsidRPr="0015556D">
        <w:rPr>
          <w:bCs/>
        </w:rPr>
        <w:t>fixed quarterly lump-sum fee</w:t>
      </w:r>
      <w:r w:rsidRPr="0015556D">
        <w:t xml:space="preserve"> </w:t>
      </w:r>
      <w:r w:rsidRPr="00CE56CE">
        <w:t>and a (substantial) performance fee per volume of water saved. It is important to</w:t>
      </w:r>
      <w:r w:rsidRPr="0015556D">
        <w:t xml:space="preserve"> understand that </w:t>
      </w:r>
      <w:r>
        <w:t>Contractor</w:t>
      </w:r>
      <w:r w:rsidRPr="0015556D">
        <w:t>s are not paid directly for “inputs” or physical works (which they will undoubtedly have to carry out), but for the “output,</w:t>
      </w:r>
      <w:proofErr w:type="gramStart"/>
      <w:r w:rsidRPr="0015556D">
        <w:t>”:</w:t>
      </w:r>
      <w:proofErr w:type="gramEnd"/>
      <w:r w:rsidRPr="0015556D">
        <w:t xml:space="preserve"> volume of leakage reduced. The quarterly lump-sum remuneration and the performance fee paid to the Contractor will cover all physical and non-physical works and services and all materials provided by the Contractor, except for system expansion works and unforeseen emergency works which would be remunerated separately. The </w:t>
      </w:r>
      <w:r>
        <w:t>DMA Establishment Works</w:t>
      </w:r>
      <w:r w:rsidRPr="0015556D">
        <w:t xml:space="preserve"> which have been explicitly specified by the Employer in the contract would be quoted on the basis of measurable output quantities and paid as performed. One fundamental feature of the performance-based contract is that </w:t>
      </w:r>
      <w:r w:rsidRPr="0015556D">
        <w:rPr>
          <w:bCs/>
        </w:rPr>
        <w:t xml:space="preserve">the Contractor is responsible for designing and carrying out the actions </w:t>
      </w:r>
      <w:r w:rsidRPr="0015556D">
        <w:t xml:space="preserve">he believes </w:t>
      </w:r>
      <w:proofErr w:type="gramStart"/>
      <w:r w:rsidRPr="0015556D">
        <w:t>are</w:t>
      </w:r>
      <w:proofErr w:type="gramEnd"/>
      <w:r w:rsidRPr="0015556D">
        <w:t xml:space="preserve"> necessary in order to comply with the contract. Under the performance-based contract, the Contractor has a strong financial incentive to be efficient. </w:t>
      </w:r>
      <w:r w:rsidRPr="0015556D">
        <w:lastRenderedPageBreak/>
        <w:t xml:space="preserve">In order to maximize profits, he must reduce his activities to the smallest possible volume of intelligently designed interventions, which nevertheless ensure that pre-defined outputs are achieved and maintained over time. This type of contract makes it necessary for the Contactor to have a good management capacity. Here, “management” means the capability to define, optimize and carry out in a timely basis the physical interventions which are needed in the short, medium and long term, in order to guarantee that the leakage reduction will be done as efficiently as possible. </w:t>
      </w:r>
    </w:p>
    <w:p w:rsidR="00F553A7" w:rsidRPr="0015556D" w:rsidRDefault="00F553A7" w:rsidP="00CE56CE"/>
    <w:p w:rsidR="00CE56CE" w:rsidRDefault="00CE56CE" w:rsidP="00CE56CE">
      <w:r w:rsidRPr="0015556D">
        <w:t xml:space="preserve">Reducing and managing leakage includes routine and periodic tasks. It is expected that the use of private specialized firms under performance-based contracts will unleash significant efficiency gains, and stimulate innovation in comparison with traditional water utility practices. </w:t>
      </w:r>
    </w:p>
    <w:p w:rsidR="00F553A7" w:rsidRPr="0015556D" w:rsidRDefault="00F553A7" w:rsidP="00CE56CE"/>
    <w:p w:rsidR="00CE56CE" w:rsidRDefault="00CE56CE" w:rsidP="00CE56CE">
      <w:r w:rsidRPr="0015556D">
        <w:t>Under the terms of the contract, the C</w:t>
      </w:r>
      <w:r w:rsidRPr="0015556D">
        <w:rPr>
          <w:bCs/>
        </w:rPr>
        <w:t xml:space="preserve">ontractor will also be responsible for the continuous monitoring and control of leakage levels of all DMAs </w:t>
      </w:r>
      <w:r w:rsidRPr="0015556D">
        <w:t xml:space="preserve">included in the contract. This will not only be necessary to </w:t>
      </w:r>
      <w:r w:rsidR="00F553A7" w:rsidRPr="0015556D">
        <w:t>fulfill</w:t>
      </w:r>
      <w:r w:rsidRPr="0015556D">
        <w:t xml:space="preserve"> the contract requirements, but it is an activity which will provide him with the information needed in order to be able (i) to know the degree of his own compliance with the contract and the achieved savings, and (ii) to define and plan, in a timely fashion, all physical interventions required to assure that leakage levels never increase over the contractual limits. Under the performance-based contract modality, the Contractor will not receive instructions from the Employer concerning the type and volume of works to be carried out. Instead, all initiative is given to the Contractor who should do whatever is necessary and efficient to achieve the leakage reduction levels required. This concept is expected to lead not only to significant efficiency gains, as mentioned earlier, but also to technological innovation. </w:t>
      </w:r>
    </w:p>
    <w:p w:rsidR="00F553A7" w:rsidRPr="0015556D" w:rsidRDefault="00F553A7" w:rsidP="00CE56CE"/>
    <w:p w:rsidR="00F553A7" w:rsidRDefault="00CE56CE" w:rsidP="00CE56CE">
      <w:r w:rsidRPr="0015556D">
        <w:t xml:space="preserve">The beneficiaries of the new concept are expected to be the customers, the water supply company, and the </w:t>
      </w:r>
      <w:r>
        <w:t>Contractor</w:t>
      </w:r>
      <w:r w:rsidRPr="0015556D">
        <w:t xml:space="preserve">s or other private sector enterprises. In a wider sense, future generations will be able to benefit from a better preservation of past investments in the water distribution network. Customers will be able to know the service level they will get for their water tariff. The Water Utility should benefit from the cost-efficient water loss reduction and will be able to sell the saved volume of water to existing or new customers. For </w:t>
      </w:r>
      <w:r>
        <w:t>Contractor</w:t>
      </w:r>
      <w:r w:rsidRPr="0015556D">
        <w:t>s and other private sector enterprises, the new type of contracts should open up new business opportunities, in which longer contract periods provide a more stable business environment. But it may be the future generations who will perhaps benefit most, since they will not have to pay for excessive capacity of new water production facilities which would be required to pump more and more water in the leaky distribution system.</w:t>
      </w:r>
    </w:p>
    <w:p w:rsidR="00CE56CE" w:rsidRPr="0015556D" w:rsidRDefault="00CE56CE" w:rsidP="00CE56CE">
      <w:r w:rsidRPr="0015556D">
        <w:t xml:space="preserve"> </w:t>
      </w:r>
    </w:p>
    <w:p w:rsidR="00CE56CE" w:rsidRPr="00CE56CE" w:rsidRDefault="00CE56CE" w:rsidP="00CE56CE">
      <w:pPr>
        <w:rPr>
          <w:lang w:val="en-GB"/>
        </w:rPr>
      </w:pPr>
      <w:r w:rsidRPr="0015556D">
        <w:t xml:space="preserve">Bidders will present their financial offer for: (i) the </w:t>
      </w:r>
      <w:r>
        <w:t>DMA Establishment Works</w:t>
      </w:r>
      <w:r w:rsidRPr="0015556D">
        <w:t xml:space="preserve"> (if so required in the bidding data), using a BoQ in the form of a "priced activity schedule"; (ii) the core element of the contract, the leakage reduction and management services in the form of a quarterly fixed-fee and a volumetric performance fee; (iii) unit prices for system expansion works; as well as (iv) unit prices and a daywork schedule for emergency and unforeseen w</w:t>
      </w:r>
      <w:r w:rsidR="00F553A7">
        <w:t>orks</w:t>
      </w:r>
      <w:r w:rsidRPr="0015556D">
        <w:t xml:space="preserve">. </w:t>
      </w:r>
    </w:p>
    <w:p w:rsidR="003C364A" w:rsidRPr="0015556D" w:rsidRDefault="00F553A7" w:rsidP="003C364A">
      <w:pPr>
        <w:pStyle w:val="CSHeading2"/>
      </w:pPr>
      <w:r>
        <w:rPr>
          <w:lang w:val="en-GB"/>
        </w:rPr>
        <w:br w:type="page"/>
      </w:r>
      <w:bookmarkStart w:id="640" w:name="_Toc127954626"/>
      <w:r w:rsidR="003C364A" w:rsidRPr="0015556D">
        <w:lastRenderedPageBreak/>
        <w:t>Basic Concept</w:t>
      </w:r>
      <w:bookmarkEnd w:id="636"/>
      <w:bookmarkEnd w:id="637"/>
      <w:bookmarkEnd w:id="638"/>
      <w:bookmarkEnd w:id="640"/>
    </w:p>
    <w:p w:rsidR="003C364A" w:rsidRDefault="003C364A" w:rsidP="003C364A">
      <w:r w:rsidRPr="0015556D">
        <w:t xml:space="preserve">The main objective of this contract is to reduce leakage in the contract area in an efficient and sustainable way. The main contract element therefore is "Leakage Reduction and Management Services" which will largely be paid on a performance basis. Payments for this element include all activities, services, equipment, civil and installation works as well as the supply of all materials required to achieve the contract objective. </w:t>
      </w:r>
    </w:p>
    <w:p w:rsidR="00F553A7" w:rsidRPr="0015556D" w:rsidRDefault="00F553A7" w:rsidP="003C364A"/>
    <w:p w:rsidR="003C364A" w:rsidRDefault="003C364A" w:rsidP="003C364A">
      <w:r w:rsidRPr="0015556D">
        <w:t>The other elements of the contract are the (i) initial establishment of District Meter Areas ("</w:t>
      </w:r>
      <w:r>
        <w:t xml:space="preserve">DMA Establishment </w:t>
      </w:r>
      <w:r w:rsidRPr="0015556D">
        <w:t>Works"), (ii) the installation of new connections for new customers inside the contract area ("System Expansion Works") and provisions for (iii) "Emergency and Unforeseen Works" (for example the repair of leaks on trunk mains outside the contract area.</w:t>
      </w:r>
    </w:p>
    <w:p w:rsidR="00F553A7" w:rsidRPr="0015556D" w:rsidRDefault="00F553A7" w:rsidP="003C364A"/>
    <w:p w:rsidR="003C364A" w:rsidRDefault="003C364A" w:rsidP="003C364A">
      <w:r w:rsidRPr="0015556D">
        <w:t xml:space="preserve">DMAs shall be established in accordance with the </w:t>
      </w:r>
      <w:r w:rsidR="00680F5F">
        <w:t>approved Basic Design</w:t>
      </w:r>
      <w:r w:rsidR="00680F5F" w:rsidRPr="0015556D">
        <w:t xml:space="preserve"> </w:t>
      </w:r>
      <w:r w:rsidR="00680F5F">
        <w:t xml:space="preserve">(the </w:t>
      </w:r>
      <w:r w:rsidRPr="0015556D">
        <w:t>DMA outline plan</w:t>
      </w:r>
      <w:r w:rsidR="00680F5F">
        <w:t xml:space="preserve">) </w:t>
      </w:r>
      <w:r w:rsidRPr="0015556D">
        <w:t>which forms part of this contract but detailed design shall be done by the Contractor and has to be based on detailed investigations (since there might be discrepancies between the situation shown on the DMA outline plan and the actual network configuration).</w:t>
      </w:r>
      <w:r>
        <w:t xml:space="preserve"> </w:t>
      </w:r>
      <w:r w:rsidRPr="0015556D">
        <w:t>As soon as a DMA is established, a baseline inflow and pressure measurement shall be carried out which will later be used to calculate the leakage reduction performance. After leakage in a DMA has been reduced and initial leakage reduction works are completed, the level of leakage in the DMA must be maintained until the end of the contract not exceeding limits described in Part C of the Contract Specifications.</w:t>
      </w:r>
    </w:p>
    <w:p w:rsidR="00F553A7" w:rsidRPr="0015556D" w:rsidRDefault="00F553A7" w:rsidP="003C364A"/>
    <w:p w:rsidR="003C364A" w:rsidRPr="0015556D" w:rsidRDefault="003C364A" w:rsidP="003C364A">
      <w:r w:rsidRPr="0015556D">
        <w:t xml:space="preserve">The contract duration is </w:t>
      </w:r>
      <w:r w:rsidR="001C1AD0">
        <w:t>[  ]</w:t>
      </w:r>
      <w:r w:rsidR="006816AA" w:rsidRPr="0015556D">
        <w:t xml:space="preserve"> </w:t>
      </w:r>
      <w:r w:rsidRPr="0015556D">
        <w:t xml:space="preserve">years, with a first phase of </w:t>
      </w:r>
      <w:r w:rsidR="001C1AD0">
        <w:t>[  ]</w:t>
      </w:r>
      <w:r w:rsidRPr="0015556D">
        <w:t xml:space="preserve"> years for the actual leakage reduction activities </w:t>
      </w:r>
      <w:r>
        <w:t xml:space="preserve">(the </w:t>
      </w:r>
      <w:r w:rsidRPr="00262374">
        <w:rPr>
          <w:b/>
        </w:rPr>
        <w:t>Leakage Reduction Phase</w:t>
      </w:r>
      <w:r>
        <w:t xml:space="preserve">) </w:t>
      </w:r>
      <w:r w:rsidRPr="0015556D">
        <w:t xml:space="preserve">and a </w:t>
      </w:r>
      <w:r w:rsidR="001C1AD0">
        <w:t>[</w:t>
      </w:r>
      <w:r w:rsidRPr="0015556D">
        <w:t>1</w:t>
      </w:r>
      <w:r w:rsidR="001C1AD0">
        <w:t>]</w:t>
      </w:r>
      <w:r w:rsidRPr="0015556D">
        <w:t xml:space="preserve"> year </w:t>
      </w:r>
      <w:r w:rsidRPr="00262374">
        <w:rPr>
          <w:b/>
        </w:rPr>
        <w:t>Maintenance Period</w:t>
      </w:r>
      <w:r>
        <w:t xml:space="preserve"> </w:t>
      </w:r>
      <w:r w:rsidRPr="0015556D">
        <w:t xml:space="preserve">in which the level </w:t>
      </w:r>
      <w:r>
        <w:t>of savings has to be maintained</w:t>
      </w:r>
      <w:r w:rsidR="006816AA">
        <w:t xml:space="preserve"> and a </w:t>
      </w:r>
      <w:r w:rsidR="001C1AD0">
        <w:t>[</w:t>
      </w:r>
      <w:r w:rsidR="006816AA">
        <w:t>1</w:t>
      </w:r>
      <w:r w:rsidR="001C1AD0">
        <w:t>]</w:t>
      </w:r>
      <w:r w:rsidR="006816AA">
        <w:t xml:space="preserve"> year </w:t>
      </w:r>
      <w:r w:rsidR="006816AA">
        <w:rPr>
          <w:b/>
        </w:rPr>
        <w:t>Defect Liability Period</w:t>
      </w:r>
      <w:r>
        <w:t>.</w:t>
      </w:r>
    </w:p>
    <w:p w:rsidR="003C364A" w:rsidRPr="0015556D" w:rsidRDefault="003C364A" w:rsidP="003C364A">
      <w:pPr>
        <w:pStyle w:val="CSHeading2"/>
      </w:pPr>
      <w:bookmarkStart w:id="641" w:name="_Toc94088751"/>
      <w:bookmarkStart w:id="642" w:name="_Toc94090240"/>
      <w:bookmarkStart w:id="643" w:name="_Toc94333465"/>
      <w:bookmarkStart w:id="644" w:name="_Toc127954627"/>
      <w:r w:rsidRPr="0015556D">
        <w:t>Contract Elements</w:t>
      </w:r>
      <w:bookmarkEnd w:id="641"/>
      <w:bookmarkEnd w:id="642"/>
      <w:bookmarkEnd w:id="643"/>
      <w:bookmarkEnd w:id="644"/>
    </w:p>
    <w:p w:rsidR="003C364A" w:rsidRDefault="003C364A" w:rsidP="003C364A">
      <w:pPr>
        <w:pStyle w:val="CSHeading3"/>
        <w:rPr>
          <w:b w:val="0"/>
        </w:rPr>
      </w:pPr>
      <w:bookmarkStart w:id="645" w:name="_Toc94088752"/>
      <w:bookmarkStart w:id="646" w:name="_Toc94090241"/>
      <w:bookmarkStart w:id="647" w:name="_Toc94333466"/>
      <w:bookmarkStart w:id="648" w:name="_Toc127954628"/>
      <w:r>
        <w:t xml:space="preserve">DMA Establishment </w:t>
      </w:r>
      <w:r w:rsidRPr="0015556D">
        <w:t>Works</w:t>
      </w:r>
      <w:bookmarkEnd w:id="645"/>
      <w:bookmarkEnd w:id="646"/>
      <w:bookmarkEnd w:id="647"/>
      <w:bookmarkEnd w:id="648"/>
      <w:r>
        <w:t xml:space="preserve"> </w:t>
      </w:r>
    </w:p>
    <w:p w:rsidR="003C364A" w:rsidRDefault="003C364A" w:rsidP="003C364A">
      <w:r w:rsidRPr="0015556D">
        <w:t xml:space="preserve">The Contractor shall establish </w:t>
      </w:r>
      <w:r>
        <w:t xml:space="preserve">around </w:t>
      </w:r>
      <w:r w:rsidR="001C1AD0">
        <w:t>[   ]</w:t>
      </w:r>
      <w:r w:rsidRPr="0015556D">
        <w:t xml:space="preserve"> DMAs. The scope of work per DMA includes:</w:t>
      </w:r>
    </w:p>
    <w:p w:rsidR="003C364A" w:rsidRPr="0015556D" w:rsidRDefault="003C364A" w:rsidP="003C364A"/>
    <w:p w:rsidR="003C364A" w:rsidRPr="0015556D" w:rsidRDefault="003C364A" w:rsidP="003C364A">
      <w:pPr>
        <w:numPr>
          <w:ilvl w:val="0"/>
          <w:numId w:val="38"/>
        </w:numPr>
        <w:spacing w:after="240"/>
      </w:pPr>
      <w:r w:rsidRPr="0015556D">
        <w:t>detailed site investigation and updating of the distribution network drawing;</w:t>
      </w:r>
    </w:p>
    <w:p w:rsidR="003C364A" w:rsidRPr="0015556D" w:rsidRDefault="003C364A" w:rsidP="003C364A">
      <w:pPr>
        <w:numPr>
          <w:ilvl w:val="0"/>
          <w:numId w:val="38"/>
        </w:numPr>
        <w:spacing w:after="240"/>
      </w:pPr>
      <w:r w:rsidRPr="0015556D">
        <w:t>verification of suggested DMA boundaries;</w:t>
      </w:r>
    </w:p>
    <w:p w:rsidR="003C364A" w:rsidRPr="0015556D" w:rsidRDefault="003C364A" w:rsidP="003C364A">
      <w:pPr>
        <w:numPr>
          <w:ilvl w:val="0"/>
          <w:numId w:val="38"/>
        </w:numPr>
        <w:spacing w:after="240"/>
      </w:pPr>
      <w:r w:rsidRPr="0015556D">
        <w:t>detailed DMA design, including: connecting mains to be laid, boundaries valves, inflow measurement chamber, pressure reducing valve arrangement and specifications jus</w:t>
      </w:r>
      <w:r w:rsidR="006816AA">
        <w:t>t</w:t>
      </w:r>
      <w:r w:rsidRPr="0015556D">
        <w:t xml:space="preserve"> to mention the most important activities; detailed design shall be submitted for approval;</w:t>
      </w:r>
    </w:p>
    <w:p w:rsidR="003C364A" w:rsidRPr="0015556D" w:rsidRDefault="003C364A" w:rsidP="003C364A">
      <w:pPr>
        <w:numPr>
          <w:ilvl w:val="0"/>
          <w:numId w:val="38"/>
        </w:numPr>
        <w:spacing w:after="240"/>
      </w:pPr>
      <w:r w:rsidRPr="0015556D">
        <w:t>execution of all required civil and installation works, complete with the supply of all required pipes, materials, fittings and equipment as per the specifications;</w:t>
      </w:r>
    </w:p>
    <w:p w:rsidR="003C364A" w:rsidRPr="0015556D" w:rsidRDefault="003C364A" w:rsidP="003C364A">
      <w:pPr>
        <w:numPr>
          <w:ilvl w:val="0"/>
          <w:numId w:val="38"/>
        </w:numPr>
        <w:spacing w:after="240"/>
      </w:pPr>
      <w:r w:rsidRPr="0015556D">
        <w:lastRenderedPageBreak/>
        <w:t xml:space="preserve">installation of pressure and flow data logger, setting up of data transfer to </w:t>
      </w:r>
      <w:r>
        <w:t>Contractor</w:t>
      </w:r>
      <w:r w:rsidRPr="0015556D">
        <w:t xml:space="preserve">'s </w:t>
      </w:r>
      <w:smartTag w:uri="urn:schemas-microsoft-com:office:smarttags" w:element="PersonName">
        <w:r w:rsidRPr="0015556D">
          <w:t>office</w:t>
        </w:r>
      </w:smartTag>
      <w:r w:rsidRPr="0015556D">
        <w:t xml:space="preserve"> and Client's </w:t>
      </w:r>
      <w:smartTag w:uri="urn:schemas-microsoft-com:office:smarttags" w:element="PersonName">
        <w:r w:rsidRPr="0015556D">
          <w:t>office</w:t>
        </w:r>
      </w:smartTag>
      <w:r w:rsidRPr="0015556D">
        <w:t xml:space="preserve"> (GSM data transfer);</w:t>
      </w:r>
    </w:p>
    <w:p w:rsidR="003C364A" w:rsidRPr="0015556D" w:rsidRDefault="003C364A" w:rsidP="003C364A">
      <w:pPr>
        <w:numPr>
          <w:ilvl w:val="0"/>
          <w:numId w:val="38"/>
        </w:numPr>
        <w:spacing w:after="240"/>
      </w:pPr>
      <w:r w:rsidRPr="0015556D">
        <w:t>execution of zero-pressure-test; and</w:t>
      </w:r>
    </w:p>
    <w:p w:rsidR="003C364A" w:rsidRPr="0015556D" w:rsidRDefault="003C364A" w:rsidP="003C364A">
      <w:pPr>
        <w:numPr>
          <w:ilvl w:val="0"/>
          <w:numId w:val="39"/>
        </w:numPr>
        <w:spacing w:after="240"/>
      </w:pPr>
      <w:proofErr w:type="gramStart"/>
      <w:r w:rsidRPr="0015556D">
        <w:t>preparation</w:t>
      </w:r>
      <w:proofErr w:type="gramEnd"/>
      <w:r w:rsidRPr="0015556D">
        <w:t xml:space="preserve"> of as-built drawings.</w:t>
      </w:r>
    </w:p>
    <w:p w:rsidR="003C364A" w:rsidRPr="0015556D" w:rsidRDefault="003C364A" w:rsidP="003C364A">
      <w:r w:rsidRPr="0015556D">
        <w:t>After the successful execution of the above the actual leakage reduction activities in the DMA can start.</w:t>
      </w:r>
    </w:p>
    <w:p w:rsidR="003C364A" w:rsidRDefault="003C364A" w:rsidP="003C364A">
      <w:pPr>
        <w:pStyle w:val="CSHeading3"/>
      </w:pPr>
      <w:bookmarkStart w:id="649" w:name="_Toc94088753"/>
      <w:bookmarkStart w:id="650" w:name="_Toc94090242"/>
      <w:bookmarkStart w:id="651" w:name="_Toc94333467"/>
      <w:bookmarkStart w:id="652" w:name="_Toc127954629"/>
      <w:r w:rsidRPr="0015556D">
        <w:t>Leakage Reduction and Management Services</w:t>
      </w:r>
      <w:bookmarkEnd w:id="649"/>
      <w:bookmarkEnd w:id="650"/>
      <w:bookmarkEnd w:id="651"/>
      <w:bookmarkEnd w:id="652"/>
    </w:p>
    <w:p w:rsidR="003C364A" w:rsidRDefault="003C364A" w:rsidP="003C364A">
      <w:r w:rsidRPr="0015556D">
        <w:t xml:space="preserve">Leakage Reduction and Management Services are the core element of this contract. The </w:t>
      </w:r>
      <w:r>
        <w:t>Contractor</w:t>
      </w:r>
      <w:r w:rsidRPr="0015556D">
        <w:t xml:space="preserve"> has to take all necessary action, provide all required services and materials and carry out all works required to achieve the objective of the contract and reduce leakage in the contract area. The following (non-exhaustive) list summarizes the activities the Contractor is normally expected to carry out:</w:t>
      </w:r>
    </w:p>
    <w:p w:rsidR="003C364A" w:rsidRPr="0015556D" w:rsidRDefault="003C364A" w:rsidP="003C364A"/>
    <w:p w:rsidR="003C364A" w:rsidRPr="0015556D" w:rsidRDefault="003C364A" w:rsidP="003C364A">
      <w:pPr>
        <w:numPr>
          <w:ilvl w:val="0"/>
          <w:numId w:val="37"/>
        </w:numPr>
        <w:spacing w:after="240"/>
      </w:pPr>
      <w:r w:rsidRPr="0015556D">
        <w:t>baseline 7-day inflow and pressure measurement prior to starting any activities;</w:t>
      </w:r>
    </w:p>
    <w:p w:rsidR="003C364A" w:rsidRPr="0015556D" w:rsidRDefault="003C364A" w:rsidP="003C364A">
      <w:pPr>
        <w:numPr>
          <w:ilvl w:val="0"/>
          <w:numId w:val="37"/>
        </w:numPr>
        <w:spacing w:after="240"/>
      </w:pPr>
      <w:r w:rsidRPr="0015556D">
        <w:t>leak detection surveys (using all kind of equipment and technologies, from simple sounding with a listening stick to leak noise correlators and leak noise loggers as appropriate);</w:t>
      </w:r>
    </w:p>
    <w:p w:rsidR="003C364A" w:rsidRPr="0015556D" w:rsidRDefault="003C364A" w:rsidP="003C364A">
      <w:pPr>
        <w:numPr>
          <w:ilvl w:val="0"/>
          <w:numId w:val="37"/>
        </w:numPr>
        <w:spacing w:after="240"/>
      </w:pPr>
      <w:r w:rsidRPr="0015556D">
        <w:t>pressure management: stabilizing, managing and reducing average DMA pressure using PRVs and controllers and various techniques as appropriate;</w:t>
      </w:r>
    </w:p>
    <w:p w:rsidR="003C364A" w:rsidRPr="0015556D" w:rsidRDefault="003C364A" w:rsidP="003C364A">
      <w:pPr>
        <w:numPr>
          <w:ilvl w:val="0"/>
          <w:numId w:val="37"/>
        </w:numPr>
        <w:spacing w:after="240"/>
      </w:pPr>
      <w:r w:rsidRPr="0015556D">
        <w:t>leak repair: repair of leaks on mains and replacement of leaking service  connections;</w:t>
      </w:r>
    </w:p>
    <w:p w:rsidR="003C364A" w:rsidRPr="0015556D" w:rsidRDefault="003C364A" w:rsidP="003C364A">
      <w:pPr>
        <w:numPr>
          <w:ilvl w:val="0"/>
          <w:numId w:val="37"/>
        </w:numPr>
        <w:spacing w:after="240"/>
      </w:pPr>
      <w:r w:rsidRPr="0015556D">
        <w:t>final 7-day inflow and pressure measurement after the leakage reduction activities have been successful concluded; and</w:t>
      </w:r>
    </w:p>
    <w:p w:rsidR="003C364A" w:rsidRDefault="003C364A" w:rsidP="003C364A">
      <w:pPr>
        <w:numPr>
          <w:ilvl w:val="0"/>
          <w:numId w:val="37"/>
        </w:numPr>
        <w:spacing w:after="240"/>
      </w:pPr>
      <w:proofErr w:type="gramStart"/>
      <w:r w:rsidRPr="0015556D">
        <w:t>continuous</w:t>
      </w:r>
      <w:proofErr w:type="gramEnd"/>
      <w:r w:rsidRPr="0015556D">
        <w:t xml:space="preserve"> monitoring of DMA inflow, pressure and minimum night flow and execution of leak detection and repair should the tolerance limits be exceeded (see Part C.5 of the Contract Specifications).</w:t>
      </w:r>
    </w:p>
    <w:p w:rsidR="003C364A" w:rsidRPr="0015556D" w:rsidRDefault="003C364A" w:rsidP="003C364A">
      <w:pPr>
        <w:numPr>
          <w:ilvl w:val="0"/>
          <w:numId w:val="37"/>
        </w:numPr>
        <w:spacing w:after="240"/>
      </w:pPr>
      <w:proofErr w:type="gramStart"/>
      <w:r>
        <w:t>illegal</w:t>
      </w:r>
      <w:proofErr w:type="gramEnd"/>
      <w:r>
        <w:t xml:space="preserve"> connections shall be detected and reported to the Employer.</w:t>
      </w:r>
    </w:p>
    <w:p w:rsidR="003C364A" w:rsidRDefault="003C364A" w:rsidP="003C364A">
      <w:pPr>
        <w:pStyle w:val="CSHeading3"/>
      </w:pPr>
      <w:bookmarkStart w:id="653" w:name="_Toc94088754"/>
      <w:bookmarkStart w:id="654" w:name="_Toc94090243"/>
      <w:bookmarkStart w:id="655" w:name="_Toc94333468"/>
      <w:bookmarkStart w:id="656" w:name="_Toc127954630"/>
      <w:r w:rsidRPr="0015556D">
        <w:t>System Expansion Works</w:t>
      </w:r>
      <w:bookmarkEnd w:id="653"/>
      <w:bookmarkEnd w:id="654"/>
      <w:bookmarkEnd w:id="655"/>
      <w:bookmarkEnd w:id="656"/>
    </w:p>
    <w:p w:rsidR="003C364A" w:rsidRPr="0015556D" w:rsidRDefault="003C364A" w:rsidP="003C364A">
      <w:r w:rsidRPr="0015556D">
        <w:t>System Expansion Works include the installation of service connections to new customers inside the DMA. In some cases this might also require the extension of a distribution main inside the DMA so that new customers can be connected in the most effective way.</w:t>
      </w:r>
    </w:p>
    <w:p w:rsidR="003C364A" w:rsidRDefault="003C364A" w:rsidP="003C364A"/>
    <w:p w:rsidR="00A66398" w:rsidRDefault="00A66398" w:rsidP="003C364A"/>
    <w:p w:rsidR="00692326" w:rsidRPr="00692326" w:rsidRDefault="00692326" w:rsidP="00692326">
      <w:pPr>
        <w:rPr>
          <w:lang w:eastAsia="de-DE"/>
        </w:rPr>
      </w:pPr>
      <w:bookmarkStart w:id="657" w:name="_Toc94088755"/>
      <w:bookmarkStart w:id="658" w:name="_Toc94090244"/>
      <w:bookmarkStart w:id="659" w:name="_Toc94333469"/>
      <w:bookmarkStart w:id="660" w:name="_Toc127954631"/>
    </w:p>
    <w:p w:rsidR="00692326" w:rsidRDefault="00692326" w:rsidP="00692326">
      <w:pPr>
        <w:pStyle w:val="CSHeading3"/>
        <w:numPr>
          <w:ilvl w:val="0"/>
          <w:numId w:val="0"/>
        </w:numPr>
      </w:pPr>
    </w:p>
    <w:p w:rsidR="003C364A" w:rsidRDefault="003C364A" w:rsidP="003C364A">
      <w:pPr>
        <w:pStyle w:val="CSHeading3"/>
      </w:pPr>
      <w:r w:rsidRPr="0015556D">
        <w:t>Emergency and Unforeseen Works</w:t>
      </w:r>
      <w:bookmarkEnd w:id="657"/>
      <w:bookmarkEnd w:id="658"/>
      <w:bookmarkEnd w:id="659"/>
      <w:bookmarkEnd w:id="660"/>
    </w:p>
    <w:p w:rsidR="003C364A" w:rsidRDefault="003C364A" w:rsidP="003C364A"/>
    <w:p w:rsidR="003C364A" w:rsidRDefault="003C364A" w:rsidP="003C364A">
      <w:r w:rsidRPr="0015556D">
        <w:t>The contract offers a provision for Emergency and Unforeseen Works. These would typically include</w:t>
      </w:r>
      <w:r>
        <w:t xml:space="preserve"> (non-exhaustive list):</w:t>
      </w:r>
    </w:p>
    <w:p w:rsidR="003C364A" w:rsidRDefault="003C364A" w:rsidP="003C364A"/>
    <w:p w:rsidR="003C364A" w:rsidRDefault="003C364A" w:rsidP="003C364A">
      <w:pPr>
        <w:numPr>
          <w:ilvl w:val="0"/>
          <w:numId w:val="40"/>
        </w:numPr>
        <w:spacing w:after="240"/>
      </w:pPr>
      <w:r w:rsidRPr="0015556D">
        <w:t>leak repairs on trunk mains and distribution mains close to but outside of the DMAs inclu</w:t>
      </w:r>
      <w:r>
        <w:t>ded in this contract</w:t>
      </w:r>
    </w:p>
    <w:p w:rsidR="003C364A" w:rsidRDefault="003C364A" w:rsidP="003C364A">
      <w:pPr>
        <w:numPr>
          <w:ilvl w:val="0"/>
          <w:numId w:val="40"/>
        </w:numPr>
        <w:spacing w:after="240"/>
      </w:pPr>
      <w:r>
        <w:t>valve repair, replacement or installation in new location on trunk and distribution mains outside of the DMAs</w:t>
      </w:r>
    </w:p>
    <w:p w:rsidR="003C364A" w:rsidRDefault="003C364A" w:rsidP="003C364A">
      <w:pPr>
        <w:numPr>
          <w:ilvl w:val="0"/>
          <w:numId w:val="40"/>
        </w:numPr>
        <w:spacing w:after="240"/>
      </w:pPr>
      <w:r>
        <w:t>repair or installation of fire hydrants</w:t>
      </w:r>
    </w:p>
    <w:p w:rsidR="003C364A" w:rsidRPr="0015556D" w:rsidRDefault="003C364A" w:rsidP="003C364A">
      <w:pPr>
        <w:numPr>
          <w:ilvl w:val="0"/>
          <w:numId w:val="41"/>
        </w:numPr>
        <w:spacing w:after="240"/>
      </w:pPr>
      <w:r>
        <w:t>replacement of distribution mains and associated service connections inside the DMAs</w:t>
      </w:r>
      <w:r w:rsidRPr="0015556D">
        <w:t xml:space="preserve"> </w:t>
      </w:r>
    </w:p>
    <w:p w:rsidR="003C364A" w:rsidRDefault="003C364A" w:rsidP="003C364A">
      <w:r w:rsidRPr="0015556D">
        <w:t xml:space="preserve">Should the </w:t>
      </w:r>
      <w:r>
        <w:t>Contractor</w:t>
      </w:r>
      <w:r w:rsidRPr="0015556D">
        <w:t xml:space="preserve"> see advantages of replacing a </w:t>
      </w:r>
      <w:r>
        <w:t>distribution main</w:t>
      </w:r>
      <w:r w:rsidRPr="0015556D">
        <w:t xml:space="preserve"> within a DMA, for example if the burst frequency is to</w:t>
      </w:r>
      <w:r>
        <w:t>o</w:t>
      </w:r>
      <w:r w:rsidRPr="0015556D">
        <w:t xml:space="preserve"> high and frequent leak repairs are not sufficient to achieve sustainable leakage reduction in a DMA, the </w:t>
      </w:r>
      <w:r>
        <w:t>Contractor</w:t>
      </w:r>
      <w:r w:rsidRPr="0015556D">
        <w:t xml:space="preserve"> may suggest the replacement of such pipeline. Should a pipeline be replaced in a DMA, leakage reduction achieved as a result of the replacement will not be eligible for the m3 performance payment and therefore leakage assessment measurements for the DMA have to be carried out before and after pipeline replacement.</w:t>
      </w:r>
    </w:p>
    <w:p w:rsidR="00CE56CE" w:rsidRDefault="00CE56CE" w:rsidP="003C364A"/>
    <w:p w:rsidR="00CE56CE" w:rsidRDefault="003E1B10" w:rsidP="00CE56CE">
      <w:pPr>
        <w:pStyle w:val="CSHeading3"/>
      </w:pPr>
      <w:bookmarkStart w:id="661" w:name="_Toc127954632"/>
      <w:r>
        <w:t>Transfer of Technology</w:t>
      </w:r>
      <w:bookmarkEnd w:id="661"/>
    </w:p>
    <w:p w:rsidR="00CE56CE" w:rsidRDefault="00CE56CE" w:rsidP="00CE56CE">
      <w:r w:rsidRPr="00396269">
        <w:t xml:space="preserve">During the Maintenance Period the Contractor shall train the Employers staff and transfer all technology in order to </w:t>
      </w:r>
      <w:r>
        <w:t>enable them to take over DMA management, maintenance of pressure reducing valves, leak detection scheduling and execution, leak repair management and all other activities required to manage the DMA system and maintain the reduced leakage levels.</w:t>
      </w:r>
    </w:p>
    <w:p w:rsidR="00CE56CE" w:rsidRDefault="00CE56CE" w:rsidP="00CE56CE">
      <w:r>
        <w:t xml:space="preserve">As part of the transfer of technology activities the Contractor shall jointly with the Employers staff develop a medium term asset management strategy that is based on the findings and experience made during the duration of the contract. Strategy development shall </w:t>
      </w:r>
      <w:proofErr w:type="gramStart"/>
      <w:r>
        <w:t>based</w:t>
      </w:r>
      <w:proofErr w:type="gramEnd"/>
      <w:r>
        <w:t xml:space="preserve"> on updated maps and pipe condition information, detailed burst records and all other information the contractor has collected in the course of the project. All this detailed background information shall be submitted to the Employer, either as part of the continuous reporting or, any additional information, together with the asset management strategy.</w:t>
      </w:r>
    </w:p>
    <w:p w:rsidR="00CE56CE" w:rsidRPr="0015556D" w:rsidRDefault="00CE56CE" w:rsidP="003C364A"/>
    <w:p w:rsidR="00692326" w:rsidRDefault="00692326" w:rsidP="00692326">
      <w:pPr>
        <w:pStyle w:val="CSHeading2"/>
        <w:numPr>
          <w:ilvl w:val="0"/>
          <w:numId w:val="0"/>
        </w:numPr>
      </w:pPr>
      <w:bookmarkStart w:id="662" w:name="_Toc94088757"/>
      <w:bookmarkStart w:id="663" w:name="_Toc94090246"/>
      <w:bookmarkStart w:id="664" w:name="_Toc94333471"/>
      <w:bookmarkStart w:id="665" w:name="_Toc127954633"/>
    </w:p>
    <w:p w:rsidR="003C364A" w:rsidRDefault="003C364A" w:rsidP="003C364A">
      <w:pPr>
        <w:pStyle w:val="CSHeading2"/>
      </w:pPr>
      <w:r w:rsidRPr="0015556D">
        <w:t>Reporting</w:t>
      </w:r>
      <w:bookmarkEnd w:id="662"/>
      <w:bookmarkEnd w:id="663"/>
      <w:bookmarkEnd w:id="664"/>
      <w:bookmarkEnd w:id="665"/>
    </w:p>
    <w:p w:rsidR="003C364A" w:rsidRDefault="003C364A" w:rsidP="003C364A">
      <w:r w:rsidRPr="0015556D">
        <w:t>Each quarterly statement of the Contractor shall be accompanied with a progress report, comprising of the standard tables explained above, a summary of all works carried out during th</w:t>
      </w:r>
      <w:r>
        <w:t>e last quarter, a work program</w:t>
      </w:r>
      <w:r w:rsidRPr="0015556D">
        <w:t xml:space="preserve"> for the quarter ahead and all other information that might be requested by the Project Manager. The form of the quarterly report is to be agreed with the Project Manager.</w:t>
      </w:r>
    </w:p>
    <w:p w:rsidR="001C1AD0" w:rsidRDefault="001C1AD0" w:rsidP="003C364A"/>
    <w:p w:rsidR="003C364A" w:rsidRDefault="003C364A" w:rsidP="003C364A">
      <w:r>
        <w:t>At the end of the Maintenance Period the Contractor shall submit a Project Completion Report that provides the following information:</w:t>
      </w:r>
    </w:p>
    <w:p w:rsidR="003C364A" w:rsidRDefault="003C364A" w:rsidP="003C364A"/>
    <w:p w:rsidR="003C364A" w:rsidRDefault="003C364A" w:rsidP="003C364A">
      <w:pPr>
        <w:numPr>
          <w:ilvl w:val="0"/>
          <w:numId w:val="41"/>
        </w:numPr>
        <w:spacing w:after="240"/>
      </w:pPr>
      <w:r>
        <w:t>final performance fee calculations</w:t>
      </w:r>
    </w:p>
    <w:p w:rsidR="003C364A" w:rsidRDefault="003C364A" w:rsidP="003C364A">
      <w:pPr>
        <w:numPr>
          <w:ilvl w:val="0"/>
          <w:numId w:val="41"/>
        </w:numPr>
        <w:spacing w:after="240"/>
      </w:pPr>
      <w:r>
        <w:t>summary tables of system expansion and unforeseen works</w:t>
      </w:r>
    </w:p>
    <w:p w:rsidR="003C364A" w:rsidRDefault="003C364A" w:rsidP="003C364A">
      <w:pPr>
        <w:numPr>
          <w:ilvl w:val="0"/>
          <w:numId w:val="41"/>
        </w:numPr>
        <w:spacing w:after="240"/>
      </w:pPr>
      <w:r>
        <w:t>summary tables of number and types of leaks detected and repaired</w:t>
      </w:r>
    </w:p>
    <w:p w:rsidR="003C364A" w:rsidRDefault="003C364A" w:rsidP="003C364A">
      <w:pPr>
        <w:numPr>
          <w:ilvl w:val="0"/>
          <w:numId w:val="41"/>
        </w:numPr>
        <w:spacing w:after="240"/>
      </w:pPr>
      <w:r>
        <w:t>updated distribution network drawings (both hardcopy and AutoCAD files) of all DMAs</w:t>
      </w:r>
    </w:p>
    <w:p w:rsidR="003C364A" w:rsidRDefault="003C364A" w:rsidP="003C364A">
      <w:pPr>
        <w:numPr>
          <w:ilvl w:val="0"/>
          <w:numId w:val="41"/>
        </w:numPr>
        <w:spacing w:after="240"/>
      </w:pPr>
      <w:r>
        <w:t>as-built drawings for all main pipes installed and chambers constructed</w:t>
      </w:r>
    </w:p>
    <w:p w:rsidR="003C364A" w:rsidRDefault="003C364A" w:rsidP="003C364A">
      <w:pPr>
        <w:numPr>
          <w:ilvl w:val="0"/>
          <w:numId w:val="41"/>
        </w:numPr>
        <w:spacing w:after="240"/>
      </w:pPr>
      <w:r>
        <w:t>table with target and intervention minimum night flow for all DMAs</w:t>
      </w:r>
    </w:p>
    <w:p w:rsidR="003C364A" w:rsidRDefault="003C364A" w:rsidP="003C364A">
      <w:pPr>
        <w:numPr>
          <w:ilvl w:val="0"/>
          <w:numId w:val="41"/>
        </w:numPr>
        <w:spacing w:after="240"/>
      </w:pPr>
      <w:r>
        <w:t>DMA data management guidelines</w:t>
      </w:r>
    </w:p>
    <w:p w:rsidR="003C364A" w:rsidRDefault="003C364A" w:rsidP="003C364A">
      <w:pPr>
        <w:numPr>
          <w:ilvl w:val="0"/>
          <w:numId w:val="41"/>
        </w:numPr>
        <w:spacing w:after="240"/>
      </w:pPr>
      <w:r>
        <w:t>pressure management guidelines that include maintenance recommendations and (if any) specific information for each PRV</w:t>
      </w:r>
    </w:p>
    <w:p w:rsidR="003C364A" w:rsidRDefault="003C364A" w:rsidP="003C364A">
      <w:pPr>
        <w:numPr>
          <w:ilvl w:val="0"/>
          <w:numId w:val="41"/>
        </w:numPr>
        <w:spacing w:after="240"/>
      </w:pPr>
      <w:r>
        <w:t>descriptive summary of works carried out and problems encountered</w:t>
      </w:r>
    </w:p>
    <w:p w:rsidR="003C364A" w:rsidRDefault="003C364A" w:rsidP="003C364A">
      <w:pPr>
        <w:numPr>
          <w:ilvl w:val="0"/>
          <w:numId w:val="41"/>
        </w:numPr>
        <w:spacing w:after="240"/>
      </w:pPr>
      <w:r>
        <w:t xml:space="preserve">the medium term asset management strategy for the contract area </w:t>
      </w:r>
    </w:p>
    <w:p w:rsidR="003C364A" w:rsidRDefault="003C364A" w:rsidP="003C364A">
      <w:pPr>
        <w:numPr>
          <w:ilvl w:val="0"/>
          <w:numId w:val="41"/>
        </w:numPr>
        <w:spacing w:after="240"/>
      </w:pPr>
      <w:r>
        <w:t xml:space="preserve">recommendations for possible future water loss reduction contracts in </w:t>
      </w:r>
      <w:r w:rsidR="00346956">
        <w:t>CLIENT</w:t>
      </w:r>
    </w:p>
    <w:p w:rsidR="003C364A" w:rsidRDefault="003C364A" w:rsidP="003C364A">
      <w:pPr>
        <w:pStyle w:val="CSHeading2"/>
      </w:pPr>
      <w:bookmarkStart w:id="666" w:name="_Toc127954634"/>
      <w:bookmarkStart w:id="667" w:name="_Toc94088758"/>
      <w:bookmarkStart w:id="668" w:name="_Toc94090247"/>
      <w:bookmarkStart w:id="669" w:name="_Toc94333472"/>
      <w:r>
        <w:t>Hydraulic Modeling</w:t>
      </w:r>
      <w:bookmarkEnd w:id="666"/>
    </w:p>
    <w:p w:rsidR="003C364A" w:rsidRPr="00965C01" w:rsidRDefault="003C364A" w:rsidP="003C364A">
      <w:r>
        <w:t xml:space="preserve">A </w:t>
      </w:r>
      <w:r w:rsidRPr="00965C01">
        <w:t xml:space="preserve">hydraulic model </w:t>
      </w:r>
      <w:r w:rsidR="001C1AD0">
        <w:t>[DATED]</w:t>
      </w:r>
      <w:r w:rsidRPr="00965C01">
        <w:t xml:space="preserve"> is available with the Employer. </w:t>
      </w:r>
      <w:r>
        <w:t>Should the Contractor need to hydraulically simulate network changes or the influence of DMA boundaries</w:t>
      </w:r>
      <w:r w:rsidRPr="00F104AD">
        <w:t>,</w:t>
      </w:r>
      <w:r w:rsidR="00374E1A">
        <w:t xml:space="preserve"> </w:t>
      </w:r>
      <w:r w:rsidR="00F104AD" w:rsidRPr="00F104AD">
        <w:t>h</w:t>
      </w:r>
      <w:r w:rsidRPr="00F104AD">
        <w:t xml:space="preserve">ydraulic simulations </w:t>
      </w:r>
      <w:r w:rsidR="00680F5F">
        <w:t>shall</w:t>
      </w:r>
      <w:r w:rsidRPr="00F104AD">
        <w:t xml:space="preserve"> be done by the Contractor</w:t>
      </w:r>
      <w:r w:rsidR="00680F5F">
        <w:t xml:space="preserve"> jointly with the Project Manager</w:t>
      </w:r>
      <w:r w:rsidR="00680F5F" w:rsidRPr="00F104AD">
        <w:t>.</w:t>
      </w:r>
      <w:r w:rsidR="00680F5F">
        <w:t xml:space="preserve"> </w:t>
      </w:r>
    </w:p>
    <w:p w:rsidR="003C364A" w:rsidRDefault="00CE56CE" w:rsidP="00F553A7">
      <w:pPr>
        <w:pStyle w:val="CSHeading2"/>
        <w:tabs>
          <w:tab w:val="left" w:pos="851"/>
        </w:tabs>
      </w:pPr>
      <w:r>
        <w:br w:type="page"/>
      </w:r>
      <w:bookmarkStart w:id="670" w:name="_Toc127954635"/>
      <w:r w:rsidR="003C364A" w:rsidRPr="0015556D">
        <w:lastRenderedPageBreak/>
        <w:t>Minimum Key-Personnel Requirements</w:t>
      </w:r>
      <w:bookmarkEnd w:id="667"/>
      <w:bookmarkEnd w:id="668"/>
      <w:bookmarkEnd w:id="669"/>
      <w:bookmarkEnd w:id="670"/>
    </w:p>
    <w:p w:rsidR="003C364A" w:rsidRDefault="003C364A" w:rsidP="00F553A7">
      <w:pPr>
        <w:tabs>
          <w:tab w:val="num" w:pos="1276"/>
        </w:tabs>
      </w:pPr>
    </w:p>
    <w:p w:rsidR="003C364A" w:rsidRDefault="003C364A" w:rsidP="00F553A7">
      <w:pPr>
        <w:tabs>
          <w:tab w:val="num" w:pos="1276"/>
        </w:tabs>
      </w:pPr>
      <w:r w:rsidRPr="0015556D">
        <w:t>In general, staffing levels and qualifications are to be decided by the Contractor. However, in order to make bids comparable, the following minimum number of experienced key-personnel has to be available. The number of man-months for each position is to be understood as the absolute minimum requirement. Evidence of the physical presence of these staff members have to be provided in the quarterly progress reports. It has to be understood that it might be necessary to bring significantly more specialists to the site in order to achieve the objectives of the contract. All cost of such additional personnel has to be included in the contract price.</w:t>
      </w:r>
    </w:p>
    <w:p w:rsidR="003C364A" w:rsidRPr="0015556D" w:rsidRDefault="003C364A" w:rsidP="00F553A7">
      <w:pPr>
        <w:tabs>
          <w:tab w:val="num" w:pos="1276"/>
        </w:tabs>
      </w:pPr>
    </w:p>
    <w:tbl>
      <w:tblPr>
        <w:tblW w:w="8074"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4778"/>
        <w:gridCol w:w="1427"/>
      </w:tblGrid>
      <w:tr w:rsidR="00CE56CE" w:rsidRPr="0015556D" w:rsidTr="00E84D58">
        <w:trPr>
          <w:jc w:val="center"/>
        </w:trPr>
        <w:tc>
          <w:tcPr>
            <w:tcW w:w="1075" w:type="dxa"/>
            <w:shd w:val="clear" w:color="auto" w:fill="E6E6E6"/>
          </w:tcPr>
          <w:p w:rsidR="00CE56CE" w:rsidRPr="00E84D58" w:rsidRDefault="00CE56CE" w:rsidP="00E84D58">
            <w:pPr>
              <w:spacing w:before="60" w:after="60"/>
              <w:jc w:val="center"/>
              <w:rPr>
                <w:b/>
              </w:rPr>
            </w:pPr>
            <w:r w:rsidRPr="00E84D58">
              <w:rPr>
                <w:b/>
              </w:rPr>
              <w:t>Position</w:t>
            </w:r>
          </w:p>
        </w:tc>
        <w:tc>
          <w:tcPr>
            <w:tcW w:w="5528" w:type="dxa"/>
            <w:shd w:val="clear" w:color="auto" w:fill="E6E6E6"/>
          </w:tcPr>
          <w:p w:rsidR="00CE56CE" w:rsidRPr="00E84D58" w:rsidRDefault="00CE56CE" w:rsidP="00E84D58">
            <w:pPr>
              <w:spacing w:before="60" w:after="60"/>
              <w:jc w:val="center"/>
              <w:rPr>
                <w:b/>
              </w:rPr>
            </w:pPr>
            <w:r w:rsidRPr="00E84D58">
              <w:rPr>
                <w:b/>
              </w:rPr>
              <w:t>Minimum Experience Requirements</w:t>
            </w:r>
          </w:p>
        </w:tc>
        <w:tc>
          <w:tcPr>
            <w:tcW w:w="1471" w:type="dxa"/>
            <w:shd w:val="clear" w:color="auto" w:fill="E6E6E6"/>
          </w:tcPr>
          <w:p w:rsidR="00CE56CE" w:rsidRPr="00E84D58" w:rsidRDefault="00CE56CE" w:rsidP="00E84D58">
            <w:pPr>
              <w:spacing w:before="60" w:after="60"/>
              <w:jc w:val="center"/>
              <w:rPr>
                <w:b/>
              </w:rPr>
            </w:pPr>
            <w:r w:rsidRPr="00E84D58">
              <w:rPr>
                <w:b/>
              </w:rPr>
              <w:t>Minimum number of man-months</w:t>
            </w:r>
          </w:p>
        </w:tc>
      </w:tr>
      <w:tr w:rsidR="00CE56CE" w:rsidRPr="0015556D" w:rsidTr="00E84D58">
        <w:trPr>
          <w:jc w:val="center"/>
        </w:trPr>
        <w:tc>
          <w:tcPr>
            <w:tcW w:w="1075" w:type="dxa"/>
          </w:tcPr>
          <w:p w:rsidR="00CE56CE" w:rsidRPr="0015556D" w:rsidRDefault="00CE56CE" w:rsidP="00E84D58">
            <w:pPr>
              <w:spacing w:before="60" w:after="60"/>
              <w:jc w:val="left"/>
            </w:pPr>
            <w:r w:rsidRPr="0015556D">
              <w:t>Leakage Manager</w:t>
            </w:r>
          </w:p>
        </w:tc>
        <w:tc>
          <w:tcPr>
            <w:tcW w:w="5528" w:type="dxa"/>
          </w:tcPr>
          <w:p w:rsidR="00CE56CE" w:rsidRPr="0015556D" w:rsidRDefault="00CE56CE" w:rsidP="00E84D58">
            <w:pPr>
              <w:numPr>
                <w:ilvl w:val="0"/>
                <w:numId w:val="31"/>
              </w:numPr>
              <w:tabs>
                <w:tab w:val="clear" w:pos="1928"/>
              </w:tabs>
              <w:spacing w:before="60" w:after="60"/>
              <w:ind w:left="332" w:hanging="283"/>
              <w:jc w:val="left"/>
            </w:pPr>
            <w:r w:rsidRPr="0015556D">
              <w:t>15 years experience with water distribution networks</w:t>
            </w:r>
          </w:p>
          <w:p w:rsidR="00CE56CE" w:rsidRPr="0015556D" w:rsidRDefault="00CE56CE" w:rsidP="00E84D58">
            <w:pPr>
              <w:numPr>
                <w:ilvl w:val="0"/>
                <w:numId w:val="31"/>
              </w:numPr>
              <w:tabs>
                <w:tab w:val="clear" w:pos="1928"/>
              </w:tabs>
              <w:spacing w:before="60" w:after="60"/>
              <w:ind w:left="332" w:hanging="283"/>
              <w:jc w:val="left"/>
            </w:pPr>
            <w:smartTag w:uri="urn:schemas-microsoft-com:office:smarttags" w:element="place">
              <w:smartTag w:uri="urn:schemas-microsoft-com:office:smarttags" w:element="PlaceName">
                <w:r w:rsidRPr="0015556D">
                  <w:t>Technical</w:t>
                </w:r>
              </w:smartTag>
              <w:r w:rsidRPr="0015556D">
                <w:t xml:space="preserve"> </w:t>
              </w:r>
              <w:smartTag w:uri="urn:schemas-microsoft-com:office:smarttags" w:element="PlaceType">
                <w:r w:rsidRPr="0015556D">
                  <w:t>University</w:t>
                </w:r>
              </w:smartTag>
            </w:smartTag>
            <w:r w:rsidRPr="0015556D">
              <w:t xml:space="preserve"> degree, for example Water and Sanitary Engineering, Civil Engineering or Mechanical Engineering</w:t>
            </w:r>
          </w:p>
          <w:p w:rsidR="00CE56CE" w:rsidRDefault="009979F3" w:rsidP="00E84D58">
            <w:pPr>
              <w:numPr>
                <w:ilvl w:val="0"/>
                <w:numId w:val="31"/>
              </w:numPr>
              <w:tabs>
                <w:tab w:val="clear" w:pos="1928"/>
              </w:tabs>
              <w:spacing w:before="60" w:after="60"/>
              <w:ind w:left="332" w:hanging="283"/>
              <w:jc w:val="left"/>
            </w:pPr>
            <w:r>
              <w:t>5</w:t>
            </w:r>
            <w:r w:rsidR="00CE56CE" w:rsidRPr="0015556D">
              <w:t xml:space="preserve"> years of developing </w:t>
            </w:r>
            <w:r w:rsidR="00001CCF">
              <w:t>country</w:t>
            </w:r>
            <w:r w:rsidR="00CE56CE" w:rsidRPr="0015556D">
              <w:t xml:space="preserve"> experience</w:t>
            </w:r>
          </w:p>
          <w:p w:rsidR="009979F3" w:rsidRPr="0015556D" w:rsidRDefault="009979F3" w:rsidP="00E84D58">
            <w:pPr>
              <w:numPr>
                <w:ilvl w:val="0"/>
                <w:numId w:val="31"/>
              </w:numPr>
              <w:tabs>
                <w:tab w:val="clear" w:pos="1928"/>
              </w:tabs>
              <w:spacing w:before="60" w:after="60"/>
              <w:ind w:left="332" w:hanging="283"/>
              <w:jc w:val="left"/>
            </w:pPr>
            <w:r>
              <w:t>Project Management experience</w:t>
            </w:r>
          </w:p>
          <w:p w:rsidR="00CE56CE" w:rsidRPr="0015556D" w:rsidRDefault="00CE56CE" w:rsidP="00E84D58">
            <w:pPr>
              <w:numPr>
                <w:ilvl w:val="0"/>
                <w:numId w:val="31"/>
              </w:numPr>
              <w:tabs>
                <w:tab w:val="clear" w:pos="1928"/>
              </w:tabs>
              <w:spacing w:before="60" w:after="60"/>
              <w:ind w:left="332" w:hanging="283"/>
              <w:jc w:val="left"/>
            </w:pPr>
            <w:r>
              <w:t xml:space="preserve">5 years experience with </w:t>
            </w:r>
            <w:r w:rsidRPr="0015556D">
              <w:t xml:space="preserve">leakage reduction </w:t>
            </w:r>
            <w:r>
              <w:t xml:space="preserve">in major </w:t>
            </w:r>
            <w:r w:rsidRPr="0015556D">
              <w:t>projects</w:t>
            </w:r>
          </w:p>
        </w:tc>
        <w:tc>
          <w:tcPr>
            <w:tcW w:w="1471" w:type="dxa"/>
          </w:tcPr>
          <w:p w:rsidR="00CE56CE" w:rsidRPr="0015556D" w:rsidRDefault="001C1AD0" w:rsidP="00E84D58">
            <w:pPr>
              <w:spacing w:before="60" w:after="60"/>
              <w:jc w:val="center"/>
            </w:pPr>
            <w:r>
              <w:t>[</w:t>
            </w:r>
            <w:r w:rsidR="00CE56CE" w:rsidRPr="0015556D">
              <w:t>50</w:t>
            </w:r>
            <w:r>
              <w:t>]</w:t>
            </w:r>
          </w:p>
        </w:tc>
      </w:tr>
      <w:tr w:rsidR="00CE56CE" w:rsidRPr="0015556D" w:rsidTr="00E84D58">
        <w:trPr>
          <w:jc w:val="center"/>
        </w:trPr>
        <w:tc>
          <w:tcPr>
            <w:tcW w:w="1075" w:type="dxa"/>
          </w:tcPr>
          <w:p w:rsidR="00CE56CE" w:rsidRPr="0015556D" w:rsidRDefault="00CE56CE" w:rsidP="00E84D58">
            <w:pPr>
              <w:spacing w:before="60" w:after="60"/>
              <w:jc w:val="left"/>
            </w:pPr>
            <w:r w:rsidRPr="0015556D">
              <w:t>DMA and Pressure Management Specialist(s)</w:t>
            </w:r>
          </w:p>
        </w:tc>
        <w:tc>
          <w:tcPr>
            <w:tcW w:w="5528" w:type="dxa"/>
          </w:tcPr>
          <w:p w:rsidR="00CE56CE" w:rsidRPr="0015556D" w:rsidRDefault="00CE56CE" w:rsidP="00E84D58">
            <w:pPr>
              <w:numPr>
                <w:ilvl w:val="0"/>
                <w:numId w:val="31"/>
              </w:numPr>
              <w:tabs>
                <w:tab w:val="clear" w:pos="1928"/>
              </w:tabs>
              <w:spacing w:before="60" w:after="60"/>
              <w:ind w:left="332" w:hanging="283"/>
              <w:jc w:val="left"/>
            </w:pPr>
            <w:r w:rsidRPr="0015556D">
              <w:t>5 years experience with leakage reduction projects, particularly with pressure reducing valves, controllers, data loggers and similar</w:t>
            </w:r>
          </w:p>
          <w:p w:rsidR="00CE56CE" w:rsidRPr="0015556D" w:rsidRDefault="00CE56CE" w:rsidP="00E84D58">
            <w:pPr>
              <w:numPr>
                <w:ilvl w:val="0"/>
                <w:numId w:val="31"/>
              </w:numPr>
              <w:tabs>
                <w:tab w:val="clear" w:pos="1928"/>
              </w:tabs>
              <w:spacing w:before="60" w:after="60"/>
              <w:ind w:left="332" w:hanging="283"/>
              <w:jc w:val="left"/>
            </w:pPr>
            <w:r>
              <w:t>2</w:t>
            </w:r>
            <w:r w:rsidRPr="0015556D">
              <w:t xml:space="preserve"> years developing country experience</w:t>
            </w:r>
          </w:p>
        </w:tc>
        <w:tc>
          <w:tcPr>
            <w:tcW w:w="1471" w:type="dxa"/>
          </w:tcPr>
          <w:p w:rsidR="00CE56CE" w:rsidRPr="0015556D" w:rsidRDefault="00CE56CE" w:rsidP="00E84D58">
            <w:pPr>
              <w:spacing w:before="60" w:after="60"/>
              <w:jc w:val="center"/>
            </w:pPr>
            <w:r w:rsidRPr="0015556D">
              <w:t xml:space="preserve">Total of </w:t>
            </w:r>
            <w:r w:rsidR="001C1AD0">
              <w:t>[</w:t>
            </w:r>
            <w:r w:rsidRPr="0015556D">
              <w:t>60</w:t>
            </w:r>
            <w:r w:rsidR="001C1AD0">
              <w:t>]</w:t>
            </w:r>
          </w:p>
        </w:tc>
      </w:tr>
      <w:tr w:rsidR="00CE56CE" w:rsidRPr="0015556D" w:rsidTr="00E84D58">
        <w:trPr>
          <w:jc w:val="center"/>
        </w:trPr>
        <w:tc>
          <w:tcPr>
            <w:tcW w:w="1075" w:type="dxa"/>
          </w:tcPr>
          <w:p w:rsidR="00CE56CE" w:rsidRPr="0015556D" w:rsidRDefault="00CE56CE" w:rsidP="00E84D58">
            <w:pPr>
              <w:spacing w:before="60" w:after="60"/>
              <w:jc w:val="left"/>
            </w:pPr>
            <w:r w:rsidRPr="0015556D">
              <w:t>Leak Detection Specialist(s)</w:t>
            </w:r>
          </w:p>
        </w:tc>
        <w:tc>
          <w:tcPr>
            <w:tcW w:w="5528" w:type="dxa"/>
          </w:tcPr>
          <w:p w:rsidR="00CE56CE" w:rsidRPr="0015556D" w:rsidRDefault="00CE56CE" w:rsidP="00E84D58">
            <w:pPr>
              <w:numPr>
                <w:ilvl w:val="0"/>
                <w:numId w:val="31"/>
              </w:numPr>
              <w:tabs>
                <w:tab w:val="clear" w:pos="1928"/>
              </w:tabs>
              <w:spacing w:before="60" w:after="60"/>
              <w:ind w:left="332" w:hanging="283"/>
              <w:jc w:val="left"/>
            </w:pPr>
            <w:r w:rsidRPr="0015556D">
              <w:t xml:space="preserve">10 years hands-on leak detection experience </w:t>
            </w:r>
          </w:p>
          <w:p w:rsidR="00CE56CE" w:rsidRPr="0015556D" w:rsidRDefault="009979F3" w:rsidP="00E84D58">
            <w:pPr>
              <w:numPr>
                <w:ilvl w:val="0"/>
                <w:numId w:val="31"/>
              </w:numPr>
              <w:tabs>
                <w:tab w:val="clear" w:pos="1928"/>
              </w:tabs>
              <w:spacing w:before="60" w:after="60"/>
              <w:ind w:left="332" w:hanging="283"/>
              <w:jc w:val="left"/>
            </w:pPr>
            <w:r>
              <w:t>3</w:t>
            </w:r>
            <w:r w:rsidR="00CE56CE" w:rsidRPr="0015556D">
              <w:t xml:space="preserve"> years developing country experience</w:t>
            </w:r>
          </w:p>
        </w:tc>
        <w:tc>
          <w:tcPr>
            <w:tcW w:w="1471" w:type="dxa"/>
          </w:tcPr>
          <w:p w:rsidR="00CE56CE" w:rsidRPr="0015556D" w:rsidRDefault="00CE56CE" w:rsidP="00E84D58">
            <w:pPr>
              <w:spacing w:before="60" w:after="60"/>
              <w:jc w:val="center"/>
            </w:pPr>
            <w:r w:rsidRPr="0015556D">
              <w:t xml:space="preserve">Total of </w:t>
            </w:r>
            <w:r w:rsidR="001C1AD0">
              <w:t>[</w:t>
            </w:r>
            <w:r w:rsidR="00F104AD">
              <w:t>6</w:t>
            </w:r>
            <w:r w:rsidR="00F104AD" w:rsidRPr="0015556D">
              <w:t>0</w:t>
            </w:r>
            <w:r w:rsidR="001C1AD0">
              <w:t>]</w:t>
            </w:r>
          </w:p>
        </w:tc>
      </w:tr>
      <w:tr w:rsidR="00CE56CE" w:rsidRPr="0015556D" w:rsidTr="00E84D58">
        <w:trPr>
          <w:jc w:val="center"/>
        </w:trPr>
        <w:tc>
          <w:tcPr>
            <w:tcW w:w="1075" w:type="dxa"/>
          </w:tcPr>
          <w:p w:rsidR="00CE56CE" w:rsidRPr="0015556D" w:rsidRDefault="00CE56CE" w:rsidP="00E84D58">
            <w:pPr>
              <w:spacing w:before="60" w:after="60"/>
              <w:jc w:val="left"/>
            </w:pPr>
            <w:r w:rsidRPr="0015556D">
              <w:t>Design Engineer/Quality Control</w:t>
            </w:r>
          </w:p>
        </w:tc>
        <w:tc>
          <w:tcPr>
            <w:tcW w:w="5528" w:type="dxa"/>
          </w:tcPr>
          <w:p w:rsidR="00CE56CE" w:rsidRPr="0015556D" w:rsidRDefault="00CE56CE" w:rsidP="00E84D58">
            <w:pPr>
              <w:numPr>
                <w:ilvl w:val="0"/>
                <w:numId w:val="31"/>
              </w:numPr>
              <w:tabs>
                <w:tab w:val="clear" w:pos="1928"/>
              </w:tabs>
              <w:spacing w:before="60" w:after="60"/>
              <w:ind w:left="332" w:hanging="283"/>
              <w:jc w:val="left"/>
            </w:pPr>
            <w:r w:rsidRPr="0015556D">
              <w:t>5 years experience with design of DMAs and water network installations</w:t>
            </w:r>
          </w:p>
          <w:p w:rsidR="00CE56CE" w:rsidRPr="0015556D" w:rsidRDefault="00CE56CE" w:rsidP="00E84D58">
            <w:pPr>
              <w:numPr>
                <w:ilvl w:val="0"/>
                <w:numId w:val="31"/>
              </w:numPr>
              <w:tabs>
                <w:tab w:val="clear" w:pos="1928"/>
              </w:tabs>
              <w:spacing w:before="60" w:after="60"/>
              <w:ind w:left="332" w:hanging="283"/>
              <w:jc w:val="left"/>
            </w:pPr>
            <w:smartTag w:uri="urn:schemas-microsoft-com:office:smarttags" w:element="place">
              <w:smartTag w:uri="urn:schemas-microsoft-com:office:smarttags" w:element="PlaceName">
                <w:r w:rsidRPr="0015556D">
                  <w:t>Technical</w:t>
                </w:r>
              </w:smartTag>
              <w:r w:rsidRPr="0015556D">
                <w:t xml:space="preserve"> </w:t>
              </w:r>
              <w:smartTag w:uri="urn:schemas-microsoft-com:office:smarttags" w:element="PlaceType">
                <w:r w:rsidRPr="0015556D">
                  <w:t>University</w:t>
                </w:r>
              </w:smartTag>
            </w:smartTag>
            <w:r w:rsidRPr="0015556D">
              <w:t xml:space="preserve"> degree, Water and Sanitary or Civil Engineering</w:t>
            </w:r>
          </w:p>
        </w:tc>
        <w:tc>
          <w:tcPr>
            <w:tcW w:w="1471" w:type="dxa"/>
          </w:tcPr>
          <w:p w:rsidR="00CE56CE" w:rsidRPr="0015556D" w:rsidRDefault="001C1AD0" w:rsidP="00E84D58">
            <w:pPr>
              <w:spacing w:before="60" w:after="60"/>
              <w:jc w:val="center"/>
            </w:pPr>
            <w:r>
              <w:t>[</w:t>
            </w:r>
            <w:r w:rsidR="00F104AD" w:rsidRPr="0015556D">
              <w:t>1</w:t>
            </w:r>
            <w:r w:rsidR="00F104AD">
              <w:t>2</w:t>
            </w:r>
            <w:r>
              <w:t>]</w:t>
            </w:r>
          </w:p>
        </w:tc>
      </w:tr>
    </w:tbl>
    <w:p w:rsidR="003C7C38" w:rsidRDefault="003C7C38" w:rsidP="00CE56CE">
      <w:pPr>
        <w:pStyle w:val="CSHeading3"/>
        <w:numPr>
          <w:ilvl w:val="0"/>
          <w:numId w:val="0"/>
        </w:numPr>
      </w:pPr>
    </w:p>
    <w:p w:rsidR="003C7C38" w:rsidRDefault="003C7C38" w:rsidP="003C7C38"/>
    <w:sectPr w:rsidR="003C7C38" w:rsidSect="00ED0565">
      <w:headerReference w:type="even" r:id="rId51"/>
      <w:headerReference w:type="default" r:id="rId52"/>
      <w:endnotePr>
        <w:numFmt w:val="decimal"/>
      </w:endnotePr>
      <w:type w:val="nextColumn"/>
      <w:pgSz w:w="11909" w:h="16834" w:code="9"/>
      <w:pgMar w:top="1418" w:right="1418"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37" w:rsidRDefault="00550B37">
      <w:r>
        <w:separator/>
      </w:r>
    </w:p>
  </w:endnote>
  <w:endnote w:type="continuationSeparator" w:id="0">
    <w:p w:rsidR="00550B37" w:rsidRDefault="00550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pPr>
      <w:pStyle w:val="Footer"/>
      <w:pBdr>
        <w:bottom w:val="none" w:sz="0" w:space="0" w:color="auto"/>
      </w:pBdr>
    </w:pPr>
    <w:r>
      <w:tab/>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BB7BAA">
    <w:pPr>
      <w:pStyle w:val="Footer"/>
      <w:pBdr>
        <w:bottom w:val="none" w:sz="0" w:space="0" w:color="auto"/>
      </w:pBdr>
      <w:spacing w:before="0"/>
      <w:ind w:left="180"/>
      <w:rPr>
        <w:rFonts w:ascii="Arial Narrow" w:hAnsi="Arial Narrow"/>
        <w:lang w:val="en-GB"/>
      </w:rPr>
    </w:pPr>
    <w:r w:rsidRPr="004129AF">
      <w:rPr>
        <w:rFonts w:ascii="Arial Narrow" w:hAnsi="Arial Narrow"/>
        <w:noProof/>
        <w:lang w:val="en-GB" w:eastAsia="ar-SA"/>
      </w:rPr>
      <w:pict>
        <v:shapetype id="_x0000_t32" coordsize="21600,21600" o:spt="32" o:oned="t" path="m,l21600,21600e" filled="f">
          <v:path arrowok="t" fillok="f" o:connecttype="none"/>
          <o:lock v:ext="edit" shapetype="t"/>
        </v:shapetype>
        <v:shape id="_x0000_s3174" type="#_x0000_t32" style="position:absolute;left:0;text-align:left;margin-left:-97.25pt;margin-top:3.5pt;width:642.5pt;height:0;z-index:251734016;mso-position-horizontal-relative:text;mso-position-vertical-relative:text" o:connectortype="straight" strokecolor="#1f497d" strokeweight="3pt">
          <v:shadow type="perspective" color="#243f60" opacity=".5" offset="1pt" offset2="-1pt"/>
        </v:shape>
      </w:pict>
    </w:r>
  </w:p>
  <w:p w:rsidR="00550B37" w:rsidRPr="001F2BDF" w:rsidRDefault="00550B37" w:rsidP="00BB7BAA">
    <w:pPr>
      <w:pStyle w:val="Footer"/>
      <w:pBdr>
        <w:bottom w:val="none" w:sz="0" w:space="0" w:color="auto"/>
      </w:pBdr>
      <w:tabs>
        <w:tab w:val="clear" w:pos="4752"/>
        <w:tab w:val="clear" w:pos="9864"/>
        <w:tab w:val="right" w:pos="9720"/>
      </w:tabs>
      <w:spacing w:before="0"/>
      <w:ind w:left="360" w:right="-14"/>
      <w:rPr>
        <w:rFonts w:ascii="Arial Narrow" w:hAnsi="Arial Narrow"/>
      </w:rPr>
    </w:pPr>
    <w:r>
      <w:rPr>
        <w:rFonts w:ascii="Arial Narrow" w:hAnsi="Arial Narrow"/>
        <w:noProof/>
      </w:rPr>
      <w:drawing>
        <wp:anchor distT="0" distB="0" distL="114300" distR="114300" simplePos="0" relativeHeight="251732992" behindDoc="1" locked="0" layoutInCell="1" allowOverlap="1">
          <wp:simplePos x="0" y="0"/>
          <wp:positionH relativeFrom="column">
            <wp:posOffset>-794385</wp:posOffset>
          </wp:positionH>
          <wp:positionV relativeFrom="paragraph">
            <wp:posOffset>34290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16"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Default="00590C91" w:rsidP="00BB7BAA">
    <w:pPr>
      <w:pStyle w:val="Footer"/>
      <w:pBdr>
        <w:bottom w:val="none" w:sz="0" w:space="0" w:color="auto"/>
      </w:pBdr>
      <w:tabs>
        <w:tab w:val="clear" w:pos="4752"/>
        <w:tab w:val="clear" w:pos="9864"/>
        <w:tab w:val="right" w:pos="9720"/>
        <w:tab w:val="right" w:pos="10890"/>
      </w:tabs>
      <w:spacing w:before="0"/>
      <w:ind w:left="360" w:right="-14"/>
      <w:rPr>
        <w:rFonts w:ascii="Arial Narrow" w:hAnsi="Arial Narrow"/>
      </w:rPr>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rsidR="00550B37">
      <w:rPr>
        <w:rFonts w:ascii="Arial Narrow" w:hAnsi="Arial Narrow"/>
      </w:rPr>
      <w:tab/>
      <w:t xml:space="preserve">William Kingdom, </w:t>
    </w:r>
    <w:r w:rsidR="00550B37" w:rsidRPr="00525789">
      <w:rPr>
        <w:rFonts w:ascii="Arial Narrow" w:hAnsi="Arial Narrow"/>
      </w:rPr>
      <w:t>SASDU</w:t>
    </w:r>
  </w:p>
  <w:p w:rsidR="00550B37" w:rsidRPr="003E575E" w:rsidRDefault="00550B37" w:rsidP="00BB7BAA">
    <w:pPr>
      <w:pStyle w:val="Footer"/>
      <w:pBdr>
        <w:bottom w:val="none" w:sz="0" w:space="0" w:color="auto"/>
      </w:pBdr>
      <w:tabs>
        <w:tab w:val="clear" w:pos="4752"/>
        <w:tab w:val="clear" w:pos="9864"/>
        <w:tab w:val="right" w:pos="9720"/>
        <w:tab w:val="right" w:pos="10890"/>
      </w:tabs>
      <w:spacing w:before="0"/>
      <w:ind w:left="360" w:right="-14"/>
      <w:rPr>
        <w:rFonts w:ascii="Arial Narrow" w:hAnsi="Arial Narrow"/>
      </w:rPr>
    </w:pPr>
    <w:r>
      <w:rPr>
        <w:rFonts w:ascii="Arial Narrow" w:hAnsi="Arial Narrow"/>
      </w:rPr>
      <w:tab/>
      <w:t>January 2010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1A5FDF">
    <w:pPr>
      <w:pStyle w:val="Footer"/>
      <w:pBdr>
        <w:bottom w:val="none" w:sz="0" w:space="0" w:color="auto"/>
      </w:pBdr>
      <w:spacing w:before="0"/>
      <w:ind w:left="180"/>
      <w:rPr>
        <w:rFonts w:ascii="Arial Narrow" w:hAnsi="Arial Narrow"/>
        <w:lang w:val="en-GB"/>
      </w:rPr>
    </w:pPr>
    <w:r w:rsidRPr="004129AF">
      <w:rPr>
        <w:rFonts w:ascii="Arial Narrow" w:hAnsi="Arial Narrow"/>
        <w:noProof/>
        <w:lang w:val="en-GB" w:eastAsia="ar-SA"/>
      </w:rPr>
      <w:pict>
        <v:shapetype id="_x0000_t32" coordsize="21600,21600" o:spt="32" o:oned="t" path="m,l21600,21600e" filled="f">
          <v:path arrowok="t" fillok="f" o:connecttype="none"/>
          <o:lock v:ext="edit" shapetype="t"/>
        </v:shapetype>
        <v:shape id="_x0000_s3178" type="#_x0000_t32" style="position:absolute;left:0;text-align:left;margin-left:-97.25pt;margin-top:3.5pt;width:642.5pt;height:0;z-index:251739136;mso-position-horizontal-relative:text;mso-position-vertical-relative:text" o:connectortype="straight" strokecolor="#1f497d" strokeweight="3pt">
          <v:shadow type="perspective" color="#243f60" opacity=".5" offset="1pt" offset2="-1pt"/>
        </v:shape>
      </w:pict>
    </w:r>
  </w:p>
  <w:p w:rsidR="00550B37" w:rsidRPr="001F2BDF" w:rsidRDefault="00550B37" w:rsidP="001A5FDF">
    <w:pPr>
      <w:pStyle w:val="Footer"/>
      <w:pBdr>
        <w:bottom w:val="none" w:sz="0" w:space="0" w:color="auto"/>
      </w:pBdr>
      <w:tabs>
        <w:tab w:val="clear" w:pos="4752"/>
        <w:tab w:val="clear" w:pos="9864"/>
        <w:tab w:val="right" w:pos="9720"/>
      </w:tabs>
      <w:spacing w:before="0"/>
      <w:ind w:left="360" w:right="-14"/>
      <w:rPr>
        <w:rFonts w:ascii="Arial Narrow" w:hAnsi="Arial Narrow"/>
      </w:rPr>
    </w:pPr>
    <w:r>
      <w:rPr>
        <w:rFonts w:ascii="Arial Narrow" w:hAnsi="Arial Narrow"/>
        <w:noProof/>
      </w:rPr>
      <w:drawing>
        <wp:anchor distT="0" distB="0" distL="114300" distR="114300" simplePos="0" relativeHeight="251738112" behindDoc="1" locked="0" layoutInCell="1" allowOverlap="1">
          <wp:simplePos x="0" y="0"/>
          <wp:positionH relativeFrom="column">
            <wp:posOffset>-794385</wp:posOffset>
          </wp:positionH>
          <wp:positionV relativeFrom="paragraph">
            <wp:posOffset>34290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19"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Default="00590C91" w:rsidP="001A5FDF">
    <w:pPr>
      <w:pStyle w:val="Footer"/>
      <w:pBdr>
        <w:bottom w:val="none" w:sz="0" w:space="0" w:color="auto"/>
      </w:pBdr>
      <w:tabs>
        <w:tab w:val="clear" w:pos="4752"/>
        <w:tab w:val="clear" w:pos="9864"/>
        <w:tab w:val="right" w:pos="9720"/>
        <w:tab w:val="right" w:pos="10890"/>
      </w:tabs>
      <w:spacing w:before="0"/>
      <w:ind w:left="360" w:right="-14"/>
      <w:rPr>
        <w:rFonts w:ascii="Arial Narrow" w:hAnsi="Arial Narrow"/>
      </w:rPr>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rsidR="00550B37">
      <w:rPr>
        <w:rFonts w:ascii="Arial Narrow" w:hAnsi="Arial Narrow"/>
      </w:rPr>
      <w:tab/>
      <w:t xml:space="preserve">William Kingdom, </w:t>
    </w:r>
    <w:r w:rsidR="00550B37" w:rsidRPr="00525789">
      <w:rPr>
        <w:rFonts w:ascii="Arial Narrow" w:hAnsi="Arial Narrow"/>
      </w:rPr>
      <w:t>SASDU</w:t>
    </w:r>
  </w:p>
  <w:p w:rsidR="00550B37" w:rsidRPr="005B577B" w:rsidRDefault="00550B37" w:rsidP="001A5FDF">
    <w:pPr>
      <w:pStyle w:val="Footer"/>
      <w:pBdr>
        <w:bottom w:val="none" w:sz="0" w:space="0" w:color="auto"/>
      </w:pBdr>
      <w:tabs>
        <w:tab w:val="clear" w:pos="4752"/>
        <w:tab w:val="clear" w:pos="9864"/>
        <w:tab w:val="right" w:pos="9720"/>
        <w:tab w:val="right" w:pos="10890"/>
      </w:tabs>
      <w:spacing w:before="0"/>
      <w:ind w:left="360" w:right="-14"/>
      <w:rPr>
        <w:rFonts w:ascii="Arial Narrow" w:hAnsi="Arial Narrow"/>
      </w:rPr>
    </w:pPr>
    <w:r>
      <w:rPr>
        <w:rFonts w:ascii="Arial Narrow" w:hAnsi="Arial Narrow"/>
      </w:rPr>
      <w:tab/>
      <w:t>January 2010</w:t>
    </w:r>
    <w:r w:rsidR="004129AF" w:rsidRPr="004129AF">
      <w:rPr>
        <w:rFonts w:ascii="Arial Narrow" w:hAnsi="Arial Narrow"/>
        <w:noProof/>
        <w:lang w:val="en-GB" w:eastAsia="ar-SA"/>
      </w:rPr>
      <w:pict>
        <v:shape id="_x0000_s3175" type="#_x0000_t32" style="position:absolute;left:0;text-align:left;margin-left:-111.4pt;margin-top:215.3pt;width:662.4pt;height:0;z-index:251736064;mso-position-horizontal-relative:text;mso-position-vertical-relative:text" o:connectortype="straight" strokecolor="#1f497d" strokeweight="3pt">
          <v:shadow type="perspective" color="#243f60" opacity=".5" offset="1pt" offset2="-1pt"/>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FD7227">
    <w:pPr>
      <w:pStyle w:val="Footer"/>
      <w:pBdr>
        <w:bottom w:val="none" w:sz="0" w:space="0" w:color="auto"/>
      </w:pBdr>
      <w:spacing w:before="0"/>
      <w:ind w:left="180"/>
      <w:rPr>
        <w:rFonts w:ascii="Arial Narrow" w:hAnsi="Arial Narrow"/>
        <w:lang w:val="en-GB"/>
      </w:rPr>
    </w:pPr>
    <w:r w:rsidRPr="004129AF">
      <w:rPr>
        <w:rFonts w:ascii="Arial Narrow" w:hAnsi="Arial Narrow"/>
        <w:noProof/>
        <w:lang w:val="en-GB" w:eastAsia="ar-SA"/>
      </w:rPr>
      <w:pict>
        <v:shapetype id="_x0000_t32" coordsize="21600,21600" o:spt="32" o:oned="t" path="m,l21600,21600e" filled="f">
          <v:path arrowok="t" fillok="f" o:connecttype="none"/>
          <o:lock v:ext="edit" shapetype="t"/>
        </v:shapetype>
        <v:shape id="_x0000_s3190" type="#_x0000_t32" style="position:absolute;left:0;text-align:left;margin-left:-97.25pt;margin-top:3.5pt;width:642.5pt;height:0;z-index:251746304;mso-position-horizontal-relative:text;mso-position-vertical-relative:text" o:connectortype="straight" strokecolor="#1f497d" strokeweight="3pt">
          <v:shadow type="perspective" color="#243f60" opacity=".5" offset="1pt" offset2="-1pt"/>
        </v:shape>
      </w:pict>
    </w:r>
  </w:p>
  <w:p w:rsidR="00550B37" w:rsidRPr="001F2BDF" w:rsidRDefault="00550B37" w:rsidP="00FD7227">
    <w:pPr>
      <w:pStyle w:val="Footer"/>
      <w:pBdr>
        <w:bottom w:val="none" w:sz="0" w:space="0" w:color="auto"/>
      </w:pBdr>
      <w:tabs>
        <w:tab w:val="clear" w:pos="4752"/>
        <w:tab w:val="clear" w:pos="9864"/>
        <w:tab w:val="right" w:pos="9720"/>
      </w:tabs>
      <w:spacing w:before="0"/>
      <w:ind w:left="360" w:right="-14"/>
      <w:rPr>
        <w:rFonts w:ascii="Arial Narrow" w:hAnsi="Arial Narrow"/>
      </w:rPr>
    </w:pPr>
    <w:r>
      <w:rPr>
        <w:rFonts w:ascii="Arial Narrow" w:hAnsi="Arial Narrow"/>
        <w:noProof/>
      </w:rPr>
      <w:drawing>
        <wp:anchor distT="0" distB="0" distL="114300" distR="114300" simplePos="0" relativeHeight="251745280" behindDoc="1" locked="0" layoutInCell="1" allowOverlap="1">
          <wp:simplePos x="0" y="0"/>
          <wp:positionH relativeFrom="column">
            <wp:posOffset>-794385</wp:posOffset>
          </wp:positionH>
          <wp:positionV relativeFrom="paragraph">
            <wp:posOffset>34290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25"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Default="00590C91" w:rsidP="00FD7227">
    <w:pPr>
      <w:pStyle w:val="Footer"/>
      <w:pBdr>
        <w:bottom w:val="none" w:sz="0" w:space="0" w:color="auto"/>
      </w:pBdr>
      <w:tabs>
        <w:tab w:val="clear" w:pos="4752"/>
        <w:tab w:val="clear" w:pos="9864"/>
        <w:tab w:val="right" w:pos="9720"/>
        <w:tab w:val="right" w:pos="10890"/>
      </w:tabs>
      <w:spacing w:before="0"/>
      <w:ind w:left="360" w:right="-14"/>
      <w:rPr>
        <w:rFonts w:ascii="Arial Narrow" w:hAnsi="Arial Narrow"/>
      </w:rPr>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rsidR="00550B37">
      <w:rPr>
        <w:rFonts w:ascii="Arial Narrow" w:hAnsi="Arial Narrow"/>
      </w:rPr>
      <w:tab/>
      <w:t xml:space="preserve">William Kingdom, </w:t>
    </w:r>
    <w:r w:rsidR="00550B37" w:rsidRPr="00525789">
      <w:rPr>
        <w:rFonts w:ascii="Arial Narrow" w:hAnsi="Arial Narrow"/>
      </w:rPr>
      <w:t>SASDU</w:t>
    </w:r>
  </w:p>
  <w:p w:rsidR="00550B37" w:rsidRPr="00FD7227" w:rsidRDefault="00550B37" w:rsidP="00FD7227">
    <w:pPr>
      <w:pStyle w:val="Footer"/>
      <w:pBdr>
        <w:bottom w:val="none" w:sz="0" w:space="0" w:color="auto"/>
      </w:pBdr>
      <w:tabs>
        <w:tab w:val="clear" w:pos="4752"/>
        <w:tab w:val="clear" w:pos="9864"/>
        <w:tab w:val="right" w:pos="9720"/>
        <w:tab w:val="right" w:pos="10890"/>
      </w:tabs>
      <w:spacing w:before="0"/>
      <w:ind w:left="360" w:right="-14"/>
      <w:rPr>
        <w:rFonts w:ascii="Arial Narrow" w:hAnsi="Arial Narrow"/>
      </w:rPr>
    </w:pPr>
    <w:r>
      <w:rPr>
        <w:rFonts w:ascii="Arial Narrow" w:hAnsi="Arial Narrow"/>
      </w:rPr>
      <w:tab/>
    </w:r>
    <w:r w:rsidR="004129AF" w:rsidRPr="004129AF">
      <w:rPr>
        <w:rFonts w:ascii="Arial Narrow" w:hAnsi="Arial Narrow"/>
        <w:noProof/>
        <w:lang w:val="en-GB" w:eastAsia="ar-SA"/>
      </w:rPr>
      <w:pict>
        <v:shape id="_x0000_s3189" type="#_x0000_t32" style="position:absolute;left:0;text-align:left;margin-left:-111.4pt;margin-top:215.3pt;width:662.4pt;height:0;z-index:251744256;mso-position-horizontal-relative:text;mso-position-vertical-relative:text" o:connectortype="straight" strokecolor="#1f497d" strokeweight="3pt">
          <v:shadow type="perspective" color="#243f60" opacity=".5" offset="1pt" offset2="-1pt"/>
        </v:shape>
      </w:pict>
    </w:r>
    <w:r w:rsidR="004129AF" w:rsidRPr="004129AF">
      <w:rPr>
        <w:rFonts w:ascii="Arial Narrow" w:hAnsi="Arial Narrow"/>
        <w:noProof/>
        <w:lang w:val="en-GB" w:eastAsia="ar-SA"/>
      </w:rPr>
      <w:pict>
        <v:shape id="_x0000_s3183" type="#_x0000_t32" style="position:absolute;left:0;text-align:left;margin-left:-111.4pt;margin-top:215.3pt;width:662.4pt;height:0;z-index:251742208;mso-position-horizontal-relative:text;mso-position-vertical-relative:text" o:connectortype="straight" strokecolor="#1f497d" strokeweight="3pt">
          <v:shadow type="perspective" color="#243f60" opacity=".5" offset="1pt" offset2="-1pt"/>
        </v:shape>
      </w:pict>
    </w:r>
    <w:r>
      <w:rPr>
        <w:rFonts w:ascii="Arial Narrow" w:hAnsi="Arial Narrow"/>
      </w:rPr>
      <w:t>January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Pr="005B577B" w:rsidRDefault="00550B37" w:rsidP="005B577B">
    <w:pPr>
      <w:pStyle w:val="Footer"/>
      <w:pBdr>
        <w:bottom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1812C5">
    <w:pPr>
      <w:pStyle w:val="Footer"/>
      <w:pBdr>
        <w:bottom w:val="none" w:sz="0" w:space="0" w:color="auto"/>
      </w:pBdr>
      <w:tabs>
        <w:tab w:val="right" w:pos="10080"/>
      </w:tabs>
      <w:spacing w:before="0"/>
      <w:ind w:left="180"/>
      <w:rPr>
        <w:rFonts w:ascii="Arial Narrow" w:hAnsi="Arial Narrow"/>
        <w:lang w:val="en-GB"/>
      </w:rPr>
    </w:pPr>
    <w:r w:rsidRPr="004129AF">
      <w:rPr>
        <w:rFonts w:ascii="Arial Narrow" w:hAnsi="Arial Narrow"/>
        <w:noProof/>
        <w:lang w:val="en-GB" w:eastAsia="ar-SA"/>
      </w:rPr>
      <w:pict>
        <v:shapetype id="_x0000_t32" coordsize="21600,21600" o:spt="32" o:oned="t" path="m,l21600,21600e" filled="f">
          <v:path arrowok="t" fillok="f" o:connecttype="none"/>
          <o:lock v:ext="edit" shapetype="t"/>
        </v:shapetype>
        <v:shape id="_x0000_s3074" type="#_x0000_t32" style="position:absolute;left:0;text-align:left;margin-left:-97.25pt;margin-top:3.5pt;width:642.5pt;height:0;z-index:251663360;mso-position-horizontal-relative:text;mso-position-vertical-relative:text" o:connectortype="straight" strokecolor="#1f497d" strokeweight="3pt">
          <v:shadow type="perspective" color="#243f60" opacity=".5" offset="1pt" offset2="-1pt"/>
        </v:shape>
      </w:pict>
    </w:r>
  </w:p>
  <w:p w:rsidR="00550B37" w:rsidRPr="001F2BDF" w:rsidRDefault="00550B37" w:rsidP="001812C5">
    <w:pPr>
      <w:pStyle w:val="Footer"/>
      <w:pBdr>
        <w:bottom w:val="none" w:sz="0" w:space="0" w:color="auto"/>
      </w:pBdr>
      <w:tabs>
        <w:tab w:val="right" w:pos="9720"/>
      </w:tabs>
      <w:spacing w:before="0"/>
      <w:ind w:left="360" w:right="-14"/>
      <w:rPr>
        <w:rFonts w:ascii="Arial Narrow" w:hAnsi="Arial Narrow"/>
      </w:rPr>
    </w:pPr>
    <w:r>
      <w:rPr>
        <w:rFonts w:ascii="Arial Narrow" w:hAnsi="Arial Narrow"/>
        <w:noProof/>
      </w:rPr>
      <w:drawing>
        <wp:anchor distT="0" distB="0" distL="114300" distR="114300" simplePos="0" relativeHeight="251662336" behindDoc="1" locked="0" layoutInCell="1" allowOverlap="1">
          <wp:simplePos x="0" y="0"/>
          <wp:positionH relativeFrom="column">
            <wp:posOffset>-794385</wp:posOffset>
          </wp:positionH>
          <wp:positionV relativeFrom="paragraph">
            <wp:posOffset>34290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2"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Default="00590C91" w:rsidP="001812C5">
    <w:pPr>
      <w:pStyle w:val="Footer"/>
      <w:pBdr>
        <w:bottom w:val="none" w:sz="0" w:space="0" w:color="auto"/>
      </w:pBdr>
      <w:tabs>
        <w:tab w:val="right" w:pos="9720"/>
        <w:tab w:val="right" w:pos="10890"/>
      </w:tabs>
      <w:spacing w:before="0"/>
      <w:ind w:left="360" w:right="-14"/>
      <w:rPr>
        <w:rFonts w:ascii="Arial Narrow" w:hAnsi="Arial Narrow"/>
      </w:rPr>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rsidR="00550B37">
      <w:rPr>
        <w:rFonts w:ascii="Arial Narrow" w:hAnsi="Arial Narrow"/>
      </w:rPr>
      <w:tab/>
    </w:r>
    <w:r w:rsidR="00550B37">
      <w:rPr>
        <w:rFonts w:ascii="Arial Narrow" w:hAnsi="Arial Narrow"/>
      </w:rPr>
      <w:tab/>
      <w:t xml:space="preserve">William Kingdom, </w:t>
    </w:r>
    <w:r w:rsidR="00550B37" w:rsidRPr="00525789">
      <w:rPr>
        <w:rFonts w:ascii="Arial Narrow" w:hAnsi="Arial Narrow"/>
      </w:rPr>
      <w:t>SASDU</w:t>
    </w:r>
  </w:p>
  <w:p w:rsidR="00550B37" w:rsidRPr="00525789" w:rsidRDefault="00550B37" w:rsidP="001812C5">
    <w:pPr>
      <w:pStyle w:val="Footer"/>
      <w:pBdr>
        <w:bottom w:val="none" w:sz="0" w:space="0" w:color="auto"/>
      </w:pBdr>
      <w:tabs>
        <w:tab w:val="right" w:pos="9720"/>
        <w:tab w:val="right" w:pos="10890"/>
      </w:tabs>
      <w:spacing w:before="0"/>
      <w:ind w:left="360" w:right="-14"/>
      <w:rPr>
        <w:rFonts w:ascii="Arial Narrow" w:hAnsi="Arial Narrow"/>
      </w:rPr>
    </w:pPr>
    <w:r>
      <w:rPr>
        <w:rFonts w:ascii="Arial Narrow" w:hAnsi="Arial Narrow"/>
      </w:rPr>
      <w:tab/>
    </w:r>
    <w:r>
      <w:rPr>
        <w:rFonts w:ascii="Arial Narrow" w:hAnsi="Arial Narrow"/>
      </w:rPr>
      <w:tab/>
      <w:t>January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68190C">
    <w:pPr>
      <w:pStyle w:val="Footer"/>
      <w:pBdr>
        <w:bottom w:val="none" w:sz="0" w:space="0" w:color="auto"/>
      </w:pBdr>
      <w:spacing w:before="0"/>
      <w:ind w:left="180"/>
      <w:rPr>
        <w:rFonts w:ascii="Arial Narrow" w:hAnsi="Arial Narrow"/>
        <w:lang w:val="en-GB"/>
      </w:rPr>
    </w:pPr>
    <w:r w:rsidRPr="004129AF">
      <w:rPr>
        <w:rFonts w:ascii="Arial Narrow" w:hAnsi="Arial Narrow"/>
        <w:noProof/>
        <w:lang w:val="en-GB" w:eastAsia="ar-SA"/>
      </w:rPr>
      <w:pict>
        <v:shapetype id="_x0000_t32" coordsize="21600,21600" o:spt="32" o:oned="t" path="m,l21600,21600e" filled="f">
          <v:path arrowok="t" fillok="f" o:connecttype="none"/>
          <o:lock v:ext="edit" shapetype="t"/>
        </v:shapetype>
        <v:shape id="_x0000_s3199" type="#_x0000_t32" style="position:absolute;left:0;text-align:left;margin-left:-97.25pt;margin-top:3.5pt;width:642.5pt;height:0;z-index:251751424;mso-position-horizontal-relative:text;mso-position-vertical-relative:text" o:connectortype="straight" strokecolor="#1f497d" strokeweight="3pt">
          <v:shadow type="perspective" color="#243f60" opacity=".5" offset="1pt" offset2="-1pt"/>
        </v:shape>
      </w:pict>
    </w:r>
  </w:p>
  <w:p w:rsidR="00550B37" w:rsidRPr="001F2BDF" w:rsidRDefault="00550B37" w:rsidP="0068190C">
    <w:pPr>
      <w:pStyle w:val="Footer"/>
      <w:pBdr>
        <w:bottom w:val="none" w:sz="0" w:space="0" w:color="auto"/>
      </w:pBdr>
      <w:tabs>
        <w:tab w:val="clear" w:pos="4752"/>
        <w:tab w:val="clear" w:pos="9864"/>
        <w:tab w:val="right" w:pos="9720"/>
      </w:tabs>
      <w:spacing w:before="0"/>
      <w:ind w:left="360" w:right="-14"/>
      <w:rPr>
        <w:rFonts w:ascii="Arial Narrow" w:hAnsi="Arial Narrow"/>
      </w:rPr>
    </w:pPr>
    <w:r>
      <w:rPr>
        <w:rFonts w:ascii="Arial Narrow" w:hAnsi="Arial Narrow"/>
        <w:noProof/>
      </w:rPr>
      <w:drawing>
        <wp:anchor distT="0" distB="0" distL="114300" distR="114300" simplePos="0" relativeHeight="251750400" behindDoc="1" locked="0" layoutInCell="1" allowOverlap="1">
          <wp:simplePos x="0" y="0"/>
          <wp:positionH relativeFrom="column">
            <wp:posOffset>-794385</wp:posOffset>
          </wp:positionH>
          <wp:positionV relativeFrom="paragraph">
            <wp:posOffset>34290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28"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Default="00590C91" w:rsidP="0068190C">
    <w:pPr>
      <w:pStyle w:val="Footer"/>
      <w:pBdr>
        <w:bottom w:val="none" w:sz="0" w:space="0" w:color="auto"/>
      </w:pBdr>
      <w:tabs>
        <w:tab w:val="clear" w:pos="4752"/>
        <w:tab w:val="clear" w:pos="9864"/>
        <w:tab w:val="right" w:pos="9720"/>
        <w:tab w:val="right" w:pos="10890"/>
      </w:tabs>
      <w:spacing w:before="0"/>
      <w:ind w:left="360" w:right="-14"/>
      <w:rPr>
        <w:rFonts w:ascii="Arial Narrow" w:hAnsi="Arial Narrow"/>
      </w:rPr>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rsidR="00550B37">
      <w:rPr>
        <w:rFonts w:ascii="Arial Narrow" w:hAnsi="Arial Narrow"/>
      </w:rPr>
      <w:tab/>
      <w:t xml:space="preserve">William Kingdom, </w:t>
    </w:r>
    <w:r w:rsidR="00550B37" w:rsidRPr="00525789">
      <w:rPr>
        <w:rFonts w:ascii="Arial Narrow" w:hAnsi="Arial Narrow"/>
      </w:rPr>
      <w:t>SASDU</w:t>
    </w:r>
  </w:p>
  <w:p w:rsidR="00550B37" w:rsidRPr="0068190C" w:rsidRDefault="00550B37" w:rsidP="0068190C">
    <w:pPr>
      <w:pStyle w:val="Footer"/>
      <w:pBdr>
        <w:bottom w:val="none" w:sz="0" w:space="0" w:color="auto"/>
      </w:pBdr>
      <w:tabs>
        <w:tab w:val="clear" w:pos="4752"/>
        <w:tab w:val="clear" w:pos="9864"/>
        <w:tab w:val="right" w:pos="9720"/>
        <w:tab w:val="right" w:pos="10890"/>
      </w:tabs>
      <w:spacing w:before="0"/>
      <w:ind w:left="360" w:right="-14"/>
      <w:rPr>
        <w:rFonts w:ascii="Arial Narrow" w:hAnsi="Arial Narrow"/>
      </w:rPr>
    </w:pPr>
    <w:r>
      <w:rPr>
        <w:rFonts w:ascii="Arial Narrow" w:hAnsi="Arial Narrow"/>
      </w:rPr>
      <w:tab/>
    </w:r>
    <w:r w:rsidR="004129AF" w:rsidRPr="004129AF">
      <w:rPr>
        <w:rFonts w:ascii="Arial Narrow" w:hAnsi="Arial Narrow"/>
        <w:noProof/>
        <w:lang w:val="en-GB" w:eastAsia="ar-SA"/>
      </w:rPr>
      <w:pict>
        <v:shape id="_x0000_s3198" type="#_x0000_t32" style="position:absolute;left:0;text-align:left;margin-left:-111.4pt;margin-top:215.3pt;width:662.4pt;height:0;z-index:251749376;mso-position-horizontal-relative:text;mso-position-vertical-relative:text" o:connectortype="straight" strokecolor="#1f497d" strokeweight="3pt">
          <v:shadow type="perspective" color="#243f60" opacity=".5" offset="1pt" offset2="-1pt"/>
        </v:shape>
      </w:pict>
    </w:r>
    <w:r w:rsidR="004129AF" w:rsidRPr="004129AF">
      <w:rPr>
        <w:rFonts w:ascii="Arial Narrow" w:hAnsi="Arial Narrow"/>
        <w:noProof/>
        <w:lang w:val="en-GB" w:eastAsia="ar-SA"/>
      </w:rPr>
      <w:pict>
        <v:shape id="_x0000_s3197" type="#_x0000_t32" style="position:absolute;left:0;text-align:left;margin-left:-111.4pt;margin-top:215.3pt;width:662.4pt;height:0;z-index:251748352;mso-position-horizontal-relative:text;mso-position-vertical-relative:text" o:connectortype="straight" strokecolor="#1f497d" strokeweight="3pt">
          <v:shadow type="perspective" color="#243f60" opacity=".5" offset="1pt" offset2="-1pt"/>
        </v:shape>
      </w:pict>
    </w:r>
    <w:r>
      <w:rPr>
        <w:rFonts w:ascii="Arial Narrow" w:hAnsi="Arial Narrow"/>
      </w:rPr>
      <w:t>January 2010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rsidP="00DB2209">
    <w:pPr>
      <w:pStyle w:val="Footer"/>
      <w:pBdr>
        <w:bottom w:val="none" w:sz="0" w:space="0" w:color="auto"/>
      </w:pBdr>
      <w:tabs>
        <w:tab w:val="right" w:pos="10080"/>
      </w:tabs>
      <w:spacing w:before="0"/>
      <w:ind w:left="180"/>
      <w:rPr>
        <w:rFonts w:ascii="Arial Narrow" w:hAnsi="Arial Narrow"/>
        <w:lang w:val="en-GB"/>
      </w:rPr>
    </w:pPr>
    <w:r>
      <w:rPr>
        <w:rFonts w:ascii="Arial Narrow" w:hAnsi="Arial Narrow"/>
        <w:noProof/>
      </w:rPr>
      <w:drawing>
        <wp:anchor distT="0" distB="0" distL="114300" distR="114300" simplePos="0" relativeHeight="251717632" behindDoc="1" locked="0" layoutInCell="1" allowOverlap="1">
          <wp:simplePos x="0" y="0"/>
          <wp:positionH relativeFrom="column">
            <wp:posOffset>-757555</wp:posOffset>
          </wp:positionH>
          <wp:positionV relativeFrom="paragraph">
            <wp:posOffset>123190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5"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004129AF" w:rsidRPr="004129AF">
      <w:rPr>
        <w:rFonts w:ascii="Arial Narrow" w:hAnsi="Arial Narrow"/>
        <w:noProof/>
        <w:lang w:val="en-GB" w:eastAsia="ar-SA"/>
      </w:rPr>
      <w:pict>
        <v:shapetype id="_x0000_t32" coordsize="21600,21600" o:spt="32" o:oned="t" path="m,l21600,21600e" filled="f">
          <v:path arrowok="t" fillok="f" o:connecttype="none"/>
          <o:lock v:ext="edit" shapetype="t"/>
        </v:shapetype>
        <v:shape id="_x0000_s3154" type="#_x0000_t32" style="position:absolute;left:0;text-align:left;margin-left:-97.25pt;margin-top:3.5pt;width:642.5pt;height:0;z-index:251718656;mso-position-horizontal-relative:text;mso-position-vertical-relative:text" o:connectortype="straight" strokecolor="#1f497d" strokeweight="3pt">
          <v:shadow type="perspective" color="#243f60" opacity=".5" offset="1pt" offset2="-1pt"/>
        </v:shape>
      </w:pict>
    </w:r>
  </w:p>
  <w:p w:rsidR="00550B37" w:rsidRPr="001F2BDF" w:rsidRDefault="00550B37" w:rsidP="00DB2209">
    <w:pPr>
      <w:pStyle w:val="Footer"/>
      <w:pBdr>
        <w:bottom w:val="none" w:sz="0" w:space="0" w:color="auto"/>
      </w:pBdr>
      <w:tabs>
        <w:tab w:val="right" w:pos="9720"/>
      </w:tabs>
      <w:spacing w:before="0"/>
      <w:ind w:left="360" w:right="-14"/>
      <w:rPr>
        <w:rFonts w:ascii="Arial Narrow" w:hAnsi="Arial Narrow"/>
      </w:rPr>
    </w:pP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Pr="00590C91" w:rsidRDefault="00590C91" w:rsidP="00590C91">
    <w:pPr>
      <w:pStyle w:val="Footer"/>
      <w:pBdr>
        <w:bottom w:val="none" w:sz="0" w:space="0" w:color="auto"/>
      </w:pBdr>
      <w:tabs>
        <w:tab w:val="right" w:pos="9720"/>
        <w:tab w:val="right" w:pos="10890"/>
      </w:tabs>
      <w:spacing w:before="0"/>
      <w:ind w:left="360" w:right="-14"/>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tab/>
    </w:r>
    <w:r>
      <w:tab/>
    </w:r>
    <w:r w:rsidR="00550B37">
      <w:rPr>
        <w:rFonts w:ascii="Arial Narrow" w:hAnsi="Arial Narrow"/>
      </w:rPr>
      <w:t xml:space="preserve">William Kingdom, </w:t>
    </w:r>
    <w:r w:rsidR="00550B37" w:rsidRPr="00525789">
      <w:rPr>
        <w:rFonts w:ascii="Arial Narrow" w:hAnsi="Arial Narrow"/>
      </w:rPr>
      <w:t>SASDU</w:t>
    </w:r>
  </w:p>
  <w:p w:rsidR="00550B37" w:rsidRPr="00DB2209" w:rsidRDefault="00550B37" w:rsidP="00DB2209">
    <w:pPr>
      <w:pStyle w:val="Footer"/>
      <w:pBdr>
        <w:bottom w:val="none" w:sz="0" w:space="0" w:color="auto"/>
      </w:pBdr>
      <w:tabs>
        <w:tab w:val="clear" w:pos="4752"/>
        <w:tab w:val="right" w:pos="9720"/>
        <w:tab w:val="right" w:pos="10890"/>
      </w:tabs>
      <w:spacing w:before="0"/>
      <w:ind w:left="180" w:right="-14"/>
      <w:rPr>
        <w:rFonts w:ascii="Arial Narrow" w:hAnsi="Arial Narrow"/>
      </w:rPr>
    </w:pPr>
    <w:r>
      <w:rPr>
        <w:rFonts w:ascii="Arial Narrow" w:hAnsi="Arial Narrow"/>
      </w:rPr>
      <w:tab/>
      <w:t>January 2010</w:t>
    </w:r>
    <w:r>
      <w:tab/>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rsidP="00DB2209">
    <w:pPr>
      <w:pStyle w:val="Footer"/>
      <w:pBdr>
        <w:bottom w:val="none" w:sz="0" w:space="0" w:color="auto"/>
      </w:pBdr>
      <w:tabs>
        <w:tab w:val="left" w:pos="4320"/>
      </w:tabs>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68190C">
    <w:pPr>
      <w:pStyle w:val="Footer"/>
      <w:pBdr>
        <w:bottom w:val="none" w:sz="0" w:space="0" w:color="auto"/>
      </w:pBdr>
      <w:tabs>
        <w:tab w:val="right" w:pos="10080"/>
      </w:tabs>
      <w:spacing w:before="0"/>
      <w:ind w:left="180"/>
      <w:rPr>
        <w:rFonts w:ascii="Arial Narrow" w:hAnsi="Arial Narrow"/>
        <w:lang w:val="en-GB"/>
      </w:rPr>
    </w:pPr>
    <w:r>
      <w:rPr>
        <w:rFonts w:ascii="Arial Narrow" w:hAnsi="Arial Narrow"/>
        <w:noProof/>
      </w:rPr>
      <w:pict>
        <v:shapetype id="_x0000_t32" coordsize="21600,21600" o:spt="32" o:oned="t" path="m,l21600,21600e" filled="f">
          <v:path arrowok="t" fillok="f" o:connecttype="none"/>
          <o:lock v:ext="edit" shapetype="t"/>
        </v:shapetype>
        <v:shape id="_x0000_s3205" type="#_x0000_t32" style="position:absolute;left:0;text-align:left;margin-left:-84.3pt;margin-top:6.2pt;width:840.75pt;height:0;z-index:251755520" o:connectortype="straight" strokecolor="#1f497d [3215]" strokeweight="3pt"/>
      </w:pict>
    </w:r>
  </w:p>
  <w:p w:rsidR="00550B37" w:rsidRPr="001F2BDF" w:rsidRDefault="00550B37" w:rsidP="0068190C">
    <w:pPr>
      <w:pStyle w:val="Footer"/>
      <w:pBdr>
        <w:bottom w:val="none" w:sz="0" w:space="0" w:color="auto"/>
      </w:pBdr>
      <w:tabs>
        <w:tab w:val="clear" w:pos="4752"/>
        <w:tab w:val="clear" w:pos="9864"/>
        <w:tab w:val="right" w:pos="13680"/>
      </w:tabs>
      <w:spacing w:before="0"/>
      <w:ind w:left="360" w:right="-14"/>
      <w:rPr>
        <w:rFonts w:ascii="Arial Narrow" w:hAnsi="Arial Narrow"/>
      </w:rPr>
    </w:pPr>
    <w:r>
      <w:rPr>
        <w:rFonts w:ascii="Arial Narrow" w:hAnsi="Arial Narrow"/>
        <w:noProof/>
      </w:rPr>
      <w:drawing>
        <wp:anchor distT="0" distB="0" distL="114300" distR="114300" simplePos="0" relativeHeight="251753472" behindDoc="1" locked="0" layoutInCell="1" allowOverlap="1">
          <wp:simplePos x="0" y="0"/>
          <wp:positionH relativeFrom="column">
            <wp:posOffset>-794385</wp:posOffset>
          </wp:positionH>
          <wp:positionV relativeFrom="paragraph">
            <wp:posOffset>34290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31"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Default="00590C91" w:rsidP="0068190C">
    <w:pPr>
      <w:pStyle w:val="Footer"/>
      <w:pBdr>
        <w:bottom w:val="none" w:sz="0" w:space="0" w:color="auto"/>
      </w:pBdr>
      <w:tabs>
        <w:tab w:val="clear" w:pos="4752"/>
        <w:tab w:val="clear" w:pos="9864"/>
        <w:tab w:val="right" w:pos="10890"/>
        <w:tab w:val="right" w:pos="13680"/>
      </w:tabs>
      <w:spacing w:before="0"/>
      <w:ind w:left="360" w:right="-14"/>
      <w:rPr>
        <w:rFonts w:ascii="Arial Narrow" w:hAnsi="Arial Narrow"/>
      </w:rPr>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rsidR="00550B37">
      <w:rPr>
        <w:rFonts w:ascii="Arial Narrow" w:hAnsi="Arial Narrow"/>
      </w:rPr>
      <w:tab/>
    </w:r>
    <w:r w:rsidR="00550B37">
      <w:rPr>
        <w:rFonts w:ascii="Arial Narrow" w:hAnsi="Arial Narrow"/>
      </w:rPr>
      <w:tab/>
      <w:t xml:space="preserve">William Kingdom, </w:t>
    </w:r>
    <w:r w:rsidR="00550B37" w:rsidRPr="00525789">
      <w:rPr>
        <w:rFonts w:ascii="Arial Narrow" w:hAnsi="Arial Narrow"/>
      </w:rPr>
      <w:t>SASDU</w:t>
    </w:r>
  </w:p>
  <w:p w:rsidR="00550B37" w:rsidRPr="00525789" w:rsidRDefault="004129AF" w:rsidP="0068190C">
    <w:pPr>
      <w:pStyle w:val="Footer"/>
      <w:pBdr>
        <w:bottom w:val="none" w:sz="0" w:space="0" w:color="auto"/>
      </w:pBdr>
      <w:tabs>
        <w:tab w:val="clear" w:pos="4752"/>
        <w:tab w:val="clear" w:pos="9864"/>
        <w:tab w:val="right" w:pos="10890"/>
        <w:tab w:val="right" w:pos="13680"/>
      </w:tabs>
      <w:spacing w:before="0"/>
      <w:ind w:left="360" w:right="-14"/>
      <w:rPr>
        <w:rFonts w:ascii="Arial Narrow" w:hAnsi="Arial Narrow"/>
      </w:rPr>
    </w:pPr>
    <w:r w:rsidRPr="004129AF">
      <w:rPr>
        <w:rFonts w:ascii="Arial Narrow" w:hAnsi="Arial Narrow"/>
        <w:noProof/>
        <w:lang w:val="en-GB" w:eastAsia="ar-SA"/>
      </w:rPr>
      <w:pict>
        <v:shape id="_x0000_s3204" type="#_x0000_t32" style="position:absolute;left:0;text-align:left;margin-left:-111.4pt;margin-top:215.3pt;width:662.4pt;height:0;z-index:251754496;mso-position-horizontal-relative:text;mso-position-vertical-relative:text" o:connectortype="straight" strokecolor="#1f497d" strokeweight="3pt">
          <v:shadow type="perspective" color="#243f60" opacity=".5" offset="1pt" offset2="-1pt"/>
        </v:shape>
      </w:pict>
    </w:r>
    <w:r w:rsidR="00550B37">
      <w:rPr>
        <w:rFonts w:ascii="Arial Narrow" w:hAnsi="Arial Narrow"/>
      </w:rPr>
      <w:tab/>
    </w:r>
    <w:r w:rsidR="00550B37">
      <w:rPr>
        <w:rFonts w:ascii="Arial Narrow" w:hAnsi="Arial Narrow"/>
      </w:rPr>
      <w:tab/>
      <w:t>January 2010</w:t>
    </w:r>
  </w:p>
  <w:p w:rsidR="00550B37" w:rsidRPr="005B577B" w:rsidRDefault="004129AF" w:rsidP="005B577B">
    <w:pPr>
      <w:pStyle w:val="Footer"/>
      <w:pBdr>
        <w:bottom w:val="none" w:sz="0" w:space="0" w:color="auto"/>
      </w:pBdr>
      <w:tabs>
        <w:tab w:val="clear" w:pos="4752"/>
        <w:tab w:val="clear" w:pos="9864"/>
        <w:tab w:val="right" w:pos="10890"/>
        <w:tab w:val="right" w:pos="13680"/>
      </w:tabs>
      <w:spacing w:before="0"/>
      <w:ind w:left="360" w:right="-14"/>
      <w:rPr>
        <w:rFonts w:ascii="Arial Narrow" w:hAnsi="Arial Narrow"/>
      </w:rPr>
    </w:pPr>
    <w:r w:rsidRPr="004129AF">
      <w:rPr>
        <w:rFonts w:ascii="Arial Narrow" w:hAnsi="Arial Narrow"/>
        <w:noProof/>
        <w:lang w:val="en-GB" w:eastAsia="ar-SA"/>
      </w:rPr>
      <w:pict>
        <v:shape id="_x0000_s3162" type="#_x0000_t32" style="position:absolute;left:0;text-align:left;margin-left:-111.4pt;margin-top:215.3pt;width:662.4pt;height:0;z-index:251725824;mso-position-horizontal-relative:text;mso-position-vertical-relative:text" o:connectortype="straight" strokecolor="#1f497d" strokeweight="3pt">
          <v:shadow type="perspective" color="#243f60" opacity=".5" offset="1pt" offset2="-1pt"/>
        </v:shape>
      </w:pict>
    </w:r>
    <w:r w:rsidR="00550B37">
      <w:tab/>
    </w:r>
    <w:r w:rsidR="00550B37">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5B577B">
    <w:pPr>
      <w:pStyle w:val="Footer"/>
      <w:pBdr>
        <w:bottom w:val="none" w:sz="0" w:space="0" w:color="auto"/>
      </w:pBdr>
      <w:tabs>
        <w:tab w:val="right" w:pos="10080"/>
      </w:tabs>
      <w:spacing w:before="0"/>
      <w:ind w:left="180"/>
      <w:rPr>
        <w:rFonts w:ascii="Arial Narrow" w:hAnsi="Arial Narrow"/>
        <w:lang w:val="en-GB"/>
      </w:rPr>
    </w:pPr>
    <w:r>
      <w:rPr>
        <w:rFonts w:ascii="Arial Narrow" w:hAnsi="Arial Narrow"/>
        <w:noProof/>
      </w:rPr>
      <w:pict>
        <v:shapetype id="_x0000_t32" coordsize="21600,21600" o:spt="32" o:oned="t" path="m,l21600,21600e" filled="f">
          <v:path arrowok="t" fillok="f" o:connecttype="none"/>
          <o:lock v:ext="edit" shapetype="t"/>
        </v:shapetype>
        <v:shape id="_x0000_s3169" type="#_x0000_t32" style="position:absolute;left:0;text-align:left;margin-left:-84.3pt;margin-top:6.2pt;width:840.75pt;height:0;z-index:251730944" o:connectortype="straight" strokecolor="#1f497d [3215]" strokeweight="3pt"/>
      </w:pict>
    </w:r>
  </w:p>
  <w:p w:rsidR="00550B37" w:rsidRPr="001F2BDF" w:rsidRDefault="00550B37" w:rsidP="005B577B">
    <w:pPr>
      <w:pStyle w:val="Footer"/>
      <w:pBdr>
        <w:bottom w:val="none" w:sz="0" w:space="0" w:color="auto"/>
      </w:pBdr>
      <w:tabs>
        <w:tab w:val="clear" w:pos="4752"/>
        <w:tab w:val="clear" w:pos="9864"/>
        <w:tab w:val="right" w:pos="13680"/>
      </w:tabs>
      <w:spacing w:before="0"/>
      <w:ind w:left="360" w:right="-14"/>
      <w:rPr>
        <w:rFonts w:ascii="Arial Narrow" w:hAnsi="Arial Narrow"/>
      </w:rPr>
    </w:pPr>
    <w:r>
      <w:rPr>
        <w:rFonts w:ascii="Arial Narrow" w:hAnsi="Arial Narrow"/>
        <w:noProof/>
      </w:rPr>
      <w:drawing>
        <wp:anchor distT="0" distB="0" distL="114300" distR="114300" simplePos="0" relativeHeight="251728896" behindDoc="1" locked="0" layoutInCell="1" allowOverlap="1">
          <wp:simplePos x="0" y="0"/>
          <wp:positionH relativeFrom="column">
            <wp:posOffset>-794385</wp:posOffset>
          </wp:positionH>
          <wp:positionV relativeFrom="paragraph">
            <wp:posOffset>34290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12"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Default="00590C91" w:rsidP="005B577B">
    <w:pPr>
      <w:pStyle w:val="Footer"/>
      <w:pBdr>
        <w:bottom w:val="none" w:sz="0" w:space="0" w:color="auto"/>
      </w:pBdr>
      <w:tabs>
        <w:tab w:val="clear" w:pos="4752"/>
        <w:tab w:val="clear" w:pos="9864"/>
        <w:tab w:val="right" w:pos="10890"/>
        <w:tab w:val="right" w:pos="13680"/>
      </w:tabs>
      <w:spacing w:before="0"/>
      <w:ind w:left="360" w:right="-14"/>
      <w:rPr>
        <w:rFonts w:ascii="Arial Narrow" w:hAnsi="Arial Narrow"/>
      </w:rPr>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rsidR="00550B37">
      <w:rPr>
        <w:rFonts w:ascii="Arial Narrow" w:hAnsi="Arial Narrow"/>
      </w:rPr>
      <w:tab/>
    </w:r>
    <w:r w:rsidR="00550B37">
      <w:rPr>
        <w:rFonts w:ascii="Arial Narrow" w:hAnsi="Arial Narrow"/>
      </w:rPr>
      <w:tab/>
      <w:t xml:space="preserve">William Kingdom, </w:t>
    </w:r>
    <w:r w:rsidR="00550B37" w:rsidRPr="00525789">
      <w:rPr>
        <w:rFonts w:ascii="Arial Narrow" w:hAnsi="Arial Narrow"/>
      </w:rPr>
      <w:t>SASDU</w:t>
    </w:r>
  </w:p>
  <w:p w:rsidR="00550B37" w:rsidRPr="005B577B" w:rsidRDefault="004129AF" w:rsidP="005B577B">
    <w:pPr>
      <w:pStyle w:val="Footer"/>
      <w:pBdr>
        <w:bottom w:val="none" w:sz="0" w:space="0" w:color="auto"/>
      </w:pBdr>
      <w:tabs>
        <w:tab w:val="clear" w:pos="9864"/>
        <w:tab w:val="right" w:pos="13680"/>
      </w:tabs>
      <w:spacing w:before="0"/>
    </w:pPr>
    <w:r w:rsidRPr="004129AF">
      <w:rPr>
        <w:rFonts w:ascii="Arial Narrow" w:hAnsi="Arial Narrow"/>
        <w:noProof/>
        <w:lang w:val="en-GB" w:eastAsia="ar-SA"/>
      </w:rPr>
      <w:pict>
        <v:shape id="_x0000_s3168" type="#_x0000_t32" style="position:absolute;margin-left:-111.4pt;margin-top:215.3pt;width:662.4pt;height:0;z-index:251729920;mso-position-horizontal-relative:text;mso-position-vertical-relative:text" o:connectortype="straight" strokecolor="#1f497d" strokeweight="3pt">
          <v:shadow type="perspective" color="#243f60" opacity=".5" offset="1pt" offset2="-1pt"/>
        </v:shape>
      </w:pict>
    </w:r>
    <w:r w:rsidR="00550B37">
      <w:rPr>
        <w:rFonts w:ascii="Arial Narrow" w:hAnsi="Arial Narrow"/>
      </w:rPr>
      <w:tab/>
    </w:r>
    <w:r w:rsidR="00550B37">
      <w:rPr>
        <w:rFonts w:ascii="Arial Narrow" w:hAnsi="Arial Narrow"/>
      </w:rPr>
      <w:tab/>
      <w:t>January 2010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1812C5">
    <w:pPr>
      <w:pStyle w:val="Footer"/>
      <w:pBdr>
        <w:bottom w:val="none" w:sz="0" w:space="0" w:color="auto"/>
      </w:pBdr>
      <w:tabs>
        <w:tab w:val="right" w:pos="10080"/>
      </w:tabs>
      <w:spacing w:before="0"/>
      <w:ind w:left="180"/>
      <w:rPr>
        <w:rFonts w:ascii="Arial Narrow" w:hAnsi="Arial Narrow"/>
        <w:lang w:val="en-GB"/>
      </w:rPr>
    </w:pPr>
    <w:r>
      <w:rPr>
        <w:rFonts w:ascii="Arial Narrow" w:hAnsi="Arial Narrow"/>
        <w:noProof/>
      </w:rPr>
      <w:pict>
        <v:shapetype id="_x0000_t32" coordsize="21600,21600" o:spt="32" o:oned="t" path="m,l21600,21600e" filled="f">
          <v:path arrowok="t" fillok="f" o:connecttype="none"/>
          <o:lock v:ext="edit" shapetype="t"/>
        </v:shapetype>
        <v:shape id="_x0000_s3157" type="#_x0000_t32" style="position:absolute;left:0;text-align:left;margin-left:-84.3pt;margin-top:6.2pt;width:840.75pt;height:0;z-index:251722752" o:connectortype="straight" strokecolor="#1f497d [3215]" strokeweight="3pt"/>
      </w:pict>
    </w:r>
  </w:p>
  <w:p w:rsidR="00550B37" w:rsidRPr="001F2BDF" w:rsidRDefault="00550B37" w:rsidP="00895102">
    <w:pPr>
      <w:pStyle w:val="Footer"/>
      <w:pBdr>
        <w:bottom w:val="none" w:sz="0" w:space="0" w:color="auto"/>
      </w:pBdr>
      <w:tabs>
        <w:tab w:val="clear" w:pos="4752"/>
        <w:tab w:val="clear" w:pos="9864"/>
        <w:tab w:val="right" w:pos="13680"/>
      </w:tabs>
      <w:spacing w:before="0"/>
      <w:ind w:left="360" w:right="-14"/>
      <w:rPr>
        <w:rFonts w:ascii="Arial Narrow" w:hAnsi="Arial Narrow"/>
      </w:rPr>
    </w:pPr>
    <w:r>
      <w:rPr>
        <w:rFonts w:ascii="Arial Narrow" w:hAnsi="Arial Narrow"/>
        <w:noProof/>
      </w:rPr>
      <w:drawing>
        <wp:anchor distT="0" distB="0" distL="114300" distR="114300" simplePos="0" relativeHeight="251720704" behindDoc="1" locked="0" layoutInCell="1" allowOverlap="1">
          <wp:simplePos x="0" y="0"/>
          <wp:positionH relativeFrom="column">
            <wp:posOffset>-794385</wp:posOffset>
          </wp:positionH>
          <wp:positionV relativeFrom="paragraph">
            <wp:posOffset>34290</wp:posOffset>
          </wp:positionV>
          <wp:extent cx="1028700" cy="466725"/>
          <wp:effectExtent l="0" t="0" r="0" b="0"/>
          <wp:wrapTight wrapText="bothSides">
            <wp:wrapPolygon edited="0">
              <wp:start x="0" y="882"/>
              <wp:lineTo x="800" y="21159"/>
              <wp:lineTo x="3600" y="21159"/>
              <wp:lineTo x="18400" y="21159"/>
              <wp:lineTo x="19600" y="21159"/>
              <wp:lineTo x="20400" y="17633"/>
              <wp:lineTo x="20000" y="14988"/>
              <wp:lineTo x="16400" y="882"/>
              <wp:lineTo x="0" y="882"/>
            </wp:wrapPolygon>
          </wp:wrapTight>
          <wp:docPr id="6" name="Picture 7"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i-sponsor"/>
                  <pic:cNvPicPr>
                    <a:picLocks noChangeAspect="1" noChangeArrowheads="1"/>
                  </pic:cNvPicPr>
                </pic:nvPicPr>
                <pic:blipFill>
                  <a:blip r:embed="rId1"/>
                  <a:srcRect/>
                  <a:stretch>
                    <a:fillRect/>
                  </a:stretch>
                </pic:blipFill>
                <pic:spPr bwMode="auto">
                  <a:xfrm>
                    <a:off x="0" y="0"/>
                    <a:ext cx="1028700" cy="466725"/>
                  </a:xfrm>
                  <a:prstGeom prst="rect">
                    <a:avLst/>
                  </a:prstGeom>
                  <a:noFill/>
                  <a:ln w="9525">
                    <a:noFill/>
                    <a:miter lim="800000"/>
                    <a:headEnd/>
                    <a:tailEnd/>
                  </a:ln>
                </pic:spPr>
              </pic:pic>
            </a:graphicData>
          </a:graphic>
        </wp:anchor>
      </w:drawing>
    </w:r>
    <w:r w:rsidRPr="001F2BDF">
      <w:rPr>
        <w:rFonts w:ascii="Arial Narrow" w:hAnsi="Arial Narrow"/>
      </w:rPr>
      <w:t>PPP in Infrastructure Resource Center for Contracts, Laws and Regulations (PPPIRC)</w:t>
    </w:r>
    <w:r w:rsidRPr="001F2BDF">
      <w:rPr>
        <w:rFonts w:ascii="Arial Narrow" w:hAnsi="Arial Narrow"/>
      </w:rPr>
      <w:tab/>
    </w:r>
    <w:r>
      <w:rPr>
        <w:rFonts w:ascii="Arial Narrow" w:hAnsi="Arial Narrow"/>
      </w:rPr>
      <w:t xml:space="preserve">Reviewed: Victoria R. </w:t>
    </w:r>
    <w:proofErr w:type="spellStart"/>
    <w:r>
      <w:rPr>
        <w:rFonts w:ascii="Arial Narrow" w:hAnsi="Arial Narrow"/>
      </w:rPr>
      <w:t>Delmon</w:t>
    </w:r>
    <w:proofErr w:type="spellEnd"/>
    <w:r>
      <w:rPr>
        <w:rFonts w:ascii="Arial Narrow" w:hAnsi="Arial Narrow"/>
      </w:rPr>
      <w:t>, LEGPS</w:t>
    </w:r>
  </w:p>
  <w:p w:rsidR="00550B37" w:rsidRDefault="00590C91" w:rsidP="00895102">
    <w:pPr>
      <w:pStyle w:val="Footer"/>
      <w:pBdr>
        <w:bottom w:val="none" w:sz="0" w:space="0" w:color="auto"/>
      </w:pBdr>
      <w:tabs>
        <w:tab w:val="clear" w:pos="4752"/>
        <w:tab w:val="clear" w:pos="9864"/>
        <w:tab w:val="right" w:pos="10890"/>
        <w:tab w:val="right" w:pos="13680"/>
      </w:tabs>
      <w:spacing w:before="0"/>
      <w:ind w:left="360" w:right="-14"/>
      <w:rPr>
        <w:rFonts w:ascii="Arial Narrow" w:hAnsi="Arial Narrow"/>
      </w:rPr>
    </w:pPr>
    <w:hyperlink r:id="rId2" w:history="1">
      <w:r w:rsidRPr="00D36D2D">
        <w:rPr>
          <w:rStyle w:val="Hyperlink"/>
          <w:rFonts w:ascii="Arial Narrow" w:hAnsi="Arial Narrow"/>
        </w:rPr>
        <w:t>http://www.worldbank.org/</w:t>
      </w:r>
      <w:r w:rsidRPr="00D36D2D">
        <w:rPr>
          <w:rStyle w:val="Hyperlink"/>
          <w:rFonts w:ascii="Arial Narrow" w:hAnsi="Arial Narrow"/>
          <w:b/>
        </w:rPr>
        <w:t>ppp</w:t>
      </w:r>
    </w:hyperlink>
    <w:r w:rsidR="00550B37">
      <w:rPr>
        <w:rFonts w:ascii="Arial Narrow" w:hAnsi="Arial Narrow"/>
      </w:rPr>
      <w:tab/>
    </w:r>
    <w:r w:rsidR="00550B37">
      <w:rPr>
        <w:rFonts w:ascii="Arial Narrow" w:hAnsi="Arial Narrow"/>
      </w:rPr>
      <w:tab/>
      <w:t xml:space="preserve">William Kingdom, </w:t>
    </w:r>
    <w:r w:rsidR="00550B37" w:rsidRPr="00525789">
      <w:rPr>
        <w:rFonts w:ascii="Arial Narrow" w:hAnsi="Arial Narrow"/>
      </w:rPr>
      <w:t>SASDU</w:t>
    </w:r>
  </w:p>
  <w:p w:rsidR="00550B37" w:rsidRPr="00525789" w:rsidRDefault="004129AF" w:rsidP="00895102">
    <w:pPr>
      <w:pStyle w:val="Footer"/>
      <w:pBdr>
        <w:bottom w:val="none" w:sz="0" w:space="0" w:color="auto"/>
      </w:pBdr>
      <w:tabs>
        <w:tab w:val="clear" w:pos="4752"/>
        <w:tab w:val="clear" w:pos="9864"/>
        <w:tab w:val="right" w:pos="10890"/>
        <w:tab w:val="right" w:pos="13680"/>
      </w:tabs>
      <w:spacing w:before="0"/>
      <w:ind w:left="360" w:right="-14"/>
      <w:rPr>
        <w:rFonts w:ascii="Arial Narrow" w:hAnsi="Arial Narrow"/>
      </w:rPr>
    </w:pPr>
    <w:r w:rsidRPr="004129AF">
      <w:rPr>
        <w:rFonts w:ascii="Arial Narrow" w:hAnsi="Arial Narrow"/>
        <w:noProof/>
        <w:lang w:val="en-GB" w:eastAsia="ar-SA"/>
      </w:rPr>
      <w:pict>
        <v:shape id="_x0000_s3155" type="#_x0000_t32" style="position:absolute;left:0;text-align:left;margin-left:-111.4pt;margin-top:215.3pt;width:662.4pt;height:0;z-index:251721728;mso-position-horizontal-relative:text;mso-position-vertical-relative:text" o:connectortype="straight" strokecolor="#1f497d" strokeweight="3pt">
          <v:shadow type="perspective" color="#243f60" opacity=".5" offset="1pt" offset2="-1pt"/>
        </v:shape>
      </w:pict>
    </w:r>
    <w:r w:rsidR="00550B37">
      <w:rPr>
        <w:rFonts w:ascii="Arial Narrow" w:hAnsi="Arial Narrow"/>
      </w:rPr>
      <w:tab/>
    </w:r>
    <w:r w:rsidR="00550B37">
      <w:rPr>
        <w:rFonts w:ascii="Arial Narrow" w:hAnsi="Arial Narrow"/>
      </w:rPr>
      <w:tab/>
      <w:t>January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37" w:rsidRDefault="00550B37">
      <w:r>
        <w:separator/>
      </w:r>
    </w:p>
  </w:footnote>
  <w:footnote w:type="continuationSeparator" w:id="0">
    <w:p w:rsidR="00550B37" w:rsidRDefault="0055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pPr>
      <w:pStyle w:val="Header"/>
      <w:pBdr>
        <w:bottom w:val="single" w:sz="4" w:space="1" w:color="auto"/>
      </w:pBdr>
      <w:tabs>
        <w:tab w:val="right" w:pos="9630"/>
      </w:tabs>
      <w:ind w:right="72"/>
    </w:pPr>
    <w:r>
      <w:rPr>
        <w:rStyle w:val="PageNumber"/>
      </w:rPr>
      <w:fldChar w:fldCharType="begin"/>
    </w:r>
    <w:r w:rsidR="00550B37">
      <w:rPr>
        <w:rStyle w:val="PageNumber"/>
      </w:rPr>
      <w:instrText xml:space="preserve"> PAGE </w:instrText>
    </w:r>
    <w:r>
      <w:rPr>
        <w:rStyle w:val="PageNumber"/>
      </w:rPr>
      <w:fldChar w:fldCharType="separate"/>
    </w:r>
    <w:r w:rsidR="00550B37">
      <w:rPr>
        <w:rStyle w:val="PageNumber"/>
        <w:noProof/>
      </w:rPr>
      <w:t>ii</w:t>
    </w:r>
    <w:r>
      <w:rPr>
        <w:rStyle w:val="PageNumber"/>
      </w:rPr>
      <w:fldChar w:fldCharType="end"/>
    </w:r>
    <w:r w:rsidR="00550B37">
      <w:rPr>
        <w:rStyle w:val="PageNumber"/>
      </w:rPr>
      <w:tab/>
      <w:t>Part 1. Prequalification Procedures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6" type="#_x0000_t136" style="position:absolute;left:0;text-align:left;margin-left:0;margin-top:0;width:461.85pt;height:197.95pt;rotation:315;z-index:-2516449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525789">
    <w:pPr>
      <w:pStyle w:val="Header"/>
      <w:pBdr>
        <w:bottom w:val="single" w:sz="4" w:space="1" w:color="auto"/>
      </w:pBdr>
      <w:tabs>
        <w:tab w:val="clear" w:pos="9000"/>
        <w:tab w:val="right" w:pos="8640"/>
      </w:tabs>
      <w:jc w:val="center"/>
    </w:pPr>
    <w:r w:rsidRPr="00525789">
      <w:rPr>
        <w:b/>
        <w:color w:val="1F497D" w:themeColor="text2"/>
      </w:rPr>
      <w:t>PQD - Performance-Based Leakage Reduction and Management Services</w:t>
    </w:r>
  </w:p>
  <w:p w:rsidR="00550B37" w:rsidRDefault="00550B37" w:rsidP="00525789">
    <w:pPr>
      <w:pStyle w:val="Header"/>
      <w:pBdr>
        <w:bottom w:val="single" w:sz="4" w:space="1" w:color="auto"/>
      </w:pBdr>
      <w:tabs>
        <w:tab w:val="clear" w:pos="9000"/>
        <w:tab w:val="right" w:pos="8640"/>
      </w:tabs>
    </w:pPr>
    <w:r>
      <w:t>Part 1. Prequalification Procedures</w:t>
    </w: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1</w:t>
    </w:r>
    <w:r w:rsidR="004129AF">
      <w:rPr>
        <w:rStyle w:val="PageNumber"/>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pPr>
      <w:pStyle w:val="Header"/>
      <w:pBdr>
        <w:bottom w:val="single" w:sz="4" w:space="1" w:color="auto"/>
      </w:pBdr>
      <w:tabs>
        <w:tab w:val="clear" w:pos="9000"/>
        <w:tab w:val="right" w:pos="8640"/>
        <w:tab w:val="right" w:pos="8910"/>
      </w:tabs>
      <w:ind w:right="72"/>
    </w:pPr>
    <w:r>
      <w:rPr>
        <w:rStyle w:val="PageNumber"/>
      </w:rPr>
      <w:t>1-</w:t>
    </w:r>
    <w:r w:rsidR="004129AF">
      <w:rPr>
        <w:rStyle w:val="PageNumber"/>
      </w:rPr>
      <w:fldChar w:fldCharType="begin"/>
    </w:r>
    <w:r>
      <w:rPr>
        <w:rStyle w:val="PageNumber"/>
      </w:rPr>
      <w:instrText xml:space="preserve"> PAGE </w:instrText>
    </w:r>
    <w:r w:rsidR="004129AF">
      <w:rPr>
        <w:rStyle w:val="PageNumber"/>
      </w:rPr>
      <w:fldChar w:fldCharType="separate"/>
    </w:r>
    <w:r>
      <w:rPr>
        <w:rStyle w:val="PageNumber"/>
        <w:noProof/>
      </w:rPr>
      <w:t>4</w:t>
    </w:r>
    <w:r w:rsidR="004129AF">
      <w:rPr>
        <w:rStyle w:val="PageNumber"/>
      </w:rPr>
      <w:fldChar w:fldCharType="end"/>
    </w:r>
    <w:r>
      <w:rPr>
        <w:rStyle w:val="PageNumber"/>
      </w:rPr>
      <w:tab/>
      <w:t>Part 1. Prequalification Procedures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92" type="#_x0000_t136" style="position:absolute;left:0;text-align:left;margin-left:0;margin-top:0;width:461.85pt;height:197.95pt;rotation:315;z-index:-25164083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525789">
    <w:pPr>
      <w:pStyle w:val="Header"/>
      <w:pBdr>
        <w:bottom w:val="none" w:sz="0" w:space="0" w:color="auto"/>
      </w:pBdr>
      <w:jc w:val="center"/>
    </w:pPr>
    <w:r w:rsidRPr="00525789">
      <w:rPr>
        <w:b/>
        <w:color w:val="1F497D" w:themeColor="text2"/>
      </w:rPr>
      <w:t>PQD - Performance-Based Leakage Reduction and Management Services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9" type="#_x0000_t136" style="position:absolute;left:0;text-align:left;margin-left:0;margin-top:0;width:461.85pt;height:197.95pt;rotation:315;z-index:-2516428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525789">
    <w:pPr>
      <w:pStyle w:val="Header"/>
      <w:pBdr>
        <w:bottom w:val="single" w:sz="4" w:space="1" w:color="auto"/>
      </w:pBdr>
      <w:tabs>
        <w:tab w:val="clear" w:pos="9000"/>
        <w:tab w:val="right" w:pos="8640"/>
      </w:tabs>
      <w:jc w:val="center"/>
    </w:pPr>
    <w:r w:rsidRPr="00525789">
      <w:rPr>
        <w:b/>
        <w:color w:val="1F497D" w:themeColor="text2"/>
      </w:rPr>
      <w:t>PQD - Performance-Based Leakage Reduction and Management Services</w:t>
    </w:r>
  </w:p>
  <w:p w:rsidR="00550B37" w:rsidRDefault="00550B37" w:rsidP="00525789">
    <w:pPr>
      <w:pStyle w:val="Header"/>
      <w:pBdr>
        <w:bottom w:val="single" w:sz="4" w:space="1" w:color="auto"/>
      </w:pBdr>
      <w:tabs>
        <w:tab w:val="clear" w:pos="9000"/>
        <w:tab w:val="right" w:pos="8640"/>
      </w:tabs>
    </w:pPr>
    <w:r>
      <w:t>Part 1. Prequalification Procedures</w:t>
    </w: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2</w:t>
    </w:r>
    <w:r w:rsidR="004129AF">
      <w:rPr>
        <w:rStyle w:val="PageNumber"/>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05" type="#_x0000_t136" style="position:absolute;left:0;text-align:left;margin-left:0;margin-top:0;width:461.85pt;height:197.95pt;rotation:315;z-index:-2516346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525789">
    <w:pPr>
      <w:pStyle w:val="Header"/>
      <w:pBdr>
        <w:bottom w:val="single" w:sz="4" w:space="1" w:color="auto"/>
      </w:pBdr>
      <w:tabs>
        <w:tab w:val="clear" w:pos="9000"/>
        <w:tab w:val="right" w:pos="8640"/>
      </w:tabs>
      <w:jc w:val="center"/>
    </w:pPr>
    <w:r w:rsidRPr="00525789">
      <w:rPr>
        <w:b/>
        <w:color w:val="1F497D" w:themeColor="text2"/>
      </w:rPr>
      <w:t>PQD - Performance-Based Leakage Reduction and Management Services</w:t>
    </w:r>
  </w:p>
  <w:p w:rsidR="00550B37" w:rsidRDefault="00550B37">
    <w:pPr>
      <w:pStyle w:val="Header"/>
      <w:pBdr>
        <w:bottom w:val="single" w:sz="4" w:space="1" w:color="auto"/>
      </w:pBdr>
      <w:tabs>
        <w:tab w:val="clear" w:pos="9000"/>
        <w:tab w:val="right" w:pos="8640"/>
      </w:tabs>
    </w:pPr>
    <w:r>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10</w:t>
    </w:r>
    <w:r w:rsidR="004129AF">
      <w:rPr>
        <w:rStyle w:val="PageNumber"/>
      </w:rPr>
      <w:fldChar w:fldCharType="end"/>
    </w:r>
    <w:r>
      <w:rPr>
        <w:rStyle w:val="PageNumber"/>
      </w:rPr>
      <w:tab/>
    </w:r>
    <w:r>
      <w:t>Section I. Instructions to Applicants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00" type="#_x0000_t136" style="position:absolute;left:0;text-align:left;margin-left:0;margin-top:0;width:461.85pt;height:197.95pt;rotation:315;z-index:-2516367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525789">
    <w:pPr>
      <w:pStyle w:val="Header"/>
      <w:pBdr>
        <w:bottom w:val="single" w:sz="4" w:space="1" w:color="auto"/>
      </w:pBdr>
      <w:tabs>
        <w:tab w:val="clear" w:pos="9000"/>
        <w:tab w:val="right" w:pos="8640"/>
      </w:tabs>
      <w:jc w:val="center"/>
    </w:pPr>
    <w:r w:rsidRPr="00525789">
      <w:rPr>
        <w:b/>
        <w:color w:val="1F497D" w:themeColor="text2"/>
      </w:rPr>
      <w:t>PQD - Performance-Based Leakage Reduction and Management Services</w:t>
    </w:r>
  </w:p>
  <w:p w:rsidR="00550B37" w:rsidRDefault="00550B37">
    <w:pPr>
      <w:pStyle w:val="Header"/>
      <w:pBdr>
        <w:bottom w:val="single" w:sz="4" w:space="1" w:color="auto"/>
      </w:pBdr>
      <w:tabs>
        <w:tab w:val="clear" w:pos="9000"/>
        <w:tab w:val="right" w:pos="8640"/>
      </w:tabs>
    </w:pPr>
    <w:r>
      <w:t>Section I. Instructions to Applicants</w:t>
    </w: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13</w:t>
    </w:r>
    <w:r w:rsidR="004129AF">
      <w:rPr>
        <w:rStyle w:val="PageNumber"/>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95" type="#_x0000_t136" style="position:absolute;left:0;text-align:left;margin-left:0;margin-top:0;width:461.85pt;height:197.95pt;rotation:315;z-index:-25163878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525789">
    <w:pPr>
      <w:pStyle w:val="Header"/>
      <w:tabs>
        <w:tab w:val="clear" w:pos="9000"/>
        <w:tab w:val="right" w:pos="8640"/>
      </w:tabs>
      <w:jc w:val="center"/>
    </w:pPr>
    <w:r w:rsidRPr="00525789">
      <w:rPr>
        <w:b/>
        <w:color w:val="1F497D" w:themeColor="text2"/>
      </w:rPr>
      <w:t>PQD - Performance-Based Leakage Reduction and Management Services</w:t>
    </w:r>
  </w:p>
  <w:p w:rsidR="00550B37" w:rsidRDefault="00550B37">
    <w:pPr>
      <w:pStyle w:val="Header"/>
      <w:tabs>
        <w:tab w:val="clear" w:pos="9000"/>
        <w:tab w:val="right" w:pos="8640"/>
      </w:tabs>
    </w:pPr>
    <w:r>
      <w:t>Section I. Instructions to Applicants</w:t>
    </w: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4</w:t>
    </w:r>
    <w:r w:rsidR="004129AF">
      <w:rPr>
        <w:rStyle w:val="PageNumber"/>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pPr>
      <w:pStyle w:val="Header"/>
      <w:tabs>
        <w:tab w:val="clear" w:pos="9000"/>
        <w:tab w:val="right" w:pos="8640"/>
      </w:tabs>
    </w:pPr>
    <w:r>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Pr>
        <w:rStyle w:val="PageNumber"/>
        <w:noProof/>
      </w:rPr>
      <w:t>14</w:t>
    </w:r>
    <w:r w:rsidR="004129AF">
      <w:rPr>
        <w:rStyle w:val="PageNumber"/>
      </w:rPr>
      <w:fldChar w:fldCharType="end"/>
    </w:r>
    <w:r>
      <w:rPr>
        <w:rStyle w:val="PageNumber"/>
      </w:rPr>
      <w:tab/>
    </w:r>
    <w:r>
      <w:t>Section II. Prequalification Data Sheet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11" type="#_x0000_t136" style="position:absolute;left:0;text-align:left;margin-left:0;margin-top:0;width:461.85pt;height:197.95pt;rotation:315;z-index:-2516305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38202B">
    <w:pPr>
      <w:pStyle w:val="Header"/>
      <w:pBdr>
        <w:bottom w:val="single" w:sz="4" w:space="1" w:color="auto"/>
      </w:pBdr>
      <w:tabs>
        <w:tab w:val="clear" w:pos="9000"/>
        <w:tab w:val="right" w:pos="8640"/>
        <w:tab w:val="right" w:pos="9720"/>
      </w:tabs>
      <w:jc w:val="center"/>
    </w:pPr>
    <w:r w:rsidRPr="00525789">
      <w:rPr>
        <w:b/>
        <w:color w:val="1F497D" w:themeColor="text2"/>
      </w:rPr>
      <w:t>PQD - Performance-Based Leakage Reduction and Management Services</w:t>
    </w:r>
  </w:p>
  <w:p w:rsidR="00550B37" w:rsidRDefault="00550B37">
    <w:pPr>
      <w:pStyle w:val="Header"/>
      <w:pBdr>
        <w:bottom w:val="single" w:sz="4" w:space="1" w:color="auto"/>
      </w:pBdr>
      <w:tabs>
        <w:tab w:val="clear" w:pos="9000"/>
        <w:tab w:val="right" w:pos="8640"/>
        <w:tab w:val="right" w:pos="9720"/>
      </w:tabs>
    </w:pPr>
    <w:r>
      <w:t>Section II. Prequalification Data Sheet</w:t>
    </w:r>
    <w:r>
      <w:tab/>
      <w:t xml:space="preserve">II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15</w:t>
    </w:r>
    <w:r w:rsidR="004129AF">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pPr>
      <w:pStyle w:val="Header"/>
      <w:pBdr>
        <w:bottom w:val="none" w:sz="0" w:space="0" w:color="auto"/>
      </w:pBdr>
      <w:ind w:right="-18"/>
      <w:jc w:val="lef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08" type="#_x0000_t136" style="position:absolute;left:0;text-align:left;margin-left:0;margin-top:0;width:461.85pt;height:197.95pt;rotation:315;z-index:-2516326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38202B">
    <w:pPr>
      <w:pStyle w:val="Header"/>
      <w:tabs>
        <w:tab w:val="clear" w:pos="9000"/>
        <w:tab w:val="right" w:pos="8640"/>
      </w:tabs>
      <w:jc w:val="center"/>
    </w:pPr>
    <w:r w:rsidRPr="00525789">
      <w:rPr>
        <w:b/>
        <w:color w:val="1F497D" w:themeColor="text2"/>
      </w:rPr>
      <w:t>PQD - Performance-Based Leakage Reduction and Management Services</w:t>
    </w:r>
  </w:p>
  <w:p w:rsidR="00550B37" w:rsidRDefault="00550B37">
    <w:pPr>
      <w:pStyle w:val="Header"/>
      <w:tabs>
        <w:tab w:val="clear" w:pos="9000"/>
        <w:tab w:val="right" w:pos="8640"/>
      </w:tabs>
    </w:pP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14</w:t>
    </w:r>
    <w:r w:rsidR="004129AF">
      <w:rPr>
        <w:rStyle w:val="PageNumber"/>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pPr>
      <w:pStyle w:val="Header"/>
      <w:rPr>
        <w:lang w:val="fr-FR"/>
      </w:rPr>
    </w:pPr>
    <w:r>
      <w:rPr>
        <w:rStyle w:val="PageNumber"/>
        <w:lang w:val="fr-FR"/>
      </w:rPr>
      <w:t xml:space="preserve">III - </w:t>
    </w:r>
    <w:r w:rsidR="004129AF">
      <w:rPr>
        <w:rStyle w:val="PageNumber"/>
      </w:rPr>
      <w:fldChar w:fldCharType="begin"/>
    </w:r>
    <w:r>
      <w:rPr>
        <w:rStyle w:val="PageNumber"/>
        <w:lang w:val="fr-FR"/>
      </w:rPr>
      <w:instrText xml:space="preserve"> PAGE </w:instrText>
    </w:r>
    <w:r w:rsidR="004129AF">
      <w:rPr>
        <w:rStyle w:val="PageNumber"/>
      </w:rPr>
      <w:fldChar w:fldCharType="separate"/>
    </w:r>
    <w:r>
      <w:rPr>
        <w:rStyle w:val="PageNumber"/>
        <w:noProof/>
        <w:lang w:val="fr-FR"/>
      </w:rPr>
      <w:t>ii</w:t>
    </w:r>
    <w:r w:rsidR="004129AF">
      <w:rPr>
        <w:rStyle w:val="PageNumber"/>
      </w:rPr>
      <w:fldChar w:fldCharType="end"/>
    </w:r>
    <w:r>
      <w:rPr>
        <w:lang w:val="fr-FR"/>
      </w:rPr>
      <w:tab/>
      <w:t>Section III. Qualification Criteria</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08" type="#_x0000_t136" style="position:absolute;left:0;text-align:left;margin-left:0;margin-top:0;width:461.85pt;height:197.95pt;rotation:315;z-index:-2515589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AC07FB">
    <w:pPr>
      <w:pStyle w:val="Header"/>
      <w:spacing w:after="60"/>
      <w:jc w:val="center"/>
      <w:rPr>
        <w:rStyle w:val="PageNumber"/>
        <w:lang w:val="fr-FR"/>
      </w:rPr>
    </w:pPr>
    <w:r w:rsidRPr="00525789">
      <w:rPr>
        <w:b/>
        <w:color w:val="1F497D" w:themeColor="text2"/>
      </w:rPr>
      <w:t>PQD - Performance-Based Leakage Reduction and Management Services</w:t>
    </w:r>
  </w:p>
  <w:p w:rsidR="00550B37" w:rsidRDefault="00550B37">
    <w:pPr>
      <w:pStyle w:val="HeaderLandscape"/>
    </w:pPr>
    <w:r>
      <w:t>Section III. Qualification Criteria</w:t>
    </w:r>
    <w:r>
      <w:tab/>
      <w:t xml:space="preserve">III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23</w:t>
    </w:r>
    <w:r w:rsidR="004129AF">
      <w:rPr>
        <w:rStyle w:val="PageNumber"/>
      </w:rPr>
      <w:fldChar w:fldCharType="end"/>
    </w:r>
    <w:r>
      <w:rPr>
        <w:vanish/>
      </w:rPr>
      <w:pgNum/>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14" type="#_x0000_t136" style="position:absolute;left:0;text-align:left;margin-left:0;margin-top:0;width:461.85pt;height:197.95pt;rotation:315;z-index:-2516285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38202B">
    <w:pPr>
      <w:pStyle w:val="Header"/>
      <w:tabs>
        <w:tab w:val="clear" w:pos="9000"/>
        <w:tab w:val="right" w:pos="8640"/>
      </w:tabs>
      <w:jc w:val="center"/>
    </w:pPr>
    <w:r w:rsidRPr="00525789">
      <w:rPr>
        <w:b/>
        <w:color w:val="1F497D" w:themeColor="text2"/>
      </w:rPr>
      <w:t>PQD - Performance-Based Leakage Reduction and Management Services</w:t>
    </w:r>
  </w:p>
  <w:p w:rsidR="00550B37" w:rsidRDefault="00550B37">
    <w:pPr>
      <w:pStyle w:val="Header"/>
      <w:tabs>
        <w:tab w:val="clear" w:pos="9000"/>
        <w:tab w:val="right" w:pos="8640"/>
      </w:tabs>
    </w:pP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16</w:t>
    </w:r>
    <w:r w:rsidR="004129AF">
      <w:rPr>
        <w:rStyle w:val="PageNumber"/>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22" type="#_x0000_t136" style="position:absolute;left:0;text-align:left;margin-left:0;margin-top:0;width:461.85pt;height:197.95pt;rotation:315;z-index:-25162444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38202B">
    <w:pPr>
      <w:pStyle w:val="Header"/>
      <w:jc w:val="center"/>
      <w:rPr>
        <w:rStyle w:val="PageNumber"/>
        <w:lang w:val="fr-FR"/>
      </w:rPr>
    </w:pPr>
    <w:r w:rsidRPr="00525789">
      <w:rPr>
        <w:b/>
        <w:color w:val="1F497D" w:themeColor="text2"/>
      </w:rPr>
      <w:t>PQD - Performance-Based Leakage Reduction and Management Services</w:t>
    </w:r>
  </w:p>
  <w:p w:rsidR="00550B37" w:rsidRDefault="00550B37">
    <w:pPr>
      <w:pStyle w:val="Header"/>
      <w:rPr>
        <w:lang w:val="fr-FR"/>
      </w:rPr>
    </w:pPr>
    <w:r>
      <w:rPr>
        <w:rStyle w:val="PageNumber"/>
        <w:lang w:val="fr-FR"/>
      </w:rPr>
      <w:t xml:space="preserve">1 - </w:t>
    </w:r>
    <w:r w:rsidR="004129AF">
      <w:rPr>
        <w:rStyle w:val="PageNumber"/>
      </w:rPr>
      <w:fldChar w:fldCharType="begin"/>
    </w:r>
    <w:r>
      <w:rPr>
        <w:rStyle w:val="PageNumber"/>
        <w:lang w:val="fr-FR"/>
      </w:rPr>
      <w:instrText xml:space="preserve"> PAGE </w:instrText>
    </w:r>
    <w:r w:rsidR="004129AF">
      <w:rPr>
        <w:rStyle w:val="PageNumber"/>
      </w:rPr>
      <w:fldChar w:fldCharType="separate"/>
    </w:r>
    <w:r w:rsidR="00590C91">
      <w:rPr>
        <w:rStyle w:val="PageNumber"/>
        <w:noProof/>
        <w:lang w:val="fr-FR"/>
      </w:rPr>
      <w:t>22</w:t>
    </w:r>
    <w:r w:rsidR="004129AF">
      <w:rPr>
        <w:rStyle w:val="PageNumber"/>
      </w:rPr>
      <w:fldChar w:fldCharType="end"/>
    </w:r>
    <w:r>
      <w:rPr>
        <w:lang w:val="fr-FR"/>
      </w:rPr>
      <w:tab/>
      <w:t xml:space="preserve">Section III. Qualification </w:t>
    </w:r>
    <w:r>
      <w:t>Criteria and Requirements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17" type="#_x0000_t136" style="position:absolute;left:0;text-align:left;margin-left:0;margin-top:0;width:461.85pt;height:197.95pt;rotation:315;z-index:-2516264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38202B">
    <w:pPr>
      <w:pStyle w:val="Header"/>
      <w:jc w:val="center"/>
      <w:rPr>
        <w:lang w:val="en-GB"/>
      </w:rPr>
    </w:pPr>
    <w:r w:rsidRPr="00525789">
      <w:rPr>
        <w:b/>
        <w:color w:val="1F497D" w:themeColor="text2"/>
      </w:rPr>
      <w:t>PQD - Performance-Based Leakage Reduction and Management Services</w:t>
    </w:r>
  </w:p>
  <w:p w:rsidR="00550B37" w:rsidRPr="00450720" w:rsidRDefault="00550B37">
    <w:pPr>
      <w:pStyle w:val="Header"/>
      <w:rPr>
        <w:lang w:val="en-GB"/>
      </w:rPr>
    </w:pPr>
    <w:r w:rsidRPr="00450720">
      <w:rPr>
        <w:lang w:val="en-GB"/>
      </w:rPr>
      <w:t xml:space="preserve">1 - </w:t>
    </w:r>
    <w:r w:rsidR="004129AF">
      <w:rPr>
        <w:rStyle w:val="PageNumber"/>
      </w:rPr>
      <w:fldChar w:fldCharType="begin"/>
    </w:r>
    <w:r w:rsidRPr="00450720">
      <w:rPr>
        <w:rStyle w:val="PageNumber"/>
        <w:lang w:val="en-GB"/>
      </w:rPr>
      <w:instrText xml:space="preserve"> PAGE </w:instrText>
    </w:r>
    <w:r w:rsidR="004129AF">
      <w:rPr>
        <w:rStyle w:val="PageNumber"/>
      </w:rPr>
      <w:fldChar w:fldCharType="separate"/>
    </w:r>
    <w:r w:rsidR="00590C91">
      <w:rPr>
        <w:rStyle w:val="PageNumber"/>
        <w:noProof/>
        <w:lang w:val="en-GB"/>
      </w:rPr>
      <w:t>17</w:t>
    </w:r>
    <w:r w:rsidR="004129AF">
      <w:rPr>
        <w:rStyle w:val="PageNumber"/>
      </w:rPr>
      <w:fldChar w:fldCharType="end"/>
    </w:r>
    <w:r w:rsidRPr="00450720">
      <w:rPr>
        <w:lang w:val="en-GB"/>
      </w:rPr>
      <w:t xml:space="preserve"> </w:t>
    </w:r>
    <w:r w:rsidRPr="00450720">
      <w:rPr>
        <w:lang w:val="en-GB"/>
      </w:rPr>
      <w:tab/>
      <w:t xml:space="preserve">Section III. </w:t>
    </w:r>
    <w:r>
      <w:t>Eligibility</w:t>
    </w:r>
    <w:r w:rsidRPr="00450720">
      <w:rPr>
        <w:lang w:val="en-GB"/>
      </w:rPr>
      <w:t xml:space="preserve"> and Qualification </w:t>
    </w:r>
    <w:r>
      <w:t>Criteria</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BD221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34" type="#_x0000_t136" style="position:absolute;left:0;text-align:left;margin-left:0;margin-top:0;width:461.85pt;height:197.95pt;rotation:315;z-index:-2516162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38202B">
    <w:pPr>
      <w:pStyle w:val="Header"/>
      <w:tabs>
        <w:tab w:val="clear" w:pos="9000"/>
        <w:tab w:val="left" w:pos="4320"/>
        <w:tab w:val="right" w:pos="8640"/>
        <w:tab w:val="right" w:pos="9630"/>
      </w:tabs>
      <w:ind w:right="72"/>
      <w:jc w:val="center"/>
    </w:pPr>
    <w:r w:rsidRPr="00525789">
      <w:rPr>
        <w:b/>
        <w:color w:val="1F497D" w:themeColor="text2"/>
      </w:rPr>
      <w:t>PQD - Performance-Based Leakage Reduction and Management Services</w:t>
    </w:r>
  </w:p>
  <w:p w:rsidR="00550B37" w:rsidRDefault="00550B37">
    <w:pPr>
      <w:pStyle w:val="Header"/>
      <w:tabs>
        <w:tab w:val="clear" w:pos="9000"/>
        <w:tab w:val="left" w:pos="4320"/>
        <w:tab w:val="right" w:pos="8640"/>
        <w:tab w:val="right" w:pos="9630"/>
      </w:tabs>
      <w:ind w:right="72"/>
    </w:pPr>
    <w:r>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40</w:t>
    </w:r>
    <w:r w:rsidR="004129AF">
      <w:rPr>
        <w:rStyle w:val="PageNumber"/>
      </w:rPr>
      <w:fldChar w:fldCharType="end"/>
    </w:r>
    <w:r>
      <w:rPr>
        <w:rStyle w:val="PageNumber"/>
      </w:rPr>
      <w:tab/>
    </w:r>
    <w:r>
      <w:rPr>
        <w:rStyle w:val="PageNumber"/>
      </w:rPr>
      <w:tab/>
    </w:r>
    <w:r>
      <w:t>Section IV.  Application Forms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BD221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37" type="#_x0000_t136" style="position:absolute;left:0;text-align:left;margin-left:0;margin-top:0;width:461.85pt;height:197.95pt;rotation:315;z-index:-2516142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BD221B">
    <w:pPr>
      <w:pStyle w:val="Header"/>
      <w:pBdr>
        <w:bottom w:val="none" w:sz="0" w:space="0" w:color="auto"/>
      </w:pBdr>
      <w:tabs>
        <w:tab w:val="clear" w:pos="9000"/>
        <w:tab w:val="right" w:pos="8789"/>
      </w:tabs>
      <w:spacing w:after="60"/>
      <w:ind w:right="-14"/>
      <w:jc w:val="center"/>
    </w:pPr>
    <w:r w:rsidRPr="00525789">
      <w:rPr>
        <w:b/>
        <w:color w:val="1F497D" w:themeColor="text2"/>
      </w:rPr>
      <w:t>PQD - Performance-Based Leakage Reduction and Management Services</w:t>
    </w:r>
  </w:p>
  <w:p w:rsidR="00550B37" w:rsidRDefault="00550B37" w:rsidP="00F553A7">
    <w:pPr>
      <w:pStyle w:val="Header"/>
      <w:tabs>
        <w:tab w:val="clear" w:pos="9000"/>
        <w:tab w:val="right" w:pos="8789"/>
      </w:tabs>
      <w:ind w:right="-18"/>
    </w:pPr>
    <w:r>
      <w:t>Section IV. Application Forms</w:t>
    </w: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27</w:t>
    </w:r>
    <w:r w:rsidR="004129AF">
      <w:rPr>
        <w:rStyle w:val="PageNumber"/>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28" type="#_x0000_t136" style="position:absolute;left:0;text-align:left;margin-left:0;margin-top:0;width:461.85pt;height:197.95pt;rotation:315;z-index:-2516203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38202B">
    <w:pPr>
      <w:pStyle w:val="Header"/>
      <w:tabs>
        <w:tab w:val="clear" w:pos="9000"/>
        <w:tab w:val="right" w:pos="8640"/>
        <w:tab w:val="right" w:pos="9720"/>
      </w:tabs>
      <w:ind w:right="-18"/>
      <w:jc w:val="center"/>
      <w:rPr>
        <w:b/>
        <w:color w:val="1F497D" w:themeColor="text2"/>
      </w:rPr>
    </w:pPr>
    <w:r w:rsidRPr="00525789">
      <w:rPr>
        <w:b/>
        <w:color w:val="1F497D" w:themeColor="text2"/>
      </w:rPr>
      <w:t>PQD - Performance-Based Leakage Reduction and Management Services</w:t>
    </w:r>
  </w:p>
  <w:p w:rsidR="00550B37" w:rsidRDefault="00550B37" w:rsidP="0038202B">
    <w:pPr>
      <w:pStyle w:val="Header"/>
      <w:tabs>
        <w:tab w:val="clear" w:pos="9000"/>
        <w:tab w:val="right" w:pos="8640"/>
        <w:tab w:val="right" w:pos="9720"/>
      </w:tabs>
      <w:ind w:right="-18"/>
      <w:jc w:val="center"/>
    </w:pP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24</w:t>
    </w:r>
    <w:r w:rsidR="004129AF">
      <w:rPr>
        <w:rStyle w:val="PageNumber"/>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BD221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31" type="#_x0000_t136" style="position:absolute;left:0;text-align:left;margin-left:0;margin-top:0;width:461.85pt;height:197.95pt;rotation:315;z-index:-2516183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38202B">
    <w:pPr>
      <w:pStyle w:val="Header"/>
      <w:tabs>
        <w:tab w:val="clear" w:pos="9000"/>
        <w:tab w:val="right" w:pos="8640"/>
        <w:tab w:val="right" w:pos="9720"/>
      </w:tabs>
      <w:ind w:right="-18"/>
      <w:jc w:val="center"/>
    </w:pPr>
    <w:r w:rsidRPr="00525789">
      <w:rPr>
        <w:b/>
        <w:color w:val="1F497D" w:themeColor="text2"/>
      </w:rPr>
      <w:t>PQD - Performance-Based Leakage Reduction and Management Services</w:t>
    </w:r>
  </w:p>
  <w:p w:rsidR="00550B37" w:rsidRDefault="00550B37">
    <w:pPr>
      <w:pStyle w:val="Header"/>
      <w:tabs>
        <w:tab w:val="clear" w:pos="9000"/>
        <w:tab w:val="right" w:pos="8640"/>
        <w:tab w:val="right" w:pos="9720"/>
      </w:tabs>
      <w:ind w:right="-18"/>
      <w:jc w:val="left"/>
    </w:pPr>
    <w:r>
      <w:tab/>
      <w:t xml:space="preserve">1 -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25</w:t>
    </w:r>
    <w:r w:rsidR="004129AF">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525789">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pPr>
      <w:pStyle w:val="Header"/>
      <w:pBdr>
        <w:bottom w:val="none" w:sz="0" w:space="0" w:color="auto"/>
      </w:pBdr>
      <w:ind w:right="-18"/>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677CEE">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46" type="#_x0000_t136" style="position:absolute;left:0;text-align:left;margin-left:0;margin-top:0;width:461.85pt;height:197.95pt;rotation:315;z-index:-2516080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677CEE">
    <w:pPr>
      <w:pStyle w:val="Header"/>
      <w:tabs>
        <w:tab w:val="clear" w:pos="9000"/>
        <w:tab w:val="right" w:pos="8789"/>
        <w:tab w:val="right" w:pos="9720"/>
      </w:tabs>
      <w:jc w:val="center"/>
    </w:pPr>
    <w:r w:rsidRPr="00525789">
      <w:rPr>
        <w:b/>
        <w:color w:val="1F497D" w:themeColor="text2"/>
      </w:rPr>
      <w:t>PQD - Performance-Based Leakage Reduction and Management Services</w:t>
    </w:r>
  </w:p>
  <w:p w:rsidR="00550B37" w:rsidRPr="00F553A7" w:rsidRDefault="00550B37" w:rsidP="00F553A7">
    <w:pPr>
      <w:pStyle w:val="Header"/>
      <w:tabs>
        <w:tab w:val="clear" w:pos="9000"/>
        <w:tab w:val="right" w:pos="8789"/>
        <w:tab w:val="right" w:pos="9720"/>
      </w:tabs>
    </w:pPr>
    <w:r>
      <w:t>Scope of Works</w:t>
    </w:r>
    <w:r>
      <w:tab/>
      <w:t xml:space="preserve">2 - </w:t>
    </w:r>
    <w:r w:rsidR="004129AF">
      <w:rPr>
        <w:rStyle w:val="PageNumber"/>
      </w:rPr>
      <w:fldChar w:fldCharType="begin"/>
    </w:r>
    <w:r>
      <w:rPr>
        <w:rStyle w:val="PageNumber"/>
      </w:rPr>
      <w:instrText xml:space="preserve"> PAGE </w:instrText>
    </w:r>
    <w:r w:rsidR="004129AF">
      <w:rPr>
        <w:rStyle w:val="PageNumber"/>
      </w:rPr>
      <w:fldChar w:fldCharType="separate"/>
    </w:r>
    <w:r>
      <w:rPr>
        <w:rStyle w:val="PageNumber"/>
        <w:noProof/>
      </w:rPr>
      <w:t>4</w:t>
    </w:r>
    <w:r w:rsidR="004129AF">
      <w:rPr>
        <w:rStyle w:val="PageNumber"/>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BD221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42" type="#_x0000_t136" style="position:absolute;left:0;text-align:left;margin-left:0;margin-top:0;width:461.85pt;height:197.95pt;rotation:315;z-index:-2516121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BD221B">
    <w:pPr>
      <w:pStyle w:val="Header"/>
      <w:tabs>
        <w:tab w:val="clear" w:pos="9000"/>
        <w:tab w:val="right" w:pos="8789"/>
        <w:tab w:val="right" w:pos="9720"/>
      </w:tabs>
      <w:spacing w:after="60"/>
      <w:jc w:val="center"/>
    </w:pPr>
    <w:r w:rsidRPr="00525789">
      <w:rPr>
        <w:b/>
        <w:color w:val="1F497D" w:themeColor="text2"/>
      </w:rPr>
      <w:t>PQD - Performance-Based Leakage Reduction and Management Services</w:t>
    </w:r>
  </w:p>
  <w:p w:rsidR="00550B37" w:rsidRDefault="00550B37" w:rsidP="00F553A7">
    <w:pPr>
      <w:pStyle w:val="Header"/>
      <w:tabs>
        <w:tab w:val="clear" w:pos="9000"/>
        <w:tab w:val="right" w:pos="8789"/>
        <w:tab w:val="right" w:pos="9720"/>
      </w:tabs>
    </w:pPr>
    <w:r>
      <w:t>Scope of Works</w:t>
    </w:r>
    <w:r>
      <w:tab/>
      <w:t xml:space="preserve">2 -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2</w:t>
    </w:r>
    <w:r w:rsidR="004129AF">
      <w:rPr>
        <w:rStyle w:val="PageNumber"/>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403D9E">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47" type="#_x0000_t136" style="position:absolute;left:0;text-align:left;margin-left:0;margin-top:0;width:461.85pt;height:197.95pt;rotation:315;z-index:-2516060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403D9E">
    <w:pPr>
      <w:pStyle w:val="Header"/>
      <w:tabs>
        <w:tab w:val="clear" w:pos="9000"/>
        <w:tab w:val="right" w:pos="8789"/>
        <w:tab w:val="right" w:pos="9720"/>
      </w:tabs>
      <w:spacing w:after="60"/>
      <w:jc w:val="center"/>
    </w:pPr>
    <w:r w:rsidRPr="00525789">
      <w:rPr>
        <w:b/>
        <w:color w:val="1F497D" w:themeColor="text2"/>
      </w:rPr>
      <w:t>PQD - Performance-Based Leakage Reduction and Management Services</w:t>
    </w:r>
  </w:p>
  <w:p w:rsidR="00550B37" w:rsidRPr="00F553A7" w:rsidRDefault="00550B37" w:rsidP="00F553A7">
    <w:pPr>
      <w:pStyle w:val="Header"/>
      <w:tabs>
        <w:tab w:val="clear" w:pos="9000"/>
        <w:tab w:val="right" w:pos="8789"/>
        <w:tab w:val="right" w:pos="9720"/>
      </w:tabs>
    </w:pPr>
    <w:r>
      <w:t>Scope of Works</w:t>
    </w:r>
    <w:r>
      <w:tab/>
      <w:t xml:space="preserve">2 -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8</w:t>
    </w:r>
    <w:r w:rsidR="004129AF">
      <w:rPr>
        <w:rStyle w:val="PageNumber"/>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BD221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43" type="#_x0000_t136" style="position:absolute;left:0;text-align:left;margin-left:0;margin-top:0;width:461.85pt;height:197.95pt;rotation:315;z-index:-2516101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BD221B">
    <w:pPr>
      <w:pStyle w:val="Header"/>
      <w:pBdr>
        <w:bottom w:val="none" w:sz="0" w:space="0" w:color="auto"/>
      </w:pBdr>
      <w:tabs>
        <w:tab w:val="clear" w:pos="9000"/>
        <w:tab w:val="right" w:pos="8789"/>
      </w:tabs>
      <w:spacing w:after="60"/>
      <w:ind w:right="-14"/>
      <w:jc w:val="center"/>
    </w:pPr>
    <w:r w:rsidRPr="00525789">
      <w:rPr>
        <w:b/>
        <w:color w:val="1F497D" w:themeColor="text2"/>
      </w:rPr>
      <w:t>PQD - Performance-Based Leakage Reduction and Management Services</w:t>
    </w:r>
  </w:p>
  <w:p w:rsidR="00550B37" w:rsidRDefault="00550B37" w:rsidP="00F553A7">
    <w:pPr>
      <w:pStyle w:val="Header"/>
      <w:tabs>
        <w:tab w:val="clear" w:pos="9000"/>
        <w:tab w:val="right" w:pos="8789"/>
      </w:tabs>
      <w:ind w:right="-18"/>
    </w:pPr>
    <w:r w:rsidRPr="003801A1">
      <w:t>Scope of Works</w:t>
    </w:r>
    <w:r>
      <w:tab/>
      <w:t xml:space="preserve">2 - </w:t>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9</w:t>
    </w:r>
    <w:r w:rsidR="004129AF">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550B37">
    <w:pPr>
      <w:pStyle w:val="Header"/>
      <w:pBdr>
        <w:bottom w:val="single" w:sz="4"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525789">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0" type="#_x0000_t136" style="position:absolute;left:0;text-align:left;margin-left:0;margin-top:0;width:461.85pt;height:197.9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Pr="00525789" w:rsidRDefault="00550B37" w:rsidP="00525789">
    <w:pPr>
      <w:pStyle w:val="Header"/>
      <w:jc w:val="center"/>
      <w:rPr>
        <w:b/>
        <w:color w:val="1F497D" w:themeColor="text2"/>
      </w:rPr>
    </w:pPr>
    <w:r w:rsidRPr="00525789">
      <w:rPr>
        <w:b/>
        <w:color w:val="1F497D" w:themeColor="text2"/>
      </w:rPr>
      <w:t>PQD - Performance-Based Leakage Reduction and Management Services</w:t>
    </w:r>
  </w:p>
  <w:p w:rsidR="00550B37" w:rsidRDefault="00550B37">
    <w:pPr>
      <w:pStyle w:val="Header"/>
    </w:pPr>
    <w:r>
      <w:tab/>
    </w:r>
    <w:r>
      <w:tab/>
    </w:r>
    <w:r w:rsidR="004129AF">
      <w:rPr>
        <w:rStyle w:val="PageNumber"/>
      </w:rPr>
      <w:fldChar w:fldCharType="begin"/>
    </w:r>
    <w:r>
      <w:rPr>
        <w:rStyle w:val="PageNumber"/>
      </w:rPr>
      <w:instrText xml:space="preserve"> PAGE </w:instrText>
    </w:r>
    <w:r w:rsidR="004129AF">
      <w:rPr>
        <w:rStyle w:val="PageNumber"/>
      </w:rPr>
      <w:fldChar w:fldCharType="separate"/>
    </w:r>
    <w:r>
      <w:rPr>
        <w:rStyle w:val="PageNumber"/>
        <w:noProof/>
      </w:rPr>
      <w:t>iii</w:t>
    </w:r>
    <w:r w:rsidR="004129AF">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525789">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left:0;text-align:left;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Default="00550B37" w:rsidP="00525789">
    <w:pPr>
      <w:pStyle w:val="Header"/>
      <w:pBdr>
        <w:bottom w:val="none" w:sz="0" w:space="0" w:color="auto"/>
      </w:pBdr>
      <w:ind w:right="-18"/>
    </w:pPr>
  </w:p>
  <w:p w:rsidR="00550B37" w:rsidRDefault="00550B37">
    <w:pPr>
      <w:pStyle w:val="Header"/>
      <w:pBdr>
        <w:bottom w:val="none" w:sz="0" w:space="0" w:color="auto"/>
      </w:pBdr>
      <w:tabs>
        <w:tab w:val="clear" w:pos="9000"/>
        <w:tab w:val="right" w:pos="864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pPr>
      <w:pStyle w:val="Header"/>
      <w:pBdr>
        <w:bottom w:val="single" w:sz="4" w:space="1" w:color="auto"/>
      </w:pBdr>
      <w:tabs>
        <w:tab w:val="right" w:pos="9630"/>
      </w:tabs>
      <w:ind w:right="72"/>
    </w:pPr>
    <w:r>
      <w:rPr>
        <w:rStyle w:val="PageNumber"/>
      </w:rPr>
      <w:fldChar w:fldCharType="begin"/>
    </w:r>
    <w:r w:rsidR="00550B37">
      <w:rPr>
        <w:rStyle w:val="PageNumber"/>
      </w:rPr>
      <w:instrText xml:space="preserve"> PAGE </w:instrText>
    </w:r>
    <w:r>
      <w:rPr>
        <w:rStyle w:val="PageNumber"/>
      </w:rPr>
      <w:fldChar w:fldCharType="separate"/>
    </w:r>
    <w:r w:rsidR="00550B37">
      <w:rPr>
        <w:rStyle w:val="PageNumber"/>
        <w:noProof/>
      </w:rPr>
      <w:t>ii</w:t>
    </w:r>
    <w:r>
      <w:rPr>
        <w:rStyle w:val="PageNumber"/>
      </w:rPr>
      <w:fldChar w:fldCharType="end"/>
    </w:r>
    <w:r w:rsidR="00550B37">
      <w:rPr>
        <w:rStyle w:val="PageNumber"/>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9E6DFF">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3" type="#_x0000_t136" style="position:absolute;left:0;text-align:left;margin-left:0;margin-top:0;width:461.85pt;height:197.9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Pr="00525789" w:rsidRDefault="00550B37" w:rsidP="00525789">
    <w:pPr>
      <w:pStyle w:val="Header"/>
      <w:pBdr>
        <w:bottom w:val="none" w:sz="0" w:space="0" w:color="auto"/>
      </w:pBdr>
      <w:jc w:val="center"/>
      <w:rPr>
        <w:b/>
        <w:color w:val="1F497D" w:themeColor="text2"/>
      </w:rPr>
    </w:pPr>
    <w:r w:rsidRPr="00525789">
      <w:rPr>
        <w:b/>
        <w:color w:val="1F497D" w:themeColor="text2"/>
      </w:rPr>
      <w:t>PQD - Performance-Based Leakage Reduction and Management Services</w:t>
    </w:r>
  </w:p>
  <w:p w:rsidR="00550B37" w:rsidRDefault="00550B37">
    <w:pPr>
      <w:pStyle w:val="Header"/>
      <w:pBdr>
        <w:bottom w:val="single" w:sz="4" w:space="1" w:color="auto"/>
      </w:pBdr>
      <w:tabs>
        <w:tab w:val="clear" w:pos="9000"/>
        <w:tab w:val="right" w:pos="8640"/>
      </w:tabs>
    </w:pPr>
    <w:r>
      <w:tab/>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iii</w:t>
    </w:r>
    <w:r w:rsidR="004129AF">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37" w:rsidRDefault="004129AF" w:rsidP="00AC07FB">
    <w:pPr>
      <w:pStyle w:val="Header"/>
      <w:pBdr>
        <w:top w:val="single" w:sz="4" w:space="1" w:color="1F497D"/>
        <w:left w:val="single" w:sz="4" w:space="4" w:color="1F497D"/>
        <w:bottom w:val="single" w:sz="4" w:space="1" w:color="1F497D"/>
        <w:right w:val="single" w:sz="4" w:space="4" w:color="1F497D"/>
      </w:pBdr>
      <w:spacing w:after="120"/>
      <w:jc w:val="center"/>
      <w:rPr>
        <w:rFonts w:ascii="Arial Narrow" w:hAnsi="Arial Narrow" w:cs="Arial"/>
        <w:color w:val="000000"/>
      </w:rPr>
    </w:pPr>
    <w:r w:rsidRPr="004129AF">
      <w:rPr>
        <w:rFonts w:ascii="Arial Narrow" w:hAnsi="Arial Narrow" w:cs="Arial"/>
        <w:noProof/>
        <w:color w:val="00000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48" type="#_x0000_t136" style="position:absolute;left:0;text-align:left;margin-left:0;margin-top:0;width:461.85pt;height:197.95pt;rotation:315;z-index:-2516039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50B37" w:rsidRPr="00292D45">
      <w:rPr>
        <w:rFonts w:ascii="Arial Narrow" w:hAnsi="Arial Narrow" w:cs="Arial"/>
        <w:color w:val="000000"/>
      </w:rPr>
      <w:t xml:space="preserve">This document has been prepared for the purposes of the </w:t>
    </w:r>
    <w:r w:rsidR="00550B37" w:rsidRPr="00292D45">
      <w:rPr>
        <w:rFonts w:ascii="Arial Narrow" w:hAnsi="Arial Narrow" w:cs="Arial"/>
        <w:b/>
      </w:rPr>
      <w:t>PPP IN INFRASTRUCTURE RESOURCE CENTER</w:t>
    </w:r>
    <w:r w:rsidR="00550B37" w:rsidRPr="00292D45">
      <w:rPr>
        <w:rFonts w:ascii="Arial Narrow" w:hAnsi="Arial Narrow" w:cs="Arial"/>
      </w:rPr>
      <w:t xml:space="preserve"> </w:t>
    </w:r>
    <w:r w:rsidR="00550B37" w:rsidRPr="00292D45">
      <w:rPr>
        <w:rFonts w:ascii="Arial Narrow" w:hAnsi="Arial Narrow" w:cs="Arial"/>
        <w:b/>
      </w:rPr>
      <w:t>FOR CONTRACTS, LAWS AND REGULATIONS</w:t>
    </w:r>
    <w:r w:rsidR="00550B37" w:rsidRPr="00292D45">
      <w:rPr>
        <w:rFonts w:ascii="Arial Narrow" w:hAnsi="Arial Narrow" w:cs="Arial"/>
      </w:rPr>
      <w:t xml:space="preserve"> </w:t>
    </w:r>
    <w:r w:rsidR="00550B37" w:rsidRPr="00292D45">
      <w:rPr>
        <w:rFonts w:ascii="Arial Narrow" w:hAnsi="Arial Narrow" w:cs="Arial"/>
        <w:b/>
      </w:rPr>
      <w:t xml:space="preserve">(PPPIRC) </w:t>
    </w:r>
    <w:r w:rsidR="00550B37" w:rsidRPr="00292D45">
      <w:rPr>
        <w:rFonts w:ascii="Arial Narrow" w:hAnsi="Arial Narrow" w:cs="Arial"/>
        <w:b/>
        <w:color w:val="000000"/>
      </w:rPr>
      <w:t>website</w:t>
    </w:r>
    <w:r w:rsidR="00550B37" w:rsidRPr="00292D45">
      <w:rPr>
        <w:rFonts w:ascii="Arial Narrow" w:hAnsi="Arial Narrow" w:cs="Arial"/>
        <w:color w:val="000000"/>
      </w:rPr>
      <w:t>.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p w:rsidR="00550B37" w:rsidRPr="00525789" w:rsidRDefault="00550B37" w:rsidP="00525789">
    <w:pPr>
      <w:pStyle w:val="Header"/>
      <w:pBdr>
        <w:bottom w:val="none" w:sz="0" w:space="0" w:color="auto"/>
      </w:pBdr>
      <w:jc w:val="center"/>
      <w:rPr>
        <w:b/>
        <w:color w:val="1F497D" w:themeColor="text2"/>
      </w:rPr>
    </w:pPr>
    <w:r w:rsidRPr="00525789">
      <w:rPr>
        <w:b/>
        <w:color w:val="1F497D" w:themeColor="text2"/>
      </w:rPr>
      <w:t>PQD - Performance-Based Leakage Reduction and Management Services</w:t>
    </w:r>
  </w:p>
  <w:p w:rsidR="00550B37" w:rsidRDefault="00550B37">
    <w:pPr>
      <w:pStyle w:val="Header"/>
      <w:pBdr>
        <w:bottom w:val="single" w:sz="4" w:space="1" w:color="auto"/>
      </w:pBdr>
      <w:tabs>
        <w:tab w:val="clear" w:pos="9000"/>
        <w:tab w:val="right" w:pos="8640"/>
      </w:tabs>
    </w:pPr>
    <w:r>
      <w:tab/>
    </w:r>
    <w:r w:rsidR="004129AF">
      <w:rPr>
        <w:rStyle w:val="PageNumber"/>
      </w:rPr>
      <w:fldChar w:fldCharType="begin"/>
    </w:r>
    <w:r>
      <w:rPr>
        <w:rStyle w:val="PageNumber"/>
      </w:rPr>
      <w:instrText xml:space="preserve"> PAGE </w:instrText>
    </w:r>
    <w:r w:rsidR="004129AF">
      <w:rPr>
        <w:rStyle w:val="PageNumber"/>
      </w:rPr>
      <w:fldChar w:fldCharType="separate"/>
    </w:r>
    <w:r w:rsidR="00590C91">
      <w:rPr>
        <w:rStyle w:val="PageNumber"/>
        <w:noProof/>
      </w:rPr>
      <w:t>iv</w:t>
    </w:r>
    <w:r w:rsidR="004129A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943E4C"/>
    <w:lvl w:ilvl="0">
      <w:start w:val="1"/>
      <w:numFmt w:val="bullet"/>
      <w:pStyle w:val="xl29"/>
      <w:lvlText w:val=""/>
      <w:lvlJc w:val="left"/>
      <w:pPr>
        <w:tabs>
          <w:tab w:val="num" w:pos="1209"/>
        </w:tabs>
        <w:ind w:left="1209" w:hanging="360"/>
      </w:pPr>
      <w:rPr>
        <w:rFonts w:ascii="Symbol" w:hAnsi="Symbol" w:hint="default"/>
      </w:rPr>
    </w:lvl>
  </w:abstractNum>
  <w:abstractNum w:abstractNumId="1">
    <w:nsid w:val="FFFFFF82"/>
    <w:multiLevelType w:val="singleLevel"/>
    <w:tmpl w:val="43C65064"/>
    <w:lvl w:ilvl="0">
      <w:start w:val="1"/>
      <w:numFmt w:val="bullet"/>
      <w:pStyle w:val="xl28"/>
      <w:lvlText w:val=""/>
      <w:lvlJc w:val="left"/>
      <w:pPr>
        <w:tabs>
          <w:tab w:val="num" w:pos="926"/>
        </w:tabs>
        <w:ind w:left="926" w:hanging="360"/>
      </w:pPr>
      <w:rPr>
        <w:rFonts w:ascii="Symbol" w:hAnsi="Symbol" w:hint="default"/>
      </w:rPr>
    </w:lvl>
  </w:abstractNum>
  <w:abstractNum w:abstractNumId="2">
    <w:nsid w:val="FFFFFF83"/>
    <w:multiLevelType w:val="singleLevel"/>
    <w:tmpl w:val="9B4679DC"/>
    <w:lvl w:ilvl="0">
      <w:start w:val="1"/>
      <w:numFmt w:val="bullet"/>
      <w:pStyle w:val="xl27"/>
      <w:lvlText w:val=""/>
      <w:lvlJc w:val="left"/>
      <w:pPr>
        <w:tabs>
          <w:tab w:val="num" w:pos="643"/>
        </w:tabs>
        <w:ind w:left="643" w:hanging="360"/>
      </w:pPr>
      <w:rPr>
        <w:rFonts w:ascii="Symbol" w:hAnsi="Symbol" w:hint="default"/>
      </w:rPr>
    </w:lvl>
  </w:abstractNum>
  <w:abstractNum w:abstractNumId="3">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4">
    <w:nsid w:val="FFFFFF89"/>
    <w:multiLevelType w:val="singleLevel"/>
    <w:tmpl w:val="03169E3E"/>
    <w:lvl w:ilvl="0">
      <w:start w:val="1"/>
      <w:numFmt w:val="bullet"/>
      <w:pStyle w:val="xl26"/>
      <w:lvlText w:val=""/>
      <w:lvlJc w:val="left"/>
      <w:pPr>
        <w:tabs>
          <w:tab w:val="num" w:pos="360"/>
        </w:tabs>
        <w:ind w:left="360" w:hanging="360"/>
      </w:pPr>
      <w:rPr>
        <w:rFonts w:ascii="Symbol" w:hAnsi="Symbol" w:hint="default"/>
      </w:rPr>
    </w:lvl>
  </w:abstractNum>
  <w:abstractNum w:abstractNumId="5">
    <w:nsid w:val="031B5ED2"/>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nsid w:val="098E48DF"/>
    <w:multiLevelType w:val="hybridMultilevel"/>
    <w:tmpl w:val="D716FF8A"/>
    <w:lvl w:ilvl="0" w:tplc="FA4A9D1A">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4B63361"/>
    <w:multiLevelType w:val="hybridMultilevel"/>
    <w:tmpl w:val="8676E87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18232781"/>
    <w:multiLevelType w:val="hybridMultilevel"/>
    <w:tmpl w:val="92B241E6"/>
    <w:lvl w:ilvl="0" w:tplc="4FE2DF6A">
      <w:start w:val="1"/>
      <w:numFmt w:val="bullet"/>
      <w:lvlText w:val=""/>
      <w:lvlJc w:val="left"/>
      <w:pPr>
        <w:tabs>
          <w:tab w:val="num" w:pos="1928"/>
        </w:tabs>
        <w:ind w:left="1928"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5259FB"/>
    <w:multiLevelType w:val="multilevel"/>
    <w:tmpl w:val="BEF41DC0"/>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4">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5">
    <w:nsid w:val="3ED10A5F"/>
    <w:multiLevelType w:val="multilevel"/>
    <w:tmpl w:val="233C1184"/>
    <w:lvl w:ilvl="0">
      <w:start w:val="1"/>
      <w:numFmt w:val="decimal"/>
      <w:pStyle w:val="Heading1"/>
      <w:lvlText w:val="%1."/>
      <w:lvlJc w:val="left"/>
      <w:pPr>
        <w:tabs>
          <w:tab w:val="num" w:pos="432"/>
        </w:tabs>
        <w:ind w:left="432" w:hanging="432"/>
      </w:pPr>
      <w:rPr>
        <w:rFonts w:ascii="Times New Roman Bold" w:hAnsi="Times New Roman Bold" w:hint="default"/>
        <w:b/>
        <w:i w:val="0"/>
        <w:sz w:val="24"/>
      </w:rPr>
    </w:lvl>
    <w:lvl w:ilvl="1">
      <w:start w:val="1"/>
      <w:numFmt w:val="decimal"/>
      <w:pStyle w:val="Heading2"/>
      <w:lvlText w:val="%1.%2"/>
      <w:lvlJc w:val="left"/>
      <w:pPr>
        <w:tabs>
          <w:tab w:val="num" w:pos="774"/>
        </w:tabs>
        <w:ind w:left="77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9F02EBF"/>
    <w:multiLevelType w:val="hybridMultilevel"/>
    <w:tmpl w:val="75AE22A8"/>
    <w:lvl w:ilvl="0" w:tplc="FD9CCBFC">
      <w:start w:val="1"/>
      <w:numFmt w:val="bullet"/>
      <w:lvlText w:val=""/>
      <w:lvlJc w:val="left"/>
      <w:pPr>
        <w:tabs>
          <w:tab w:val="num" w:pos="2438"/>
        </w:tabs>
        <w:ind w:left="2438" w:hanging="397"/>
      </w:pPr>
      <w:rPr>
        <w:rFonts w:ascii="Wingdings" w:hAnsi="Wingdings" w:hint="default"/>
      </w:rPr>
    </w:lvl>
    <w:lvl w:ilvl="1" w:tplc="10A29D78" w:tentative="1">
      <w:start w:val="1"/>
      <w:numFmt w:val="bullet"/>
      <w:lvlText w:val="o"/>
      <w:lvlJc w:val="left"/>
      <w:pPr>
        <w:tabs>
          <w:tab w:val="num" w:pos="1440"/>
        </w:tabs>
        <w:ind w:left="1440" w:hanging="360"/>
      </w:pPr>
      <w:rPr>
        <w:rFonts w:ascii="Courier New" w:hAnsi="Courier New" w:cs="Courier New" w:hint="default"/>
      </w:rPr>
    </w:lvl>
    <w:lvl w:ilvl="2" w:tplc="6BF88D92" w:tentative="1">
      <w:start w:val="1"/>
      <w:numFmt w:val="bullet"/>
      <w:lvlText w:val=""/>
      <w:lvlJc w:val="left"/>
      <w:pPr>
        <w:tabs>
          <w:tab w:val="num" w:pos="2160"/>
        </w:tabs>
        <w:ind w:left="2160" w:hanging="360"/>
      </w:pPr>
      <w:rPr>
        <w:rFonts w:ascii="Wingdings" w:hAnsi="Wingdings" w:hint="default"/>
      </w:rPr>
    </w:lvl>
    <w:lvl w:ilvl="3" w:tplc="89761E10" w:tentative="1">
      <w:start w:val="1"/>
      <w:numFmt w:val="bullet"/>
      <w:lvlText w:val=""/>
      <w:lvlJc w:val="left"/>
      <w:pPr>
        <w:tabs>
          <w:tab w:val="num" w:pos="2880"/>
        </w:tabs>
        <w:ind w:left="2880" w:hanging="360"/>
      </w:pPr>
      <w:rPr>
        <w:rFonts w:ascii="Symbol" w:hAnsi="Symbol" w:hint="default"/>
      </w:rPr>
    </w:lvl>
    <w:lvl w:ilvl="4" w:tplc="C4EE5CAA" w:tentative="1">
      <w:start w:val="1"/>
      <w:numFmt w:val="bullet"/>
      <w:lvlText w:val="o"/>
      <w:lvlJc w:val="left"/>
      <w:pPr>
        <w:tabs>
          <w:tab w:val="num" w:pos="3600"/>
        </w:tabs>
        <w:ind w:left="3600" w:hanging="360"/>
      </w:pPr>
      <w:rPr>
        <w:rFonts w:ascii="Courier New" w:hAnsi="Courier New" w:cs="Courier New" w:hint="default"/>
      </w:rPr>
    </w:lvl>
    <w:lvl w:ilvl="5" w:tplc="4DF417FA" w:tentative="1">
      <w:start w:val="1"/>
      <w:numFmt w:val="bullet"/>
      <w:lvlText w:val=""/>
      <w:lvlJc w:val="left"/>
      <w:pPr>
        <w:tabs>
          <w:tab w:val="num" w:pos="4320"/>
        </w:tabs>
        <w:ind w:left="4320" w:hanging="360"/>
      </w:pPr>
      <w:rPr>
        <w:rFonts w:ascii="Wingdings" w:hAnsi="Wingdings" w:hint="default"/>
      </w:rPr>
    </w:lvl>
    <w:lvl w:ilvl="6" w:tplc="31CE2754" w:tentative="1">
      <w:start w:val="1"/>
      <w:numFmt w:val="bullet"/>
      <w:lvlText w:val=""/>
      <w:lvlJc w:val="left"/>
      <w:pPr>
        <w:tabs>
          <w:tab w:val="num" w:pos="5040"/>
        </w:tabs>
        <w:ind w:left="5040" w:hanging="360"/>
      </w:pPr>
      <w:rPr>
        <w:rFonts w:ascii="Symbol" w:hAnsi="Symbol" w:hint="default"/>
      </w:rPr>
    </w:lvl>
    <w:lvl w:ilvl="7" w:tplc="30767516" w:tentative="1">
      <w:start w:val="1"/>
      <w:numFmt w:val="bullet"/>
      <w:lvlText w:val="o"/>
      <w:lvlJc w:val="left"/>
      <w:pPr>
        <w:tabs>
          <w:tab w:val="num" w:pos="5760"/>
        </w:tabs>
        <w:ind w:left="5760" w:hanging="360"/>
      </w:pPr>
      <w:rPr>
        <w:rFonts w:ascii="Courier New" w:hAnsi="Courier New" w:cs="Courier New" w:hint="default"/>
      </w:rPr>
    </w:lvl>
    <w:lvl w:ilvl="8" w:tplc="53868D88" w:tentative="1">
      <w:start w:val="1"/>
      <w:numFmt w:val="bullet"/>
      <w:lvlText w:val=""/>
      <w:lvlJc w:val="left"/>
      <w:pPr>
        <w:tabs>
          <w:tab w:val="num" w:pos="6480"/>
        </w:tabs>
        <w:ind w:left="6480" w:hanging="360"/>
      </w:pPr>
      <w:rPr>
        <w:rFonts w:ascii="Wingdings" w:hAnsi="Wingdings" w:hint="default"/>
      </w:rPr>
    </w:lvl>
  </w:abstractNum>
  <w:abstractNum w:abstractNumId="18">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9">
    <w:nsid w:val="53DD0AEA"/>
    <w:multiLevelType w:val="multilevel"/>
    <w:tmpl w:val="CEAC322C"/>
    <w:lvl w:ilvl="0">
      <w:start w:val="1"/>
      <w:numFmt w:val="none"/>
      <w:pStyle w:val="CSHeading2"/>
      <w:lvlText w:val=""/>
      <w:lvlJc w:val="left"/>
      <w:pPr>
        <w:tabs>
          <w:tab w:val="num" w:pos="567"/>
        </w:tabs>
        <w:ind w:left="567" w:hanging="567"/>
      </w:pPr>
      <w:rPr>
        <w:rFonts w:hint="default"/>
      </w:rPr>
    </w:lvl>
    <w:lvl w:ilvl="1">
      <w:start w:val="1"/>
      <w:numFmt w:val="decimal"/>
      <w:pStyle w:val="CSHeading2"/>
      <w:lvlText w:val="%1%2"/>
      <w:lvlJc w:val="left"/>
      <w:pPr>
        <w:tabs>
          <w:tab w:val="num" w:pos="851"/>
        </w:tabs>
        <w:ind w:left="851" w:hanging="851"/>
      </w:pPr>
      <w:rPr>
        <w:rFonts w:hint="default"/>
      </w:rPr>
    </w:lvl>
    <w:lvl w:ilvl="2">
      <w:start w:val="1"/>
      <w:numFmt w:val="decimal"/>
      <w:pStyle w:val="CSHeading3"/>
      <w:lvlText w:val="%1%2.%3"/>
      <w:lvlJc w:val="left"/>
      <w:pPr>
        <w:tabs>
          <w:tab w:val="num" w:pos="992"/>
        </w:tabs>
        <w:ind w:left="992" w:hanging="992"/>
      </w:pPr>
      <w:rPr>
        <w:rFonts w:hint="default"/>
      </w:rPr>
    </w:lvl>
    <w:lvl w:ilvl="3">
      <w:start w:val="1"/>
      <w:numFmt w:val="decimal"/>
      <w:pStyle w:val="CS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5C06425"/>
    <w:multiLevelType w:val="hybridMultilevel"/>
    <w:tmpl w:val="54B2C756"/>
    <w:lvl w:ilvl="0" w:tplc="FA4A9D1A">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2">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5">
    <w:nsid w:val="61EE3E5D"/>
    <w:multiLevelType w:val="singleLevel"/>
    <w:tmpl w:val="0409000F"/>
    <w:lvl w:ilvl="0">
      <w:start w:val="1"/>
      <w:numFmt w:val="decimal"/>
      <w:lvlText w:val="%1."/>
      <w:lvlJc w:val="left"/>
      <w:pPr>
        <w:tabs>
          <w:tab w:val="num" w:pos="360"/>
        </w:tabs>
        <w:ind w:left="360" w:hanging="360"/>
      </w:pPr>
    </w:lvl>
  </w:abstractNum>
  <w:abstractNum w:abstractNumId="26">
    <w:nsid w:val="63D95966"/>
    <w:multiLevelType w:val="singleLevel"/>
    <w:tmpl w:val="3FF86F10"/>
    <w:lvl w:ilvl="0">
      <w:start w:val="1"/>
      <w:numFmt w:val="decimal"/>
      <w:lvlText w:val="%1."/>
      <w:lvlJc w:val="left"/>
      <w:pPr>
        <w:tabs>
          <w:tab w:val="num" w:pos="360"/>
        </w:tabs>
        <w:ind w:left="360" w:hanging="360"/>
      </w:pPr>
    </w:lvl>
  </w:abstractNum>
  <w:abstractNum w:abstractNumId="27">
    <w:nsid w:val="66870C68"/>
    <w:multiLevelType w:val="hybridMultilevel"/>
    <w:tmpl w:val="292E2590"/>
    <w:lvl w:ilvl="0" w:tplc="8032A060">
      <w:start w:val="2"/>
      <w:numFmt w:val="decimal"/>
      <w:pStyle w:val="sectionVheader"/>
      <w:lvlText w:val="%1."/>
      <w:lvlJc w:val="left"/>
      <w:pPr>
        <w:tabs>
          <w:tab w:val="num" w:pos="360"/>
        </w:tabs>
        <w:ind w:left="360" w:hanging="360"/>
      </w:pPr>
      <w:rPr>
        <w:rFonts w:hint="default"/>
        <w:sz w:val="32"/>
      </w:rPr>
    </w:lvl>
    <w:lvl w:ilvl="1" w:tplc="05B088B6" w:tentative="1">
      <w:start w:val="1"/>
      <w:numFmt w:val="lowerLetter"/>
      <w:lvlText w:val="%2."/>
      <w:lvlJc w:val="left"/>
      <w:pPr>
        <w:tabs>
          <w:tab w:val="num" w:pos="1440"/>
        </w:tabs>
        <w:ind w:left="1440" w:hanging="360"/>
      </w:pPr>
    </w:lvl>
    <w:lvl w:ilvl="2" w:tplc="48822198" w:tentative="1">
      <w:start w:val="1"/>
      <w:numFmt w:val="lowerRoman"/>
      <w:lvlText w:val="%3."/>
      <w:lvlJc w:val="right"/>
      <w:pPr>
        <w:tabs>
          <w:tab w:val="num" w:pos="2160"/>
        </w:tabs>
        <w:ind w:left="2160" w:hanging="180"/>
      </w:pPr>
    </w:lvl>
    <w:lvl w:ilvl="3" w:tplc="0B983734" w:tentative="1">
      <w:start w:val="1"/>
      <w:numFmt w:val="decimal"/>
      <w:lvlText w:val="%4."/>
      <w:lvlJc w:val="left"/>
      <w:pPr>
        <w:tabs>
          <w:tab w:val="num" w:pos="2880"/>
        </w:tabs>
        <w:ind w:left="2880" w:hanging="360"/>
      </w:pPr>
    </w:lvl>
    <w:lvl w:ilvl="4" w:tplc="34945C0E" w:tentative="1">
      <w:start w:val="1"/>
      <w:numFmt w:val="lowerLetter"/>
      <w:lvlText w:val="%5."/>
      <w:lvlJc w:val="left"/>
      <w:pPr>
        <w:tabs>
          <w:tab w:val="num" w:pos="3600"/>
        </w:tabs>
        <w:ind w:left="3600" w:hanging="360"/>
      </w:pPr>
    </w:lvl>
    <w:lvl w:ilvl="5" w:tplc="1362D8BC" w:tentative="1">
      <w:start w:val="1"/>
      <w:numFmt w:val="lowerRoman"/>
      <w:lvlText w:val="%6."/>
      <w:lvlJc w:val="right"/>
      <w:pPr>
        <w:tabs>
          <w:tab w:val="num" w:pos="4320"/>
        </w:tabs>
        <w:ind w:left="4320" w:hanging="180"/>
      </w:pPr>
    </w:lvl>
    <w:lvl w:ilvl="6" w:tplc="5D46C07E" w:tentative="1">
      <w:start w:val="1"/>
      <w:numFmt w:val="decimal"/>
      <w:lvlText w:val="%7."/>
      <w:lvlJc w:val="left"/>
      <w:pPr>
        <w:tabs>
          <w:tab w:val="num" w:pos="5040"/>
        </w:tabs>
        <w:ind w:left="5040" w:hanging="360"/>
      </w:pPr>
    </w:lvl>
    <w:lvl w:ilvl="7" w:tplc="2B269E66" w:tentative="1">
      <w:start w:val="1"/>
      <w:numFmt w:val="lowerLetter"/>
      <w:lvlText w:val="%8."/>
      <w:lvlJc w:val="left"/>
      <w:pPr>
        <w:tabs>
          <w:tab w:val="num" w:pos="5760"/>
        </w:tabs>
        <w:ind w:left="5760" w:hanging="360"/>
      </w:pPr>
    </w:lvl>
    <w:lvl w:ilvl="8" w:tplc="4AD2DDB6" w:tentative="1">
      <w:start w:val="1"/>
      <w:numFmt w:val="lowerRoman"/>
      <w:lvlText w:val="%9."/>
      <w:lvlJc w:val="right"/>
      <w:pPr>
        <w:tabs>
          <w:tab w:val="num" w:pos="6480"/>
        </w:tabs>
        <w:ind w:left="6480" w:hanging="180"/>
      </w:pPr>
    </w:lvl>
  </w:abstractNum>
  <w:abstractNum w:abstractNumId="28">
    <w:nsid w:val="691B7C23"/>
    <w:multiLevelType w:val="hybridMultilevel"/>
    <w:tmpl w:val="62083E8C"/>
    <w:lvl w:ilvl="0" w:tplc="FA4A9D1A">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0">
    <w:nsid w:val="71563AF7"/>
    <w:multiLevelType w:val="hybridMultilevel"/>
    <w:tmpl w:val="C15A4F40"/>
    <w:lvl w:ilvl="0" w:tplc="FA4A9D1A">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23E1590"/>
    <w:multiLevelType w:val="hybridMultilevel"/>
    <w:tmpl w:val="F89E6CE0"/>
    <w:lvl w:ilvl="0" w:tplc="85EC20FC">
      <w:start w:val="1"/>
      <w:numFmt w:val="bullet"/>
      <w:lvlText w:val=""/>
      <w:lvlJc w:val="left"/>
      <w:pPr>
        <w:tabs>
          <w:tab w:val="num" w:pos="2438"/>
        </w:tabs>
        <w:ind w:left="2438" w:hanging="39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7DFA3F11"/>
    <w:multiLevelType w:val="hybridMultilevel"/>
    <w:tmpl w:val="55E22C0E"/>
    <w:lvl w:ilvl="0" w:tplc="9F8410E0">
      <w:start w:val="1"/>
      <w:numFmt w:val="lowerLetter"/>
      <w:lvlText w:val="%1)"/>
      <w:lvlJc w:val="left"/>
      <w:pPr>
        <w:tabs>
          <w:tab w:val="num" w:pos="648"/>
        </w:tabs>
        <w:ind w:left="648" w:hanging="360"/>
      </w:pPr>
    </w:lvl>
    <w:lvl w:ilvl="1" w:tplc="E7183C70" w:tentative="1">
      <w:start w:val="1"/>
      <w:numFmt w:val="lowerLetter"/>
      <w:lvlText w:val="%2."/>
      <w:lvlJc w:val="left"/>
      <w:pPr>
        <w:tabs>
          <w:tab w:val="num" w:pos="1368"/>
        </w:tabs>
        <w:ind w:left="1368" w:hanging="360"/>
      </w:pPr>
    </w:lvl>
    <w:lvl w:ilvl="2" w:tplc="F5742828" w:tentative="1">
      <w:start w:val="1"/>
      <w:numFmt w:val="lowerRoman"/>
      <w:lvlText w:val="%3."/>
      <w:lvlJc w:val="right"/>
      <w:pPr>
        <w:tabs>
          <w:tab w:val="num" w:pos="2088"/>
        </w:tabs>
        <w:ind w:left="2088" w:hanging="180"/>
      </w:pPr>
    </w:lvl>
    <w:lvl w:ilvl="3" w:tplc="F534684A" w:tentative="1">
      <w:start w:val="1"/>
      <w:numFmt w:val="decimal"/>
      <w:lvlText w:val="%4."/>
      <w:lvlJc w:val="left"/>
      <w:pPr>
        <w:tabs>
          <w:tab w:val="num" w:pos="2808"/>
        </w:tabs>
        <w:ind w:left="2808" w:hanging="360"/>
      </w:pPr>
    </w:lvl>
    <w:lvl w:ilvl="4" w:tplc="5874DFDE" w:tentative="1">
      <w:start w:val="1"/>
      <w:numFmt w:val="lowerLetter"/>
      <w:lvlText w:val="%5."/>
      <w:lvlJc w:val="left"/>
      <w:pPr>
        <w:tabs>
          <w:tab w:val="num" w:pos="3528"/>
        </w:tabs>
        <w:ind w:left="3528" w:hanging="360"/>
      </w:pPr>
    </w:lvl>
    <w:lvl w:ilvl="5" w:tplc="D4229B5A" w:tentative="1">
      <w:start w:val="1"/>
      <w:numFmt w:val="lowerRoman"/>
      <w:lvlText w:val="%6."/>
      <w:lvlJc w:val="right"/>
      <w:pPr>
        <w:tabs>
          <w:tab w:val="num" w:pos="4248"/>
        </w:tabs>
        <w:ind w:left="4248" w:hanging="180"/>
      </w:pPr>
    </w:lvl>
    <w:lvl w:ilvl="6" w:tplc="6CA8FAEE" w:tentative="1">
      <w:start w:val="1"/>
      <w:numFmt w:val="decimal"/>
      <w:lvlText w:val="%7."/>
      <w:lvlJc w:val="left"/>
      <w:pPr>
        <w:tabs>
          <w:tab w:val="num" w:pos="4968"/>
        </w:tabs>
        <w:ind w:left="4968" w:hanging="360"/>
      </w:pPr>
    </w:lvl>
    <w:lvl w:ilvl="7" w:tplc="132281D0" w:tentative="1">
      <w:start w:val="1"/>
      <w:numFmt w:val="lowerLetter"/>
      <w:lvlText w:val="%8."/>
      <w:lvlJc w:val="left"/>
      <w:pPr>
        <w:tabs>
          <w:tab w:val="num" w:pos="5688"/>
        </w:tabs>
        <w:ind w:left="5688" w:hanging="360"/>
      </w:pPr>
    </w:lvl>
    <w:lvl w:ilvl="8" w:tplc="B12800E8" w:tentative="1">
      <w:start w:val="1"/>
      <w:numFmt w:val="lowerRoman"/>
      <w:lvlText w:val="%9."/>
      <w:lvlJc w:val="right"/>
      <w:pPr>
        <w:tabs>
          <w:tab w:val="num" w:pos="6408"/>
        </w:tabs>
        <w:ind w:left="6408" w:hanging="180"/>
      </w:pPr>
    </w:lvl>
  </w:abstractNum>
  <w:abstractNum w:abstractNumId="34">
    <w:nsid w:val="7FEA1873"/>
    <w:multiLevelType w:val="hybridMultilevel"/>
    <w:tmpl w:val="36CA4380"/>
    <w:lvl w:ilvl="0" w:tplc="FA4A9D1A">
      <w:start w:val="1"/>
      <w:numFmt w:val="bullet"/>
      <w:lvlText w:val=""/>
      <w:lvlJc w:val="left"/>
      <w:pPr>
        <w:tabs>
          <w:tab w:val="num" w:pos="567"/>
        </w:tabs>
        <w:ind w:left="567" w:hanging="283"/>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5"/>
  </w:num>
  <w:num w:numId="4">
    <w:abstractNumId w:val="23"/>
  </w:num>
  <w:num w:numId="5">
    <w:abstractNumId w:val="32"/>
  </w:num>
  <w:num w:numId="6">
    <w:abstractNumId w:val="12"/>
  </w:num>
  <w:num w:numId="7">
    <w:abstractNumId w:val="9"/>
  </w:num>
  <w:num w:numId="8">
    <w:abstractNumId w:val="18"/>
  </w:num>
  <w:num w:numId="9">
    <w:abstractNumId w:val="16"/>
  </w:num>
  <w:num w:numId="10">
    <w:abstractNumId w:val="25"/>
  </w:num>
  <w:num w:numId="11">
    <w:abstractNumId w:val="11"/>
  </w:num>
  <w:num w:numId="12">
    <w:abstractNumId w:val="7"/>
  </w:num>
  <w:num w:numId="13">
    <w:abstractNumId w:val="7"/>
    <w:lvlOverride w:ilvl="0">
      <w:startOverride w:val="2"/>
    </w:lvlOverride>
    <w:lvlOverride w:ilvl="1">
      <w:startOverride w:val="1"/>
    </w:lvlOverride>
  </w:num>
  <w:num w:numId="14">
    <w:abstractNumId w:val="15"/>
  </w:num>
  <w:num w:numId="15">
    <w:abstractNumId w:val="24"/>
  </w:num>
  <w:num w:numId="16">
    <w:abstractNumId w:val="7"/>
  </w:num>
  <w:num w:numId="17">
    <w:abstractNumId w:val="13"/>
  </w:num>
  <w:num w:numId="18">
    <w:abstractNumId w:val="15"/>
  </w:num>
  <w:num w:numId="19">
    <w:abstractNumId w:val="15"/>
  </w:num>
  <w:num w:numId="20">
    <w:abstractNumId w:val="29"/>
  </w:num>
  <w:num w:numId="21">
    <w:abstractNumId w:val="5"/>
  </w:num>
  <w:num w:numId="22">
    <w:abstractNumId w:val="14"/>
  </w:num>
  <w:num w:numId="23">
    <w:abstractNumId w:val="3"/>
  </w:num>
  <w:num w:numId="24">
    <w:abstractNumId w:val="15"/>
  </w:num>
  <w:num w:numId="25">
    <w:abstractNumId w:val="33"/>
  </w:num>
  <w:num w:numId="26">
    <w:abstractNumId w:val="27"/>
  </w:num>
  <w:num w:numId="27">
    <w:abstractNumId w:val="26"/>
  </w:num>
  <w:num w:numId="28">
    <w:abstractNumId w:val="31"/>
  </w:num>
  <w:num w:numId="29">
    <w:abstractNumId w:val="17"/>
  </w:num>
  <w:num w:numId="30">
    <w:abstractNumId w:val="19"/>
  </w:num>
  <w:num w:numId="31">
    <w:abstractNumId w:val="10"/>
  </w:num>
  <w:num w:numId="32">
    <w:abstractNumId w:val="4"/>
  </w:num>
  <w:num w:numId="33">
    <w:abstractNumId w:val="2"/>
  </w:num>
  <w:num w:numId="34">
    <w:abstractNumId w:val="1"/>
  </w:num>
  <w:num w:numId="35">
    <w:abstractNumId w:val="0"/>
  </w:num>
  <w:num w:numId="36">
    <w:abstractNumId w:val="8"/>
  </w:num>
  <w:num w:numId="37">
    <w:abstractNumId w:val="20"/>
  </w:num>
  <w:num w:numId="38">
    <w:abstractNumId w:val="30"/>
  </w:num>
  <w:num w:numId="39">
    <w:abstractNumId w:val="28"/>
  </w:num>
  <w:num w:numId="40">
    <w:abstractNumId w:val="34"/>
  </w:num>
  <w:num w:numId="41">
    <w:abstractNumId w:val="6"/>
  </w:num>
  <w:num w:numId="42">
    <w:abstractNumId w:val="15"/>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209">
      <o:colormenu v:ext="edit" strokecolor="none"/>
    </o:shapedefaults>
    <o:shapelayout v:ext="edit">
      <o:idmap v:ext="edit" data="3"/>
      <o:rules v:ext="edit">
        <o:r id="V:Rule19" type="connector" idref="#_x0000_s3197"/>
        <o:r id="V:Rule20" type="connector" idref="#_x0000_s3178"/>
        <o:r id="V:Rule21" type="connector" idref="#_x0000_s3199"/>
        <o:r id="V:Rule22" type="connector" idref="#_x0000_s3074"/>
        <o:r id="V:Rule23" type="connector" idref="#_x0000_s3198"/>
        <o:r id="V:Rule24" type="connector" idref="#_x0000_s3175"/>
        <o:r id="V:Rule25" type="connector" idref="#_x0000_s3154"/>
        <o:r id="V:Rule26" type="connector" idref="#_x0000_s3174"/>
        <o:r id="V:Rule27" type="connector" idref="#_x0000_s3183"/>
        <o:r id="V:Rule28" type="connector" idref="#_x0000_s3189"/>
        <o:r id="V:Rule29" type="connector" idref="#_x0000_s3157"/>
        <o:r id="V:Rule30" type="connector" idref="#_x0000_s3168"/>
        <o:r id="V:Rule31" type="connector" idref="#_x0000_s3169"/>
        <o:r id="V:Rule32" type="connector" idref="#_x0000_s3204"/>
        <o:r id="V:Rule33" type="connector" idref="#_x0000_s3155"/>
        <o:r id="V:Rule34" type="connector" idref="#_x0000_s3162"/>
        <o:r id="V:Rule35" type="connector" idref="#_x0000_s3190"/>
        <o:r id="V:Rule36" type="connector" idref="#_x0000_s3205"/>
      </o:rules>
    </o:shapelayout>
  </w:hdrShapeDefaults>
  <w:footnotePr>
    <w:footnote w:id="-1"/>
    <w:footnote w:id="0"/>
  </w:footnotePr>
  <w:endnotePr>
    <w:pos w:val="sectEnd"/>
    <w:numFmt w:val="decimal"/>
    <w:endnote w:id="-1"/>
    <w:endnote w:id="0"/>
  </w:endnotePr>
  <w:compat/>
  <w:rsids>
    <w:rsidRoot w:val="001C18C5"/>
    <w:rsid w:val="00001CCF"/>
    <w:rsid w:val="00021047"/>
    <w:rsid w:val="00021BC3"/>
    <w:rsid w:val="0008711E"/>
    <w:rsid w:val="000B7184"/>
    <w:rsid w:val="001011BB"/>
    <w:rsid w:val="001147EE"/>
    <w:rsid w:val="00117D22"/>
    <w:rsid w:val="00141BFF"/>
    <w:rsid w:val="001812C5"/>
    <w:rsid w:val="001A1964"/>
    <w:rsid w:val="001A5FDF"/>
    <w:rsid w:val="001C18C5"/>
    <w:rsid w:val="001C1AD0"/>
    <w:rsid w:val="00223B72"/>
    <w:rsid w:val="00234E84"/>
    <w:rsid w:val="00251939"/>
    <w:rsid w:val="002533F3"/>
    <w:rsid w:val="002A1601"/>
    <w:rsid w:val="002D7C57"/>
    <w:rsid w:val="002E0B45"/>
    <w:rsid w:val="002F25E3"/>
    <w:rsid w:val="002F3CA6"/>
    <w:rsid w:val="00320301"/>
    <w:rsid w:val="00346956"/>
    <w:rsid w:val="00374775"/>
    <w:rsid w:val="00374E1A"/>
    <w:rsid w:val="003801A1"/>
    <w:rsid w:val="0038202B"/>
    <w:rsid w:val="00393620"/>
    <w:rsid w:val="003C364A"/>
    <w:rsid w:val="003C7C38"/>
    <w:rsid w:val="003E1B10"/>
    <w:rsid w:val="003E392C"/>
    <w:rsid w:val="003E575E"/>
    <w:rsid w:val="003E642D"/>
    <w:rsid w:val="003F3A98"/>
    <w:rsid w:val="00403D9E"/>
    <w:rsid w:val="004129AF"/>
    <w:rsid w:val="00420F29"/>
    <w:rsid w:val="00450720"/>
    <w:rsid w:val="00457F0D"/>
    <w:rsid w:val="00467536"/>
    <w:rsid w:val="004C60CB"/>
    <w:rsid w:val="004C7F73"/>
    <w:rsid w:val="004D2B10"/>
    <w:rsid w:val="004F1643"/>
    <w:rsid w:val="004F7546"/>
    <w:rsid w:val="00503BF7"/>
    <w:rsid w:val="00512444"/>
    <w:rsid w:val="00525789"/>
    <w:rsid w:val="00545AEB"/>
    <w:rsid w:val="00550B37"/>
    <w:rsid w:val="00555364"/>
    <w:rsid w:val="00576CE2"/>
    <w:rsid w:val="0058298D"/>
    <w:rsid w:val="0058416C"/>
    <w:rsid w:val="005852C0"/>
    <w:rsid w:val="00590C91"/>
    <w:rsid w:val="005B577B"/>
    <w:rsid w:val="005C14D3"/>
    <w:rsid w:val="005F7764"/>
    <w:rsid w:val="00625FBB"/>
    <w:rsid w:val="0064141B"/>
    <w:rsid w:val="00655448"/>
    <w:rsid w:val="006562F1"/>
    <w:rsid w:val="00677CEE"/>
    <w:rsid w:val="00680F5F"/>
    <w:rsid w:val="006816AA"/>
    <w:rsid w:val="0068190C"/>
    <w:rsid w:val="006857A4"/>
    <w:rsid w:val="00686D5A"/>
    <w:rsid w:val="00692326"/>
    <w:rsid w:val="0069745B"/>
    <w:rsid w:val="006E2C45"/>
    <w:rsid w:val="00722BE0"/>
    <w:rsid w:val="00734F53"/>
    <w:rsid w:val="007B687F"/>
    <w:rsid w:val="007F3B87"/>
    <w:rsid w:val="00804383"/>
    <w:rsid w:val="008529E6"/>
    <w:rsid w:val="008635E2"/>
    <w:rsid w:val="00881F50"/>
    <w:rsid w:val="0088653B"/>
    <w:rsid w:val="00895102"/>
    <w:rsid w:val="008B3080"/>
    <w:rsid w:val="008C5552"/>
    <w:rsid w:val="008D479F"/>
    <w:rsid w:val="008D55C3"/>
    <w:rsid w:val="00913DEA"/>
    <w:rsid w:val="00914C52"/>
    <w:rsid w:val="00922940"/>
    <w:rsid w:val="009345C1"/>
    <w:rsid w:val="009619D7"/>
    <w:rsid w:val="009858B0"/>
    <w:rsid w:val="009979F3"/>
    <w:rsid w:val="009A67CE"/>
    <w:rsid w:val="009B1888"/>
    <w:rsid w:val="009E6DFF"/>
    <w:rsid w:val="009F7B23"/>
    <w:rsid w:val="00A06476"/>
    <w:rsid w:val="00A0672D"/>
    <w:rsid w:val="00A14A6F"/>
    <w:rsid w:val="00A323BA"/>
    <w:rsid w:val="00A578E0"/>
    <w:rsid w:val="00A60309"/>
    <w:rsid w:val="00A66398"/>
    <w:rsid w:val="00A670F5"/>
    <w:rsid w:val="00A831B9"/>
    <w:rsid w:val="00A92788"/>
    <w:rsid w:val="00AA61C5"/>
    <w:rsid w:val="00AB4568"/>
    <w:rsid w:val="00AB63E7"/>
    <w:rsid w:val="00AB6B30"/>
    <w:rsid w:val="00AC07FB"/>
    <w:rsid w:val="00AD523D"/>
    <w:rsid w:val="00B03AB3"/>
    <w:rsid w:val="00B13617"/>
    <w:rsid w:val="00B375D6"/>
    <w:rsid w:val="00B44DAC"/>
    <w:rsid w:val="00B67E51"/>
    <w:rsid w:val="00B92407"/>
    <w:rsid w:val="00BA258E"/>
    <w:rsid w:val="00BB7BAA"/>
    <w:rsid w:val="00BD221B"/>
    <w:rsid w:val="00C03211"/>
    <w:rsid w:val="00C3787A"/>
    <w:rsid w:val="00C43056"/>
    <w:rsid w:val="00C46C66"/>
    <w:rsid w:val="00CC2D5E"/>
    <w:rsid w:val="00CE56CE"/>
    <w:rsid w:val="00CF37FE"/>
    <w:rsid w:val="00D25411"/>
    <w:rsid w:val="00D275E3"/>
    <w:rsid w:val="00D750DA"/>
    <w:rsid w:val="00D958CA"/>
    <w:rsid w:val="00DB2209"/>
    <w:rsid w:val="00DC2969"/>
    <w:rsid w:val="00DF3631"/>
    <w:rsid w:val="00E01227"/>
    <w:rsid w:val="00E4283D"/>
    <w:rsid w:val="00E47A61"/>
    <w:rsid w:val="00E62397"/>
    <w:rsid w:val="00E84D58"/>
    <w:rsid w:val="00EB75A8"/>
    <w:rsid w:val="00ED0565"/>
    <w:rsid w:val="00ED23DF"/>
    <w:rsid w:val="00EE5E22"/>
    <w:rsid w:val="00F104AD"/>
    <w:rsid w:val="00F25960"/>
    <w:rsid w:val="00F44AB4"/>
    <w:rsid w:val="00F553A7"/>
    <w:rsid w:val="00F63212"/>
    <w:rsid w:val="00FC1995"/>
    <w:rsid w:val="00FD7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PersonName"/>
  <w:smartTagType w:namespaceuri="urn:schemas-microsoft-com:office:smarttags" w:name="date"/>
  <w:smartTagType w:namespaceuri="urn:schemas-microsoft-com:office:smarttags" w:name="place"/>
  <w:shapeDefaults>
    <o:shapedefaults v:ext="edit" spidmax="3209">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F0D"/>
    <w:pPr>
      <w:jc w:val="both"/>
    </w:pPr>
    <w:rPr>
      <w:sz w:val="24"/>
    </w:rPr>
  </w:style>
  <w:style w:type="paragraph" w:styleId="Heading1">
    <w:name w:val="heading 1"/>
    <w:aliases w:val="Document Header1"/>
    <w:basedOn w:val="Normal"/>
    <w:next w:val="Normal"/>
    <w:qFormat/>
    <w:rsid w:val="00457F0D"/>
    <w:pPr>
      <w:numPr>
        <w:numId w:val="24"/>
      </w:numPr>
      <w:tabs>
        <w:tab w:val="clear" w:pos="432"/>
        <w:tab w:val="left" w:pos="360"/>
      </w:tabs>
      <w:spacing w:before="120" w:after="120"/>
      <w:ind w:left="360" w:hanging="360"/>
      <w:jc w:val="left"/>
      <w:outlineLvl w:val="0"/>
    </w:pPr>
    <w:rPr>
      <w:rFonts w:ascii="Times New Roman Bold" w:hAnsi="Times New Roman Bold"/>
      <w:b/>
      <w:kern w:val="28"/>
    </w:rPr>
  </w:style>
  <w:style w:type="paragraph" w:styleId="Heading2">
    <w:name w:val="heading 2"/>
    <w:aliases w:val="Title Header2"/>
    <w:basedOn w:val="Normal"/>
    <w:next w:val="Normal"/>
    <w:qFormat/>
    <w:rsid w:val="00457F0D"/>
    <w:pPr>
      <w:numPr>
        <w:ilvl w:val="1"/>
        <w:numId w:val="24"/>
      </w:numPr>
      <w:tabs>
        <w:tab w:val="left" w:pos="576"/>
      </w:tabs>
      <w:spacing w:before="120" w:after="120"/>
      <w:outlineLvl w:val="1"/>
    </w:pPr>
  </w:style>
  <w:style w:type="paragraph" w:styleId="Heading3">
    <w:name w:val="heading 3"/>
    <w:aliases w:val="Section Header3,Sub-Clause Paragraph"/>
    <w:basedOn w:val="Normal"/>
    <w:next w:val="Normal"/>
    <w:qFormat/>
    <w:rsid w:val="00457F0D"/>
    <w:pPr>
      <w:numPr>
        <w:ilvl w:val="2"/>
        <w:numId w:val="24"/>
      </w:numPr>
      <w:tabs>
        <w:tab w:val="clear" w:pos="864"/>
      </w:tabs>
      <w:spacing w:before="120" w:after="120"/>
      <w:ind w:left="1152" w:hanging="576"/>
      <w:outlineLvl w:val="2"/>
    </w:pPr>
  </w:style>
  <w:style w:type="paragraph" w:styleId="Heading4">
    <w:name w:val="heading 4"/>
    <w:aliases w:val=" Sub-Clause Sub-paragraph"/>
    <w:basedOn w:val="Normal"/>
    <w:next w:val="Normal"/>
    <w:qFormat/>
    <w:rsid w:val="00457F0D"/>
    <w:pPr>
      <w:numPr>
        <w:ilvl w:val="3"/>
        <w:numId w:val="24"/>
      </w:numPr>
      <w:tabs>
        <w:tab w:val="clear" w:pos="1512"/>
      </w:tabs>
      <w:spacing w:before="120" w:after="60"/>
      <w:ind w:left="1728" w:hanging="576"/>
      <w:outlineLvl w:val="3"/>
    </w:pPr>
  </w:style>
  <w:style w:type="paragraph" w:styleId="Heading5">
    <w:name w:val="heading 5"/>
    <w:basedOn w:val="Normal"/>
    <w:next w:val="Normal"/>
    <w:qFormat/>
    <w:rsid w:val="00457F0D"/>
    <w:pPr>
      <w:numPr>
        <w:ilvl w:val="4"/>
        <w:numId w:val="24"/>
      </w:numPr>
      <w:spacing w:before="240" w:after="60"/>
      <w:outlineLvl w:val="4"/>
    </w:pPr>
    <w:rPr>
      <w:sz w:val="22"/>
    </w:rPr>
  </w:style>
  <w:style w:type="paragraph" w:styleId="Heading6">
    <w:name w:val="heading 6"/>
    <w:basedOn w:val="Normal"/>
    <w:next w:val="Normal"/>
    <w:qFormat/>
    <w:rsid w:val="00457F0D"/>
    <w:pPr>
      <w:numPr>
        <w:ilvl w:val="5"/>
        <w:numId w:val="24"/>
      </w:numPr>
      <w:spacing w:before="240" w:after="60"/>
      <w:outlineLvl w:val="5"/>
    </w:pPr>
    <w:rPr>
      <w:i/>
      <w:sz w:val="22"/>
    </w:rPr>
  </w:style>
  <w:style w:type="paragraph" w:styleId="Heading7">
    <w:name w:val="heading 7"/>
    <w:basedOn w:val="Normal"/>
    <w:next w:val="Normal"/>
    <w:qFormat/>
    <w:rsid w:val="00457F0D"/>
    <w:pPr>
      <w:numPr>
        <w:ilvl w:val="6"/>
        <w:numId w:val="24"/>
      </w:numPr>
      <w:spacing w:before="240" w:after="60"/>
      <w:outlineLvl w:val="6"/>
    </w:pPr>
    <w:rPr>
      <w:rFonts w:ascii="Arial" w:hAnsi="Arial"/>
      <w:sz w:val="20"/>
    </w:rPr>
  </w:style>
  <w:style w:type="paragraph" w:styleId="Heading8">
    <w:name w:val="heading 8"/>
    <w:basedOn w:val="Normal"/>
    <w:next w:val="Normal"/>
    <w:qFormat/>
    <w:rsid w:val="00457F0D"/>
    <w:pPr>
      <w:numPr>
        <w:ilvl w:val="7"/>
        <w:numId w:val="24"/>
      </w:numPr>
      <w:spacing w:before="240" w:after="60"/>
      <w:outlineLvl w:val="7"/>
    </w:pPr>
    <w:rPr>
      <w:rFonts w:ascii="Arial" w:hAnsi="Arial"/>
      <w:i/>
      <w:sz w:val="20"/>
    </w:rPr>
  </w:style>
  <w:style w:type="paragraph" w:styleId="Heading9">
    <w:name w:val="heading 9"/>
    <w:basedOn w:val="Normal"/>
    <w:next w:val="Normal"/>
    <w:qFormat/>
    <w:rsid w:val="00457F0D"/>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F0D"/>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rsid w:val="00457F0D"/>
    <w:pPr>
      <w:pBdr>
        <w:bottom w:val="single" w:sz="4" w:space="1" w:color="000000"/>
      </w:pBdr>
      <w:tabs>
        <w:tab w:val="right" w:pos="9000"/>
      </w:tabs>
    </w:pPr>
    <w:rPr>
      <w:sz w:val="20"/>
    </w:rPr>
  </w:style>
  <w:style w:type="paragraph" w:styleId="TOC1">
    <w:name w:val="toc 1"/>
    <w:basedOn w:val="Normal"/>
    <w:next w:val="Normal"/>
    <w:semiHidden/>
    <w:rsid w:val="00457F0D"/>
    <w:pPr>
      <w:keepNext/>
      <w:tabs>
        <w:tab w:val="right" w:leader="dot" w:pos="9000"/>
      </w:tabs>
      <w:spacing w:before="120" w:after="120"/>
      <w:outlineLvl w:val="0"/>
    </w:pPr>
    <w:rPr>
      <w:noProof/>
    </w:rPr>
  </w:style>
  <w:style w:type="paragraph" w:styleId="FootnoteText">
    <w:name w:val="footnote text"/>
    <w:basedOn w:val="Normal"/>
    <w:semiHidden/>
    <w:rsid w:val="00457F0D"/>
    <w:rPr>
      <w:sz w:val="20"/>
    </w:rPr>
  </w:style>
  <w:style w:type="character" w:styleId="FootnoteReference">
    <w:name w:val="footnote reference"/>
    <w:basedOn w:val="DefaultParagraphFont"/>
    <w:semiHidden/>
    <w:rsid w:val="00457F0D"/>
    <w:rPr>
      <w:vertAlign w:val="superscript"/>
    </w:rPr>
  </w:style>
  <w:style w:type="character" w:styleId="PageNumber">
    <w:name w:val="page number"/>
    <w:basedOn w:val="DefaultParagraphFont"/>
    <w:rsid w:val="00457F0D"/>
  </w:style>
  <w:style w:type="paragraph" w:styleId="BodyText">
    <w:name w:val="Body Text"/>
    <w:basedOn w:val="Normal"/>
    <w:rsid w:val="00457F0D"/>
    <w:pPr>
      <w:spacing w:before="120" w:after="120"/>
    </w:pPr>
  </w:style>
  <w:style w:type="character" w:styleId="Hyperlink">
    <w:name w:val="Hyperlink"/>
    <w:basedOn w:val="DefaultParagraphFont"/>
    <w:uiPriority w:val="99"/>
    <w:rsid w:val="00457F0D"/>
    <w:rPr>
      <w:color w:val="0000FF"/>
      <w:u w:val="single"/>
    </w:rPr>
  </w:style>
  <w:style w:type="character" w:styleId="FollowedHyperlink">
    <w:name w:val="FollowedHyperlink"/>
    <w:basedOn w:val="DefaultParagraphFont"/>
    <w:rsid w:val="00457F0D"/>
    <w:rPr>
      <w:color w:val="800080"/>
      <w:u w:val="single"/>
    </w:rPr>
  </w:style>
  <w:style w:type="paragraph" w:styleId="BodyTextIndent">
    <w:name w:val="Body Text Indent"/>
    <w:basedOn w:val="Normal"/>
    <w:rsid w:val="00457F0D"/>
    <w:pPr>
      <w:spacing w:before="120" w:after="120"/>
      <w:ind w:left="504"/>
    </w:pPr>
  </w:style>
  <w:style w:type="paragraph" w:styleId="BodyTextIndent2">
    <w:name w:val="Body Text Indent 2"/>
    <w:basedOn w:val="Normal"/>
    <w:rsid w:val="00457F0D"/>
    <w:pPr>
      <w:ind w:left="360" w:firstLine="360"/>
    </w:pPr>
  </w:style>
  <w:style w:type="paragraph" w:styleId="BodyText2">
    <w:name w:val="Body Text 2"/>
    <w:basedOn w:val="Normal"/>
    <w:rsid w:val="00457F0D"/>
    <w:pPr>
      <w:numPr>
        <w:numId w:val="1"/>
      </w:numPr>
      <w:spacing w:before="120" w:after="120"/>
      <w:jc w:val="center"/>
    </w:pPr>
    <w:rPr>
      <w:b/>
      <w:sz w:val="28"/>
    </w:rPr>
  </w:style>
  <w:style w:type="paragraph" w:styleId="TOC2">
    <w:name w:val="toc 2"/>
    <w:basedOn w:val="Normal"/>
    <w:next w:val="Normal"/>
    <w:autoRedefine/>
    <w:semiHidden/>
    <w:rsid w:val="00CE56CE"/>
    <w:pPr>
      <w:tabs>
        <w:tab w:val="right" w:leader="dot" w:pos="9000"/>
      </w:tabs>
      <w:spacing w:before="240" w:after="120"/>
      <w:ind w:left="993" w:hanging="851"/>
      <w:jc w:val="left"/>
      <w:outlineLvl w:val="1"/>
    </w:pPr>
    <w:rPr>
      <w:b/>
      <w:noProof/>
    </w:rPr>
  </w:style>
  <w:style w:type="paragraph" w:styleId="TOC3">
    <w:name w:val="toc 3"/>
    <w:basedOn w:val="Normal"/>
    <w:next w:val="Normal"/>
    <w:autoRedefine/>
    <w:semiHidden/>
    <w:rsid w:val="00CE56CE"/>
    <w:pPr>
      <w:tabs>
        <w:tab w:val="left" w:pos="993"/>
        <w:tab w:val="right" w:leader="dot" w:pos="8780"/>
      </w:tabs>
      <w:spacing w:before="120" w:after="120"/>
      <w:ind w:left="357"/>
      <w:jc w:val="left"/>
    </w:pPr>
    <w:rPr>
      <w:b/>
      <w:i/>
    </w:rPr>
  </w:style>
  <w:style w:type="paragraph" w:styleId="TOC4">
    <w:name w:val="toc 4"/>
    <w:basedOn w:val="Normal"/>
    <w:next w:val="Normal"/>
    <w:autoRedefine/>
    <w:semiHidden/>
    <w:rsid w:val="00457F0D"/>
    <w:pPr>
      <w:ind w:left="720"/>
      <w:jc w:val="left"/>
    </w:pPr>
    <w:rPr>
      <w:sz w:val="20"/>
    </w:rPr>
  </w:style>
  <w:style w:type="paragraph" w:styleId="TOC5">
    <w:name w:val="toc 5"/>
    <w:basedOn w:val="Normal"/>
    <w:next w:val="Normal"/>
    <w:autoRedefine/>
    <w:semiHidden/>
    <w:rsid w:val="00457F0D"/>
    <w:pPr>
      <w:ind w:left="960"/>
      <w:jc w:val="left"/>
    </w:pPr>
    <w:rPr>
      <w:sz w:val="20"/>
    </w:rPr>
  </w:style>
  <w:style w:type="paragraph" w:styleId="TOC6">
    <w:name w:val="toc 6"/>
    <w:basedOn w:val="Normal"/>
    <w:next w:val="Normal"/>
    <w:autoRedefine/>
    <w:semiHidden/>
    <w:rsid w:val="00457F0D"/>
    <w:pPr>
      <w:ind w:left="1200"/>
      <w:jc w:val="left"/>
    </w:pPr>
    <w:rPr>
      <w:sz w:val="20"/>
    </w:rPr>
  </w:style>
  <w:style w:type="paragraph" w:styleId="TOC7">
    <w:name w:val="toc 7"/>
    <w:basedOn w:val="Normal"/>
    <w:next w:val="Normal"/>
    <w:autoRedefine/>
    <w:semiHidden/>
    <w:rsid w:val="00457F0D"/>
    <w:pPr>
      <w:ind w:left="1440"/>
      <w:jc w:val="left"/>
    </w:pPr>
    <w:rPr>
      <w:sz w:val="20"/>
    </w:rPr>
  </w:style>
  <w:style w:type="paragraph" w:styleId="TOC8">
    <w:name w:val="toc 8"/>
    <w:basedOn w:val="Normal"/>
    <w:next w:val="Normal"/>
    <w:autoRedefine/>
    <w:semiHidden/>
    <w:rsid w:val="00457F0D"/>
    <w:pPr>
      <w:ind w:left="1680"/>
      <w:jc w:val="left"/>
    </w:pPr>
    <w:rPr>
      <w:sz w:val="20"/>
    </w:rPr>
  </w:style>
  <w:style w:type="paragraph" w:styleId="TOC9">
    <w:name w:val="toc 9"/>
    <w:basedOn w:val="Normal"/>
    <w:next w:val="Normal"/>
    <w:autoRedefine/>
    <w:semiHidden/>
    <w:rsid w:val="00457F0D"/>
    <w:pPr>
      <w:spacing w:before="120" w:after="120"/>
      <w:jc w:val="left"/>
    </w:pPr>
    <w:rPr>
      <w:b/>
      <w:sz w:val="32"/>
    </w:rPr>
  </w:style>
  <w:style w:type="paragraph" w:styleId="Title">
    <w:name w:val="Title"/>
    <w:basedOn w:val="Normal"/>
    <w:qFormat/>
    <w:rsid w:val="00457F0D"/>
    <w:pPr>
      <w:jc w:val="center"/>
    </w:pPr>
    <w:rPr>
      <w:b/>
      <w:sz w:val="48"/>
    </w:rPr>
  </w:style>
  <w:style w:type="paragraph" w:styleId="Subtitle">
    <w:name w:val="Subtitle"/>
    <w:basedOn w:val="Normal"/>
    <w:qFormat/>
    <w:rsid w:val="00457F0D"/>
    <w:pPr>
      <w:jc w:val="center"/>
    </w:pPr>
    <w:rPr>
      <w:b/>
      <w:sz w:val="48"/>
    </w:rPr>
  </w:style>
  <w:style w:type="paragraph" w:styleId="DocumentMap">
    <w:name w:val="Document Map"/>
    <w:basedOn w:val="Normal"/>
    <w:semiHidden/>
    <w:rsid w:val="00457F0D"/>
    <w:pPr>
      <w:shd w:val="clear" w:color="auto" w:fill="000080"/>
    </w:pPr>
    <w:rPr>
      <w:rFonts w:ascii="Tahoma" w:hAnsi="Tahoma"/>
    </w:rPr>
  </w:style>
  <w:style w:type="paragraph" w:styleId="List">
    <w:name w:val="List"/>
    <w:aliases w:val="1. List"/>
    <w:basedOn w:val="Normal"/>
    <w:next w:val="Normal"/>
    <w:rsid w:val="00457F0D"/>
    <w:pPr>
      <w:numPr>
        <w:numId w:val="22"/>
      </w:numPr>
      <w:tabs>
        <w:tab w:val="left" w:pos="864"/>
      </w:tabs>
      <w:spacing w:before="120" w:after="120"/>
    </w:pPr>
  </w:style>
  <w:style w:type="paragraph" w:styleId="BodyText3">
    <w:name w:val="Body Text 3"/>
    <w:basedOn w:val="Normal"/>
    <w:rsid w:val="00457F0D"/>
    <w:rPr>
      <w:i/>
      <w:sz w:val="20"/>
    </w:rPr>
  </w:style>
  <w:style w:type="paragraph" w:customStyle="1" w:styleId="Document1">
    <w:name w:val="Document 1"/>
    <w:rsid w:val="00457F0D"/>
    <w:pPr>
      <w:keepNext/>
      <w:keepLines/>
      <w:tabs>
        <w:tab w:val="left" w:pos="-720"/>
      </w:tabs>
      <w:suppressAutoHyphens/>
    </w:pPr>
    <w:rPr>
      <w:rFonts w:ascii="Courier New" w:hAnsi="Courier New"/>
    </w:rPr>
  </w:style>
  <w:style w:type="paragraph" w:styleId="Caption">
    <w:name w:val="caption"/>
    <w:basedOn w:val="Normal"/>
    <w:next w:val="Normal"/>
    <w:qFormat/>
    <w:rsid w:val="00457F0D"/>
    <w:pPr>
      <w:jc w:val="left"/>
    </w:pPr>
    <w:rPr>
      <w:rFonts w:ascii="Courier New" w:hAnsi="Courier New"/>
    </w:rPr>
  </w:style>
  <w:style w:type="paragraph" w:customStyle="1" w:styleId="SectionVHeader0">
    <w:name w:val="Section V. Header"/>
    <w:basedOn w:val="Normal"/>
    <w:rsid w:val="00457F0D"/>
    <w:pPr>
      <w:jc w:val="center"/>
    </w:pPr>
    <w:rPr>
      <w:b/>
      <w:sz w:val="36"/>
    </w:rPr>
  </w:style>
  <w:style w:type="paragraph" w:customStyle="1" w:styleId="SectionVIIHeader2">
    <w:name w:val="Section VII Header2"/>
    <w:basedOn w:val="Heading1"/>
    <w:autoRedefine/>
    <w:rsid w:val="00457F0D"/>
    <w:pPr>
      <w:numPr>
        <w:numId w:val="2"/>
      </w:numPr>
      <w:jc w:val="center"/>
    </w:pPr>
    <w:rPr>
      <w:sz w:val="40"/>
    </w:rPr>
  </w:style>
  <w:style w:type="paragraph" w:customStyle="1" w:styleId="SectionXHeader3">
    <w:name w:val="Section X Header 3"/>
    <w:basedOn w:val="Heading1"/>
    <w:autoRedefine/>
    <w:rsid w:val="00457F0D"/>
    <w:pPr>
      <w:numPr>
        <w:numId w:val="0"/>
      </w:numPr>
      <w:spacing w:before="0" w:after="0"/>
      <w:jc w:val="center"/>
    </w:pPr>
    <w:rPr>
      <w:kern w:val="0"/>
      <w:sz w:val="32"/>
    </w:rPr>
  </w:style>
  <w:style w:type="paragraph" w:customStyle="1" w:styleId="TOCNumber1">
    <w:name w:val="TOC Number1"/>
    <w:basedOn w:val="Heading4"/>
    <w:autoRedefine/>
    <w:rsid w:val="00457F0D"/>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rsid w:val="00457F0D"/>
    <w:pPr>
      <w:jc w:val="center"/>
    </w:pPr>
    <w:rPr>
      <w:b/>
      <w:sz w:val="40"/>
    </w:rPr>
  </w:style>
  <w:style w:type="paragraph" w:customStyle="1" w:styleId="Subtitle2">
    <w:name w:val="Subtitle 2"/>
    <w:basedOn w:val="Footer"/>
    <w:rsid w:val="00457F0D"/>
    <w:pPr>
      <w:pBdr>
        <w:bottom w:val="none" w:sz="0" w:space="0" w:color="auto"/>
      </w:pBdr>
      <w:spacing w:before="240" w:after="240"/>
      <w:jc w:val="center"/>
      <w:outlineLvl w:val="1"/>
    </w:pPr>
    <w:rPr>
      <w:b/>
      <w:sz w:val="32"/>
    </w:rPr>
  </w:style>
  <w:style w:type="paragraph" w:customStyle="1" w:styleId="BlockQuotation">
    <w:name w:val="Block Quotation"/>
    <w:basedOn w:val="Normal"/>
    <w:rsid w:val="00457F0D"/>
    <w:pPr>
      <w:ind w:left="855" w:right="-72" w:hanging="315"/>
    </w:pPr>
  </w:style>
  <w:style w:type="paragraph" w:styleId="TableofFigures">
    <w:name w:val="table of figures"/>
    <w:basedOn w:val="Normal"/>
    <w:next w:val="Normal"/>
    <w:semiHidden/>
    <w:rsid w:val="00457F0D"/>
    <w:pPr>
      <w:ind w:left="480" w:hanging="480"/>
    </w:pPr>
  </w:style>
  <w:style w:type="paragraph" w:customStyle="1" w:styleId="2AutoList1">
    <w:name w:val="2AutoList1"/>
    <w:basedOn w:val="Normal"/>
    <w:rsid w:val="00457F0D"/>
    <w:pPr>
      <w:numPr>
        <w:ilvl w:val="1"/>
        <w:numId w:val="8"/>
      </w:numPr>
    </w:pPr>
  </w:style>
  <w:style w:type="paragraph" w:styleId="BodyTextIndent3">
    <w:name w:val="Body Text Indent 3"/>
    <w:basedOn w:val="Normal"/>
    <w:rsid w:val="00457F0D"/>
    <w:pPr>
      <w:spacing w:before="240"/>
      <w:ind w:left="576"/>
    </w:pPr>
  </w:style>
  <w:style w:type="paragraph" w:customStyle="1" w:styleId="Outline1">
    <w:name w:val="Outline1"/>
    <w:basedOn w:val="Outline"/>
    <w:next w:val="Outline2"/>
    <w:rsid w:val="00457F0D"/>
    <w:pPr>
      <w:keepNext/>
      <w:tabs>
        <w:tab w:val="num" w:pos="360"/>
      </w:tabs>
      <w:ind w:left="360" w:hanging="360"/>
    </w:pPr>
  </w:style>
  <w:style w:type="paragraph" w:customStyle="1" w:styleId="Outline">
    <w:name w:val="Outline"/>
    <w:basedOn w:val="Normal"/>
    <w:rsid w:val="00457F0D"/>
    <w:pPr>
      <w:spacing w:before="240"/>
      <w:jc w:val="left"/>
    </w:pPr>
    <w:rPr>
      <w:kern w:val="28"/>
    </w:rPr>
  </w:style>
  <w:style w:type="paragraph" w:customStyle="1" w:styleId="Outline2">
    <w:name w:val="Outline2"/>
    <w:basedOn w:val="Normal"/>
    <w:rsid w:val="00457F0D"/>
    <w:pPr>
      <w:tabs>
        <w:tab w:val="num" w:pos="360"/>
        <w:tab w:val="num" w:pos="720"/>
        <w:tab w:val="num" w:pos="864"/>
      </w:tabs>
      <w:spacing w:before="240"/>
      <w:ind w:left="864" w:hanging="504"/>
      <w:jc w:val="left"/>
    </w:pPr>
    <w:rPr>
      <w:kern w:val="28"/>
    </w:rPr>
  </w:style>
  <w:style w:type="paragraph" w:customStyle="1" w:styleId="Outline3">
    <w:name w:val="Outline3"/>
    <w:basedOn w:val="Normal"/>
    <w:rsid w:val="00457F0D"/>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rsid w:val="00457F0D"/>
    <w:pPr>
      <w:tabs>
        <w:tab w:val="num" w:pos="720"/>
        <w:tab w:val="num" w:pos="1800"/>
        <w:tab w:val="num" w:pos="1872"/>
      </w:tabs>
      <w:spacing w:before="240"/>
      <w:ind w:left="1872" w:hanging="504"/>
      <w:jc w:val="left"/>
    </w:pPr>
    <w:rPr>
      <w:kern w:val="28"/>
    </w:rPr>
  </w:style>
  <w:style w:type="paragraph" w:customStyle="1" w:styleId="outlinebullet">
    <w:name w:val="outlinebullet"/>
    <w:basedOn w:val="Normal"/>
    <w:rsid w:val="00457F0D"/>
    <w:pPr>
      <w:tabs>
        <w:tab w:val="num" w:pos="720"/>
        <w:tab w:val="left" w:pos="1440"/>
      </w:tabs>
      <w:spacing w:before="120"/>
      <w:ind w:left="1440" w:hanging="450"/>
      <w:jc w:val="left"/>
    </w:pPr>
  </w:style>
  <w:style w:type="paragraph" w:customStyle="1" w:styleId="pq-annexb">
    <w:name w:val="pq-annexb"/>
    <w:basedOn w:val="Normal"/>
    <w:rsid w:val="00457F0D"/>
    <w:pPr>
      <w:tabs>
        <w:tab w:val="num" w:pos="720"/>
      </w:tabs>
      <w:ind w:left="720" w:hanging="720"/>
    </w:pPr>
    <w:rPr>
      <w:b/>
    </w:rPr>
  </w:style>
  <w:style w:type="paragraph" w:customStyle="1" w:styleId="pq-annexb2">
    <w:name w:val="pq-annexb2"/>
    <w:basedOn w:val="pq-annexb"/>
    <w:rsid w:val="00457F0D"/>
  </w:style>
  <w:style w:type="paragraph" w:styleId="TableofAuthorities">
    <w:name w:val="table of authorities"/>
    <w:basedOn w:val="Normal"/>
    <w:next w:val="Normal"/>
    <w:semiHidden/>
    <w:rsid w:val="00457F0D"/>
    <w:pPr>
      <w:ind w:left="240" w:hanging="240"/>
    </w:pPr>
  </w:style>
  <w:style w:type="paragraph" w:customStyle="1" w:styleId="Head2">
    <w:name w:val="Head 2"/>
    <w:basedOn w:val="Heading9"/>
    <w:rsid w:val="00457F0D"/>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semiHidden/>
    <w:rsid w:val="00457F0D"/>
    <w:pPr>
      <w:widowControl w:val="0"/>
      <w:jc w:val="left"/>
    </w:pPr>
    <w:rPr>
      <w:sz w:val="20"/>
    </w:rPr>
  </w:style>
  <w:style w:type="paragraph" w:customStyle="1" w:styleId="Head12">
    <w:name w:val="Head 1.2"/>
    <w:basedOn w:val="Normal"/>
    <w:rsid w:val="00457F0D"/>
    <w:pPr>
      <w:numPr>
        <w:ilvl w:val="1"/>
        <w:numId w:val="16"/>
      </w:numPr>
    </w:pPr>
  </w:style>
  <w:style w:type="paragraph" w:customStyle="1" w:styleId="Header1">
    <w:name w:val="Header1"/>
    <w:basedOn w:val="Normal"/>
    <w:rsid w:val="00457F0D"/>
    <w:pPr>
      <w:widowControl w:val="0"/>
      <w:jc w:val="center"/>
    </w:pPr>
    <w:rPr>
      <w:rFonts w:ascii="Times New Roman Bold" w:hAnsi="Times New Roman Bold"/>
      <w:b/>
      <w:smallCaps/>
      <w:sz w:val="36"/>
    </w:rPr>
  </w:style>
  <w:style w:type="paragraph" w:customStyle="1" w:styleId="BankNormal">
    <w:name w:val="BankNormal"/>
    <w:basedOn w:val="Normal"/>
    <w:rsid w:val="00457F0D"/>
    <w:pPr>
      <w:spacing w:after="240"/>
      <w:jc w:val="left"/>
    </w:pPr>
  </w:style>
  <w:style w:type="paragraph" w:customStyle="1" w:styleId="i">
    <w:name w:val="(i)"/>
    <w:basedOn w:val="Normal"/>
    <w:next w:val="Normal"/>
    <w:autoRedefine/>
    <w:rsid w:val="00457F0D"/>
    <w:pPr>
      <w:numPr>
        <w:numId w:val="15"/>
      </w:numPr>
      <w:tabs>
        <w:tab w:val="clear" w:pos="1080"/>
        <w:tab w:val="left" w:pos="792"/>
      </w:tabs>
      <w:suppressAutoHyphens/>
      <w:spacing w:before="120" w:after="120"/>
    </w:pPr>
  </w:style>
  <w:style w:type="character" w:styleId="EndnoteReference">
    <w:name w:val="endnote reference"/>
    <w:basedOn w:val="DefaultParagraphFont"/>
    <w:semiHidden/>
    <w:rsid w:val="00457F0D"/>
    <w:rPr>
      <w:vertAlign w:val="superscript"/>
    </w:rPr>
  </w:style>
  <w:style w:type="paragraph" w:customStyle="1" w:styleId="Header2-SubClauses">
    <w:name w:val="Header 2 - SubClauses"/>
    <w:basedOn w:val="Normal"/>
    <w:rsid w:val="00457F0D"/>
    <w:pPr>
      <w:numPr>
        <w:numId w:val="17"/>
      </w:numPr>
      <w:tabs>
        <w:tab w:val="left" w:pos="619"/>
      </w:tabs>
      <w:spacing w:before="120" w:after="120"/>
    </w:pPr>
    <w:rPr>
      <w:lang w:val="es-ES_tradnl"/>
    </w:rPr>
  </w:style>
  <w:style w:type="paragraph" w:customStyle="1" w:styleId="Header3-Paragraph">
    <w:name w:val="Header 3 - Paragraph"/>
    <w:basedOn w:val="Normal"/>
    <w:rsid w:val="00457F0D"/>
    <w:pPr>
      <w:tabs>
        <w:tab w:val="num" w:pos="774"/>
        <w:tab w:val="num" w:pos="864"/>
      </w:tabs>
      <w:spacing w:after="200"/>
      <w:ind w:left="1238" w:hanging="619"/>
    </w:pPr>
  </w:style>
  <w:style w:type="paragraph" w:customStyle="1" w:styleId="P3Header1-Clauses">
    <w:name w:val="P3 Header1-Clauses"/>
    <w:basedOn w:val="Normal"/>
    <w:rsid w:val="00457F0D"/>
    <w:pPr>
      <w:tabs>
        <w:tab w:val="num" w:pos="360"/>
      </w:tabs>
      <w:ind w:left="360" w:hanging="360"/>
      <w:jc w:val="left"/>
    </w:pPr>
    <w:rPr>
      <w:b/>
      <w:lang w:val="es-ES_tradnl"/>
    </w:rPr>
  </w:style>
  <w:style w:type="character" w:styleId="CommentReference">
    <w:name w:val="annotation reference"/>
    <w:basedOn w:val="DefaultParagraphFont"/>
    <w:semiHidden/>
    <w:rsid w:val="00457F0D"/>
    <w:rPr>
      <w:sz w:val="16"/>
    </w:rPr>
  </w:style>
  <w:style w:type="paragraph" w:styleId="CommentText">
    <w:name w:val="annotation text"/>
    <w:basedOn w:val="Normal"/>
    <w:semiHidden/>
    <w:rsid w:val="00457F0D"/>
    <w:pPr>
      <w:jc w:val="left"/>
    </w:pPr>
    <w:rPr>
      <w:sz w:val="20"/>
    </w:rPr>
  </w:style>
  <w:style w:type="paragraph" w:styleId="BlockText">
    <w:name w:val="Block Text"/>
    <w:basedOn w:val="Normal"/>
    <w:rsid w:val="00457F0D"/>
    <w:pPr>
      <w:tabs>
        <w:tab w:val="left" w:pos="387"/>
        <w:tab w:val="left" w:pos="1107"/>
      </w:tabs>
      <w:suppressAutoHyphens/>
      <w:ind w:left="720" w:right="-72"/>
      <w:jc w:val="left"/>
    </w:pPr>
    <w:rPr>
      <w:i/>
    </w:rPr>
  </w:style>
  <w:style w:type="paragraph" w:customStyle="1" w:styleId="titulo">
    <w:name w:val="titulo"/>
    <w:basedOn w:val="Heading5"/>
    <w:rsid w:val="00457F0D"/>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rsid w:val="00457F0D"/>
    <w:pPr>
      <w:ind w:left="1200" w:hanging="240"/>
    </w:pPr>
  </w:style>
  <w:style w:type="paragraph" w:customStyle="1" w:styleId="SectionTitle">
    <w:name w:val="Section Title"/>
    <w:next w:val="Normal"/>
    <w:rsid w:val="00457F0D"/>
    <w:pPr>
      <w:spacing w:after="200"/>
      <w:jc w:val="center"/>
    </w:pPr>
    <w:rPr>
      <w:b/>
      <w:sz w:val="44"/>
      <w:lang w:val="en-GB"/>
    </w:rPr>
  </w:style>
  <w:style w:type="paragraph" w:customStyle="1" w:styleId="Subtitle21">
    <w:name w:val="Subtitle 2 (1)"/>
    <w:basedOn w:val="BankNormal"/>
    <w:rsid w:val="00457F0D"/>
    <w:pPr>
      <w:tabs>
        <w:tab w:val="left" w:pos="720"/>
      </w:tabs>
      <w:spacing w:after="180"/>
      <w:jc w:val="both"/>
    </w:pPr>
    <w:rPr>
      <w:b/>
      <w:sz w:val="28"/>
      <w:lang w:val="en-GB"/>
    </w:rPr>
  </w:style>
  <w:style w:type="character" w:styleId="Emphasis">
    <w:name w:val="Emphasis"/>
    <w:basedOn w:val="DefaultParagraphFont"/>
    <w:qFormat/>
    <w:rsid w:val="00457F0D"/>
    <w:rPr>
      <w:i/>
    </w:rPr>
  </w:style>
  <w:style w:type="paragraph" w:customStyle="1" w:styleId="FooterLandscape">
    <w:name w:val="Footer Landscape"/>
    <w:basedOn w:val="Footer"/>
    <w:next w:val="Normal"/>
    <w:rsid w:val="00457F0D"/>
    <w:pPr>
      <w:tabs>
        <w:tab w:val="clear" w:pos="4752"/>
        <w:tab w:val="clear" w:pos="9864"/>
        <w:tab w:val="center" w:pos="5328"/>
        <w:tab w:val="right" w:pos="12816"/>
      </w:tabs>
    </w:pPr>
  </w:style>
  <w:style w:type="paragraph" w:styleId="ListNumber">
    <w:name w:val="List Number"/>
    <w:basedOn w:val="Normal"/>
    <w:rsid w:val="00457F0D"/>
    <w:pPr>
      <w:numPr>
        <w:numId w:val="23"/>
      </w:numPr>
      <w:spacing w:after="240"/>
    </w:pPr>
  </w:style>
  <w:style w:type="paragraph" w:customStyle="1" w:styleId="HeaderLandscape">
    <w:name w:val="Header Landscape"/>
    <w:basedOn w:val="Header"/>
    <w:next w:val="Normal"/>
    <w:rsid w:val="00457F0D"/>
    <w:pPr>
      <w:tabs>
        <w:tab w:val="right" w:pos="12816"/>
      </w:tabs>
    </w:pPr>
  </w:style>
  <w:style w:type="character" w:styleId="Strong">
    <w:name w:val="Strong"/>
    <w:basedOn w:val="DefaultParagraphFont"/>
    <w:qFormat/>
    <w:rsid w:val="00457F0D"/>
    <w:rPr>
      <w:b/>
    </w:rPr>
  </w:style>
  <w:style w:type="paragraph" w:customStyle="1" w:styleId="BalloonText1">
    <w:name w:val="Balloon Text1"/>
    <w:basedOn w:val="Normal"/>
    <w:semiHidden/>
    <w:rsid w:val="00457F0D"/>
    <w:rPr>
      <w:rFonts w:ascii="Tahoma" w:hAnsi="Tahoma" w:cs="Tahoma"/>
      <w:sz w:val="16"/>
      <w:szCs w:val="16"/>
    </w:rPr>
  </w:style>
  <w:style w:type="paragraph" w:customStyle="1" w:styleId="sectionVheader">
    <w:name w:val="section V header"/>
    <w:basedOn w:val="Normal"/>
    <w:rsid w:val="00457F0D"/>
    <w:pPr>
      <w:numPr>
        <w:numId w:val="26"/>
      </w:numPr>
      <w:jc w:val="center"/>
    </w:pPr>
    <w:rPr>
      <w:rFonts w:ascii="Times New Roman Bold" w:hAnsi="Times New Roman Bold"/>
      <w:b/>
      <w:sz w:val="32"/>
    </w:rPr>
  </w:style>
  <w:style w:type="paragraph" w:customStyle="1" w:styleId="sectionIIIheader">
    <w:name w:val="section III header"/>
    <w:basedOn w:val="Normal"/>
    <w:rsid w:val="00457F0D"/>
    <w:pPr>
      <w:spacing w:before="240"/>
      <w:jc w:val="left"/>
    </w:pPr>
    <w:rPr>
      <w:rFonts w:ascii="Arial Black" w:hAnsi="Arial Black" w:cs="Arial"/>
      <w:szCs w:val="28"/>
    </w:rPr>
  </w:style>
  <w:style w:type="paragraph" w:customStyle="1" w:styleId="Heading20">
    <w:name w:val="Heading2"/>
    <w:aliases w:val="Document"/>
    <w:basedOn w:val="Heading1"/>
    <w:rsid w:val="00457F0D"/>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rsid w:val="00457F0D"/>
    <w:pPr>
      <w:tabs>
        <w:tab w:val="num" w:pos="360"/>
      </w:tabs>
      <w:spacing w:before="120" w:after="120"/>
      <w:ind w:left="360" w:hanging="360"/>
      <w:jc w:val="left"/>
    </w:pPr>
    <w:rPr>
      <w:b/>
    </w:rPr>
  </w:style>
  <w:style w:type="paragraph" w:customStyle="1" w:styleId="sec7-clauses">
    <w:name w:val="sec7-clauses"/>
    <w:basedOn w:val="Heading1-Clausename"/>
    <w:rsid w:val="00457F0D"/>
    <w:pPr>
      <w:tabs>
        <w:tab w:val="clear" w:pos="360"/>
        <w:tab w:val="num" w:pos="432"/>
      </w:tabs>
      <w:ind w:left="432" w:hanging="432"/>
    </w:pPr>
  </w:style>
  <w:style w:type="paragraph" w:customStyle="1" w:styleId="Sec1-Clauses">
    <w:name w:val="Sec1-Clauses"/>
    <w:basedOn w:val="Heading1-Clausename"/>
    <w:rsid w:val="00457F0D"/>
    <w:pPr>
      <w:tabs>
        <w:tab w:val="clear" w:pos="360"/>
        <w:tab w:val="num" w:pos="432"/>
      </w:tabs>
      <w:ind w:left="432" w:hanging="432"/>
    </w:pPr>
  </w:style>
  <w:style w:type="paragraph" w:customStyle="1" w:styleId="Heading2a">
    <w:name w:val="Heading 2a"/>
    <w:basedOn w:val="Heading2"/>
    <w:rsid w:val="00457F0D"/>
    <w:pPr>
      <w:numPr>
        <w:ilvl w:val="0"/>
        <w:numId w:val="0"/>
      </w:numPr>
      <w:spacing w:before="240" w:after="240"/>
      <w:jc w:val="center"/>
    </w:pPr>
    <w:rPr>
      <w:rFonts w:ascii="Times New Roman Bold" w:hAnsi="Times New Roman Bold"/>
      <w:b/>
      <w:sz w:val="32"/>
    </w:rPr>
  </w:style>
  <w:style w:type="paragraph" w:customStyle="1" w:styleId="a">
    <w:name w:val="Обычный"/>
    <w:rsid w:val="00B375D6"/>
    <w:rPr>
      <w:lang w:val="ru-RU"/>
    </w:rPr>
  </w:style>
  <w:style w:type="character" w:customStyle="1" w:styleId="a0">
    <w:name w:val="номер страницы"/>
    <w:basedOn w:val="DefaultParagraphFont"/>
    <w:rsid w:val="00B375D6"/>
  </w:style>
  <w:style w:type="paragraph" w:customStyle="1" w:styleId="explanatoryclause">
    <w:name w:val="explanatory_clause"/>
    <w:basedOn w:val="Normal"/>
    <w:rsid w:val="00320301"/>
    <w:pPr>
      <w:suppressAutoHyphens/>
      <w:spacing w:after="240"/>
      <w:ind w:left="738" w:right="-14" w:hanging="738"/>
      <w:jc w:val="left"/>
    </w:pPr>
    <w:rPr>
      <w:rFonts w:ascii="Arial" w:hAnsi="Arial"/>
      <w:sz w:val="22"/>
      <w:lang w:val="en-GB"/>
    </w:rPr>
  </w:style>
  <w:style w:type="paragraph" w:customStyle="1" w:styleId="para">
    <w:name w:val="para"/>
    <w:basedOn w:val="Normal"/>
    <w:rsid w:val="00320301"/>
    <w:pPr>
      <w:spacing w:after="240"/>
    </w:pPr>
    <w:rPr>
      <w:sz w:val="22"/>
      <w:lang w:val="en-GB"/>
    </w:rPr>
  </w:style>
  <w:style w:type="paragraph" w:customStyle="1" w:styleId="CSHeading1">
    <w:name w:val="CS Heading 1"/>
    <w:basedOn w:val="Heading1"/>
    <w:next w:val="Normal"/>
    <w:rsid w:val="00320301"/>
    <w:pPr>
      <w:keepNext/>
      <w:numPr>
        <w:numId w:val="0"/>
      </w:numPr>
      <w:tabs>
        <w:tab w:val="clear" w:pos="360"/>
      </w:tabs>
      <w:suppressAutoHyphens/>
      <w:spacing w:before="240" w:after="60"/>
      <w:jc w:val="center"/>
    </w:pPr>
    <w:rPr>
      <w:rFonts w:ascii="Times New Roman" w:hAnsi="Times New Roman" w:cs="Arial"/>
      <w:bCs/>
      <w:kern w:val="32"/>
      <w:sz w:val="36"/>
      <w:szCs w:val="32"/>
      <w:lang w:eastAsia="de-DE"/>
    </w:rPr>
  </w:style>
  <w:style w:type="paragraph" w:customStyle="1" w:styleId="CSHeading2">
    <w:name w:val="CS Heading 2"/>
    <w:basedOn w:val="CSHeading1"/>
    <w:next w:val="Normal"/>
    <w:rsid w:val="00320301"/>
    <w:pPr>
      <w:numPr>
        <w:ilvl w:val="1"/>
        <w:numId w:val="30"/>
      </w:numPr>
      <w:jc w:val="left"/>
    </w:pPr>
    <w:rPr>
      <w:sz w:val="24"/>
    </w:rPr>
  </w:style>
  <w:style w:type="paragraph" w:customStyle="1" w:styleId="CSHeading3">
    <w:name w:val="CS Heading 3"/>
    <w:basedOn w:val="CSHeading2"/>
    <w:next w:val="Normal"/>
    <w:rsid w:val="00320301"/>
    <w:pPr>
      <w:numPr>
        <w:ilvl w:val="2"/>
      </w:numPr>
    </w:pPr>
    <w:rPr>
      <w:sz w:val="22"/>
    </w:rPr>
  </w:style>
  <w:style w:type="paragraph" w:customStyle="1" w:styleId="CSHeading4">
    <w:name w:val="CS Heading 4"/>
    <w:basedOn w:val="CSHeading3"/>
    <w:next w:val="Normal"/>
    <w:rsid w:val="00320301"/>
    <w:pPr>
      <w:numPr>
        <w:ilvl w:val="3"/>
      </w:numPr>
    </w:pPr>
    <w:rPr>
      <w:b w:val="0"/>
    </w:rPr>
  </w:style>
  <w:style w:type="table" w:styleId="TableGrid">
    <w:name w:val="Table Grid"/>
    <w:basedOn w:val="TableNormal"/>
    <w:rsid w:val="00320301"/>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LStandardUSEngl">
    <w:name w:val="RL Standard US Engl"/>
    <w:rsid w:val="003C364A"/>
    <w:pPr>
      <w:suppressAutoHyphens/>
      <w:spacing w:after="120"/>
      <w:jc w:val="both"/>
    </w:pPr>
    <w:rPr>
      <w:sz w:val="24"/>
      <w:szCs w:val="24"/>
      <w:lang w:eastAsia="de-DE"/>
    </w:rPr>
  </w:style>
  <w:style w:type="paragraph" w:customStyle="1" w:styleId="RUFWproposaltext">
    <w:name w:val="RUFW proposal text"/>
    <w:basedOn w:val="Normal"/>
    <w:rsid w:val="003C364A"/>
    <w:pPr>
      <w:spacing w:before="120" w:after="240"/>
    </w:pPr>
    <w:rPr>
      <w:rFonts w:ascii="Arial" w:hAnsi="Arial"/>
      <w:sz w:val="22"/>
      <w:lang w:val="en-GB"/>
    </w:rPr>
  </w:style>
  <w:style w:type="paragraph" w:customStyle="1" w:styleId="CoverPage">
    <w:name w:val="Cover Page"/>
    <w:basedOn w:val="RLStandardUSEngl"/>
    <w:rsid w:val="003C364A"/>
    <w:rPr>
      <w:rFonts w:ascii="Tahoma" w:hAnsi="Tahoma"/>
      <w:b/>
      <w:sz w:val="40"/>
    </w:rPr>
  </w:style>
  <w:style w:type="paragraph" w:customStyle="1" w:styleId="coverpictures">
    <w:name w:val="cover pictures"/>
    <w:basedOn w:val="CoverPage"/>
    <w:rsid w:val="003C364A"/>
    <w:pPr>
      <w:keepNext/>
      <w:spacing w:after="0"/>
      <w:jc w:val="center"/>
      <w:outlineLvl w:val="0"/>
    </w:pPr>
    <w:rPr>
      <w:rFonts w:cs="Arial"/>
      <w:b w:val="0"/>
      <w:kern w:val="32"/>
      <w:sz w:val="16"/>
      <w:szCs w:val="52"/>
    </w:rPr>
  </w:style>
  <w:style w:type="paragraph" w:customStyle="1" w:styleId="IWAfirstpara">
    <w:name w:val="IWA first para"/>
    <w:basedOn w:val="Normal"/>
    <w:rsid w:val="003C364A"/>
    <w:rPr>
      <w:sz w:val="20"/>
      <w:lang w:val="en-GB"/>
    </w:rPr>
  </w:style>
  <w:style w:type="paragraph" w:customStyle="1" w:styleId="IWAB2">
    <w:name w:val="IWA ÜB 2"/>
    <w:basedOn w:val="Normal"/>
    <w:next w:val="IWAfirstpara"/>
    <w:rsid w:val="003C364A"/>
    <w:pPr>
      <w:spacing w:before="280" w:after="80"/>
      <w:ind w:firstLine="238"/>
    </w:pPr>
    <w:rPr>
      <w:rFonts w:ascii="Arial" w:hAnsi="Arial"/>
      <w:b/>
      <w:bCs/>
      <w:sz w:val="20"/>
      <w:lang w:val="en-GB"/>
    </w:rPr>
  </w:style>
  <w:style w:type="paragraph" w:customStyle="1" w:styleId="IWA1">
    <w:name w:val="IWA Ü1"/>
    <w:basedOn w:val="IWAfirstpara"/>
    <w:next w:val="IWAfirstpara"/>
    <w:rsid w:val="003C364A"/>
    <w:pPr>
      <w:suppressLineNumbers/>
      <w:tabs>
        <w:tab w:val="left" w:pos="414"/>
      </w:tabs>
      <w:overflowPunct w:val="0"/>
      <w:autoSpaceDE w:val="0"/>
      <w:autoSpaceDN w:val="0"/>
      <w:adjustRightInd w:val="0"/>
      <w:spacing w:before="320" w:after="120" w:line="320" w:lineRule="atLeast"/>
      <w:ind w:left="420" w:hanging="420"/>
      <w:jc w:val="left"/>
      <w:textAlignment w:val="baseline"/>
    </w:pPr>
    <w:rPr>
      <w:rFonts w:ascii="Arial" w:hAnsi="Arial" w:cs="Arial"/>
      <w:b/>
      <w:bCs/>
      <w:sz w:val="24"/>
    </w:rPr>
  </w:style>
  <w:style w:type="paragraph" w:customStyle="1" w:styleId="IWA3">
    <w:name w:val="IWA Ü3"/>
    <w:basedOn w:val="IWAB2"/>
    <w:next w:val="IWAfirstpara"/>
    <w:rsid w:val="003C364A"/>
    <w:pPr>
      <w:spacing w:before="240" w:after="60" w:line="240" w:lineRule="exact"/>
      <w:ind w:firstLine="0"/>
    </w:pPr>
    <w:rPr>
      <w:b w:val="0"/>
      <w:i/>
      <w:iCs/>
    </w:rPr>
  </w:style>
  <w:style w:type="paragraph" w:customStyle="1" w:styleId="kfwtext1">
    <w:name w:val="kfw text 1"/>
    <w:basedOn w:val="Normal"/>
    <w:rsid w:val="003C364A"/>
    <w:pPr>
      <w:spacing w:after="240"/>
    </w:pPr>
    <w:rPr>
      <w:rFonts w:ascii="Arial" w:hAnsi="Arial"/>
      <w:sz w:val="22"/>
      <w:lang w:val="en-GB"/>
    </w:rPr>
  </w:style>
  <w:style w:type="paragraph" w:customStyle="1" w:styleId="Chart">
    <w:name w:val="Chart"/>
    <w:basedOn w:val="RLStandardUSEngl"/>
    <w:next w:val="Caption"/>
    <w:rsid w:val="003C364A"/>
    <w:pPr>
      <w:ind w:left="851" w:right="850"/>
    </w:pPr>
  </w:style>
  <w:style w:type="paragraph" w:customStyle="1" w:styleId="Formatvorlage1">
    <w:name w:val="Formatvorlage1"/>
    <w:basedOn w:val="Heading1"/>
    <w:next w:val="Normal"/>
    <w:rsid w:val="003C364A"/>
    <w:pPr>
      <w:keepNext/>
      <w:numPr>
        <w:numId w:val="0"/>
      </w:numPr>
      <w:pBdr>
        <w:bottom w:val="single" w:sz="4" w:space="1" w:color="000000"/>
      </w:pBdr>
      <w:tabs>
        <w:tab w:val="clear" w:pos="360"/>
      </w:tabs>
      <w:suppressAutoHyphens/>
      <w:spacing w:before="240" w:after="60"/>
    </w:pPr>
    <w:rPr>
      <w:rFonts w:ascii="Tahoma" w:hAnsi="Tahoma" w:cs="Arial"/>
      <w:bCs/>
      <w:kern w:val="32"/>
      <w:sz w:val="32"/>
      <w:szCs w:val="32"/>
      <w:lang w:eastAsia="de-DE"/>
    </w:rPr>
  </w:style>
  <w:style w:type="character" w:customStyle="1" w:styleId="Bibliogrphy">
    <w:name w:val="Bibliogrphy"/>
    <w:basedOn w:val="DefaultParagraphFont"/>
    <w:rsid w:val="003C364A"/>
  </w:style>
  <w:style w:type="character" w:customStyle="1" w:styleId="DocInit">
    <w:name w:val="Doc Init"/>
    <w:basedOn w:val="DefaultParagraphFont"/>
    <w:rsid w:val="003C364A"/>
  </w:style>
  <w:style w:type="character" w:customStyle="1" w:styleId="Document2">
    <w:name w:val="Document 2"/>
    <w:basedOn w:val="DefaultParagraphFont"/>
    <w:rsid w:val="003C364A"/>
    <w:rPr>
      <w:rFonts w:ascii="Times" w:hAnsi="Times"/>
      <w:noProof w:val="0"/>
      <w:sz w:val="24"/>
      <w:lang w:val="en-US"/>
    </w:rPr>
  </w:style>
  <w:style w:type="character" w:customStyle="1" w:styleId="Document3">
    <w:name w:val="Document 3"/>
    <w:basedOn w:val="DefaultParagraphFont"/>
    <w:rsid w:val="003C364A"/>
    <w:rPr>
      <w:rFonts w:ascii="Times" w:hAnsi="Times"/>
      <w:noProof w:val="0"/>
      <w:sz w:val="24"/>
      <w:lang w:val="en-US"/>
    </w:rPr>
  </w:style>
  <w:style w:type="character" w:customStyle="1" w:styleId="Document4">
    <w:name w:val="Document 4"/>
    <w:basedOn w:val="DefaultParagraphFont"/>
    <w:rsid w:val="003C364A"/>
    <w:rPr>
      <w:b/>
      <w:i/>
      <w:sz w:val="24"/>
    </w:rPr>
  </w:style>
  <w:style w:type="character" w:customStyle="1" w:styleId="Document5">
    <w:name w:val="Document 5"/>
    <w:basedOn w:val="DefaultParagraphFont"/>
    <w:rsid w:val="003C364A"/>
  </w:style>
  <w:style w:type="character" w:customStyle="1" w:styleId="Document6">
    <w:name w:val="Document 6"/>
    <w:basedOn w:val="DefaultParagraphFont"/>
    <w:rsid w:val="003C364A"/>
  </w:style>
  <w:style w:type="character" w:customStyle="1" w:styleId="Document7">
    <w:name w:val="Document 7"/>
    <w:basedOn w:val="DefaultParagraphFont"/>
    <w:rsid w:val="003C364A"/>
  </w:style>
  <w:style w:type="character" w:customStyle="1" w:styleId="Document8">
    <w:name w:val="Document 8"/>
    <w:basedOn w:val="DefaultParagraphFont"/>
    <w:rsid w:val="003C364A"/>
  </w:style>
  <w:style w:type="character" w:customStyle="1" w:styleId="TechInit">
    <w:name w:val="Tech Init"/>
    <w:basedOn w:val="DefaultParagraphFont"/>
    <w:rsid w:val="003C364A"/>
    <w:rPr>
      <w:rFonts w:ascii="Times" w:hAnsi="Times"/>
      <w:noProof w:val="0"/>
      <w:sz w:val="24"/>
      <w:lang w:val="en-US"/>
    </w:rPr>
  </w:style>
  <w:style w:type="character" w:customStyle="1" w:styleId="Technical1">
    <w:name w:val="Technical 1"/>
    <w:basedOn w:val="DefaultParagraphFont"/>
    <w:rsid w:val="003C364A"/>
    <w:rPr>
      <w:rFonts w:ascii="Times" w:hAnsi="Times"/>
      <w:noProof w:val="0"/>
      <w:sz w:val="24"/>
      <w:lang w:val="en-US"/>
    </w:rPr>
  </w:style>
  <w:style w:type="character" w:customStyle="1" w:styleId="Technical2">
    <w:name w:val="Technical 2"/>
    <w:basedOn w:val="DefaultParagraphFont"/>
    <w:rsid w:val="003C364A"/>
    <w:rPr>
      <w:rFonts w:ascii="Times" w:hAnsi="Times"/>
      <w:noProof w:val="0"/>
      <w:sz w:val="24"/>
      <w:lang w:val="en-US"/>
    </w:rPr>
  </w:style>
  <w:style w:type="character" w:customStyle="1" w:styleId="Technical3">
    <w:name w:val="Technical 3"/>
    <w:basedOn w:val="DefaultParagraphFont"/>
    <w:rsid w:val="003C364A"/>
    <w:rPr>
      <w:rFonts w:ascii="Times" w:hAnsi="Times"/>
      <w:noProof w:val="0"/>
      <w:sz w:val="24"/>
      <w:lang w:val="en-US"/>
    </w:rPr>
  </w:style>
  <w:style w:type="paragraph" w:customStyle="1" w:styleId="Technical4">
    <w:name w:val="Technical 4"/>
    <w:rsid w:val="003C364A"/>
    <w:pPr>
      <w:tabs>
        <w:tab w:val="left" w:pos="-720"/>
      </w:tabs>
      <w:suppressAutoHyphens/>
    </w:pPr>
    <w:rPr>
      <w:rFonts w:ascii="Times" w:hAnsi="Times"/>
      <w:b/>
      <w:sz w:val="24"/>
    </w:rPr>
  </w:style>
  <w:style w:type="paragraph" w:customStyle="1" w:styleId="Technical5">
    <w:name w:val="Technical 5"/>
    <w:rsid w:val="003C364A"/>
    <w:pPr>
      <w:tabs>
        <w:tab w:val="left" w:pos="-720"/>
      </w:tabs>
      <w:suppressAutoHyphens/>
      <w:ind w:firstLine="720"/>
    </w:pPr>
    <w:rPr>
      <w:rFonts w:ascii="Times" w:hAnsi="Times"/>
      <w:b/>
      <w:sz w:val="24"/>
    </w:rPr>
  </w:style>
  <w:style w:type="paragraph" w:customStyle="1" w:styleId="Technical6">
    <w:name w:val="Technical 6"/>
    <w:rsid w:val="003C364A"/>
    <w:pPr>
      <w:tabs>
        <w:tab w:val="left" w:pos="-720"/>
      </w:tabs>
      <w:suppressAutoHyphens/>
      <w:ind w:firstLine="720"/>
    </w:pPr>
    <w:rPr>
      <w:rFonts w:ascii="Times" w:hAnsi="Times"/>
      <w:b/>
      <w:sz w:val="24"/>
    </w:rPr>
  </w:style>
  <w:style w:type="paragraph" w:customStyle="1" w:styleId="Technical7">
    <w:name w:val="Technical 7"/>
    <w:rsid w:val="003C364A"/>
    <w:pPr>
      <w:tabs>
        <w:tab w:val="left" w:pos="-720"/>
      </w:tabs>
      <w:suppressAutoHyphens/>
      <w:ind w:firstLine="720"/>
    </w:pPr>
    <w:rPr>
      <w:rFonts w:ascii="Times" w:hAnsi="Times"/>
      <w:b/>
      <w:sz w:val="24"/>
    </w:rPr>
  </w:style>
  <w:style w:type="paragraph" w:customStyle="1" w:styleId="Technical8">
    <w:name w:val="Technical 8"/>
    <w:rsid w:val="003C364A"/>
    <w:pPr>
      <w:tabs>
        <w:tab w:val="left" w:pos="-720"/>
      </w:tabs>
      <w:suppressAutoHyphens/>
      <w:ind w:firstLine="720"/>
    </w:pPr>
    <w:rPr>
      <w:rFonts w:ascii="Times" w:hAnsi="Times"/>
      <w:b/>
      <w:sz w:val="24"/>
    </w:rPr>
  </w:style>
  <w:style w:type="paragraph" w:customStyle="1" w:styleId="Pleading">
    <w:name w:val="Pleading"/>
    <w:rsid w:val="003C364A"/>
    <w:pPr>
      <w:tabs>
        <w:tab w:val="left" w:pos="-720"/>
      </w:tabs>
      <w:suppressAutoHyphens/>
      <w:spacing w:line="240" w:lineRule="exact"/>
    </w:pPr>
    <w:rPr>
      <w:rFonts w:ascii="Times" w:hAnsi="Times"/>
      <w:sz w:val="24"/>
    </w:rPr>
  </w:style>
  <w:style w:type="paragraph" w:customStyle="1" w:styleId="RightPar1">
    <w:name w:val="Right Par 1"/>
    <w:rsid w:val="003C364A"/>
    <w:pPr>
      <w:tabs>
        <w:tab w:val="left" w:pos="-720"/>
        <w:tab w:val="left" w:pos="0"/>
        <w:tab w:val="decimal" w:pos="720"/>
      </w:tabs>
      <w:suppressAutoHyphens/>
      <w:ind w:firstLine="720"/>
    </w:pPr>
    <w:rPr>
      <w:rFonts w:ascii="Times" w:hAnsi="Times"/>
      <w:sz w:val="24"/>
    </w:rPr>
  </w:style>
  <w:style w:type="paragraph" w:customStyle="1" w:styleId="RightPar2">
    <w:name w:val="Right Par 2"/>
    <w:rsid w:val="003C364A"/>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3C364A"/>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3C364A"/>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3C364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3C364A"/>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3C364A"/>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3C364A"/>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semiHidden/>
    <w:rsid w:val="003C364A"/>
    <w:pPr>
      <w:tabs>
        <w:tab w:val="right" w:pos="4140"/>
      </w:tabs>
      <w:spacing w:after="240"/>
      <w:ind w:left="480" w:hanging="240"/>
      <w:jc w:val="left"/>
    </w:pPr>
    <w:rPr>
      <w:sz w:val="20"/>
      <w:lang w:val="en-GB"/>
    </w:rPr>
  </w:style>
  <w:style w:type="character" w:customStyle="1" w:styleId="EquationCaption">
    <w:name w:val="_Equation Caption"/>
    <w:rsid w:val="003C364A"/>
  </w:style>
  <w:style w:type="character" w:customStyle="1" w:styleId="vlpgno">
    <w:name w:val="vl.pg.no."/>
    <w:basedOn w:val="DefaultParagraphFont"/>
    <w:rsid w:val="003C364A"/>
    <w:rPr>
      <w:rFonts w:ascii="Times" w:hAnsi="Times"/>
      <w:b/>
      <w:noProof w:val="0"/>
      <w:sz w:val="20"/>
      <w:lang w:val="en-US"/>
    </w:rPr>
  </w:style>
  <w:style w:type="character" w:styleId="LineNumber">
    <w:name w:val="line number"/>
    <w:basedOn w:val="DefaultParagraphFont"/>
    <w:rsid w:val="003C364A"/>
  </w:style>
  <w:style w:type="character" w:customStyle="1" w:styleId="footnote">
    <w:name w:val="footnote"/>
    <w:basedOn w:val="DefaultParagraphFont"/>
    <w:rsid w:val="003C364A"/>
    <w:rPr>
      <w:rFonts w:ascii="Book Antiqua" w:hAnsi="Book Antiqua"/>
      <w:noProof w:val="0"/>
      <w:sz w:val="24"/>
      <w:lang w:val="en-US"/>
    </w:rPr>
  </w:style>
  <w:style w:type="paragraph" w:customStyle="1" w:styleId="Head21">
    <w:name w:val="Head 2.1"/>
    <w:basedOn w:val="Normal"/>
    <w:rsid w:val="003C364A"/>
    <w:pPr>
      <w:keepNext/>
      <w:pBdr>
        <w:bottom w:val="single" w:sz="24" w:space="3" w:color="auto"/>
      </w:pBdr>
      <w:suppressAutoHyphens/>
      <w:spacing w:before="480" w:after="240"/>
      <w:jc w:val="center"/>
    </w:pPr>
    <w:rPr>
      <w:rFonts w:ascii="Times New Roman Bold" w:hAnsi="Times New Roman Bold"/>
      <w:b/>
      <w:smallCaps/>
      <w:sz w:val="32"/>
      <w:lang w:val="en-GB"/>
    </w:rPr>
  </w:style>
  <w:style w:type="paragraph" w:customStyle="1" w:styleId="Head22">
    <w:name w:val="Head 2.2"/>
    <w:basedOn w:val="Normal"/>
    <w:rsid w:val="003C364A"/>
    <w:pPr>
      <w:tabs>
        <w:tab w:val="left" w:pos="360"/>
      </w:tabs>
      <w:suppressAutoHyphens/>
      <w:spacing w:after="240"/>
      <w:ind w:left="360" w:hanging="360"/>
      <w:jc w:val="left"/>
    </w:pPr>
    <w:rPr>
      <w:b/>
      <w:sz w:val="22"/>
      <w:lang w:val="en-GB"/>
    </w:rPr>
  </w:style>
  <w:style w:type="character" w:customStyle="1" w:styleId="insert2">
    <w:name w:val="insert2"/>
    <w:basedOn w:val="DefaultParagraphFont"/>
    <w:rsid w:val="003C364A"/>
    <w:rPr>
      <w:rFonts w:ascii="Arial" w:hAnsi="Arial"/>
      <w:i/>
      <w:noProof w:val="0"/>
      <w:sz w:val="24"/>
      <w:lang w:val="en-US"/>
    </w:rPr>
  </w:style>
  <w:style w:type="character" w:customStyle="1" w:styleId="reference">
    <w:name w:val="reference"/>
    <w:basedOn w:val="DefaultParagraphFont"/>
    <w:rsid w:val="003C364A"/>
    <w:rPr>
      <w:rFonts w:ascii="Book Antiqua" w:hAnsi="Book Antiqua"/>
      <w:i/>
      <w:noProof w:val="0"/>
      <w:sz w:val="24"/>
      <w:lang w:val="en-US"/>
    </w:rPr>
  </w:style>
  <w:style w:type="paragraph" w:customStyle="1" w:styleId="Headingrb2">
    <w:name w:val="Heading rb2"/>
    <w:basedOn w:val="Normal"/>
    <w:rsid w:val="003C364A"/>
    <w:pPr>
      <w:tabs>
        <w:tab w:val="left" w:pos="-851"/>
        <w:tab w:val="right" w:pos="-567"/>
        <w:tab w:val="right" w:pos="2127"/>
        <w:tab w:val="right" w:pos="2694"/>
        <w:tab w:val="left" w:pos="2977"/>
        <w:tab w:val="right" w:pos="10348"/>
      </w:tabs>
      <w:spacing w:after="240" w:line="400" w:lineRule="exact"/>
      <w:ind w:right="-28"/>
      <w:jc w:val="left"/>
    </w:pPr>
    <w:rPr>
      <w:rFonts w:ascii="Arial" w:hAnsi="Arial"/>
      <w:b/>
      <w:noProof/>
      <w:spacing w:val="6"/>
      <w:sz w:val="26"/>
      <w:lang w:val="en-GB"/>
    </w:rPr>
  </w:style>
  <w:style w:type="paragraph" w:customStyle="1" w:styleId="Headfid1">
    <w:name w:val="Head fid1"/>
    <w:basedOn w:val="Head2"/>
    <w:rsid w:val="003C364A"/>
    <w:pPr>
      <w:keepNext w:val="0"/>
      <w:widowControl/>
      <w:suppressAutoHyphens w:val="0"/>
      <w:spacing w:before="120" w:after="120"/>
    </w:pPr>
    <w:rPr>
      <w:rFonts w:ascii="Arial" w:hAnsi="Arial"/>
      <w:b/>
      <w:spacing w:val="0"/>
      <w:sz w:val="22"/>
      <w:lang w:val="en-GB"/>
    </w:rPr>
  </w:style>
  <w:style w:type="paragraph" w:customStyle="1" w:styleId="explanatorynotes">
    <w:name w:val="explanatory_notes"/>
    <w:basedOn w:val="Normal"/>
    <w:rsid w:val="003C364A"/>
    <w:pPr>
      <w:suppressAutoHyphens/>
      <w:spacing w:after="240" w:line="360" w:lineRule="exact"/>
    </w:pPr>
    <w:rPr>
      <w:rFonts w:ascii="Arial" w:hAnsi="Arial"/>
      <w:sz w:val="22"/>
      <w:lang w:val="en-GB"/>
    </w:rPr>
  </w:style>
  <w:style w:type="paragraph" w:customStyle="1" w:styleId="Head22b">
    <w:name w:val="Head 2.2b"/>
    <w:basedOn w:val="Normal"/>
    <w:rsid w:val="003C364A"/>
    <w:pPr>
      <w:suppressAutoHyphens/>
      <w:spacing w:after="240"/>
      <w:ind w:left="360" w:hanging="360"/>
      <w:jc w:val="left"/>
    </w:pPr>
    <w:rPr>
      <w:rFonts w:ascii="Tms Rmn" w:hAnsi="Tms Rmn"/>
      <w:b/>
      <w:sz w:val="22"/>
      <w:lang w:val="en-GB"/>
    </w:rPr>
  </w:style>
  <w:style w:type="paragraph" w:customStyle="1" w:styleId="Head31">
    <w:name w:val="Head 3.1"/>
    <w:basedOn w:val="Head21"/>
    <w:rsid w:val="003C364A"/>
  </w:style>
  <w:style w:type="paragraph" w:customStyle="1" w:styleId="Head41">
    <w:name w:val="Head 4.1"/>
    <w:basedOn w:val="Head21"/>
    <w:rsid w:val="003C364A"/>
    <w:pPr>
      <w:spacing w:before="360"/>
    </w:pPr>
  </w:style>
  <w:style w:type="paragraph" w:customStyle="1" w:styleId="Head42">
    <w:name w:val="Head 4.2"/>
    <w:basedOn w:val="Normal"/>
    <w:rsid w:val="003C364A"/>
    <w:pPr>
      <w:suppressAutoHyphens/>
      <w:spacing w:after="240"/>
      <w:ind w:left="360" w:hanging="360"/>
      <w:jc w:val="left"/>
    </w:pPr>
    <w:rPr>
      <w:rFonts w:ascii="Times New Roman Bold" w:hAnsi="Times New Roman Bold"/>
      <w:b/>
      <w:sz w:val="22"/>
      <w:lang w:val="en-GB"/>
    </w:rPr>
  </w:style>
  <w:style w:type="paragraph" w:customStyle="1" w:styleId="Head51">
    <w:name w:val="Head 5.1"/>
    <w:basedOn w:val="Head21"/>
    <w:rsid w:val="003C364A"/>
    <w:pPr>
      <w:spacing w:after="0"/>
    </w:pPr>
  </w:style>
  <w:style w:type="paragraph" w:customStyle="1" w:styleId="Head52">
    <w:name w:val="Head 5.2"/>
    <w:basedOn w:val="Normal"/>
    <w:rsid w:val="003C364A"/>
    <w:pPr>
      <w:keepNext/>
      <w:suppressAutoHyphens/>
      <w:spacing w:before="480" w:after="240"/>
      <w:ind w:left="547" w:hanging="547"/>
      <w:jc w:val="center"/>
    </w:pPr>
    <w:rPr>
      <w:b/>
      <w:sz w:val="22"/>
      <w:lang w:val="en-GB"/>
    </w:rPr>
  </w:style>
  <w:style w:type="paragraph" w:customStyle="1" w:styleId="Head61">
    <w:name w:val="Head 6.1"/>
    <w:basedOn w:val="Head51"/>
    <w:rsid w:val="003C364A"/>
    <w:pPr>
      <w:pBdr>
        <w:bottom w:val="none" w:sz="0" w:space="0" w:color="auto"/>
      </w:pBdr>
      <w:spacing w:before="0" w:after="480"/>
    </w:pPr>
    <w:rPr>
      <w:smallCaps w:val="0"/>
      <w:sz w:val="28"/>
    </w:rPr>
  </w:style>
  <w:style w:type="paragraph" w:customStyle="1" w:styleId="Head71">
    <w:name w:val="Head 7.1"/>
    <w:basedOn w:val="Head21"/>
    <w:rsid w:val="003C364A"/>
  </w:style>
  <w:style w:type="paragraph" w:customStyle="1" w:styleId="Head72">
    <w:name w:val="Head 7.2"/>
    <w:basedOn w:val="Normal"/>
    <w:rsid w:val="003C364A"/>
    <w:pPr>
      <w:suppressAutoHyphens/>
      <w:spacing w:after="240"/>
      <w:ind w:left="720" w:hanging="720"/>
      <w:jc w:val="left"/>
    </w:pPr>
    <w:rPr>
      <w:rFonts w:ascii="Times New Roman Bold" w:hAnsi="Times New Roman Bold"/>
      <w:b/>
      <w:sz w:val="28"/>
      <w:lang w:val="en-GB"/>
    </w:rPr>
  </w:style>
  <w:style w:type="paragraph" w:customStyle="1" w:styleId="Head81">
    <w:name w:val="Head 8.1"/>
    <w:basedOn w:val="Heading1"/>
    <w:rsid w:val="003C364A"/>
    <w:pPr>
      <w:numPr>
        <w:numId w:val="0"/>
      </w:numPr>
      <w:tabs>
        <w:tab w:val="clear" w:pos="360"/>
      </w:tabs>
      <w:suppressAutoHyphens/>
      <w:spacing w:before="480" w:after="240"/>
      <w:jc w:val="center"/>
      <w:outlineLvl w:val="9"/>
    </w:pPr>
    <w:rPr>
      <w:caps/>
      <w:smallCaps/>
      <w:kern w:val="0"/>
      <w:sz w:val="32"/>
    </w:rPr>
  </w:style>
  <w:style w:type="paragraph" w:customStyle="1" w:styleId="Head82">
    <w:name w:val="Head 8.2"/>
    <w:basedOn w:val="Head81"/>
    <w:rsid w:val="003C364A"/>
    <w:rPr>
      <w:smallCaps w:val="0"/>
      <w:sz w:val="28"/>
    </w:rPr>
  </w:style>
  <w:style w:type="paragraph" w:customStyle="1" w:styleId="Hangpar">
    <w:name w:val="Hangpar"/>
    <w:basedOn w:val="Normal"/>
    <w:rsid w:val="003C364A"/>
    <w:pPr>
      <w:tabs>
        <w:tab w:val="left" w:pos="-1440"/>
        <w:tab w:val="left" w:pos="-720"/>
        <w:tab w:val="left" w:pos="0"/>
      </w:tabs>
      <w:suppressAutoHyphens/>
      <w:spacing w:after="240"/>
      <w:ind w:left="1170" w:hanging="450"/>
    </w:pPr>
    <w:rPr>
      <w:rFonts w:ascii="Tms Rmn" w:hAnsi="Tms Rmn"/>
      <w:b/>
      <w:spacing w:val="-3"/>
      <w:sz w:val="22"/>
      <w:lang w:val="en-GB"/>
    </w:rPr>
  </w:style>
  <w:style w:type="paragraph" w:customStyle="1" w:styleId="Hangpara">
    <w:name w:val="Hangpara"/>
    <w:basedOn w:val="Normal"/>
    <w:rsid w:val="003C364A"/>
    <w:pPr>
      <w:keepNext/>
      <w:keepLines/>
      <w:tabs>
        <w:tab w:val="left" w:pos="-1440"/>
        <w:tab w:val="left" w:pos="-720"/>
        <w:tab w:val="left" w:pos="720"/>
      </w:tabs>
      <w:suppressAutoHyphens/>
      <w:spacing w:after="240"/>
      <w:ind w:left="1080" w:hanging="1080"/>
    </w:pPr>
    <w:rPr>
      <w:rFonts w:ascii="Tms Rmn" w:hAnsi="Tms Rmn"/>
      <w:spacing w:val="-3"/>
      <w:sz w:val="22"/>
      <w:lang w:val="en-GB"/>
    </w:rPr>
  </w:style>
  <w:style w:type="paragraph" w:styleId="ListBullet">
    <w:name w:val="List Bullet"/>
    <w:basedOn w:val="Normal"/>
    <w:autoRedefine/>
    <w:rsid w:val="003C364A"/>
    <w:pPr>
      <w:tabs>
        <w:tab w:val="num" w:pos="1080"/>
      </w:tabs>
      <w:spacing w:after="240"/>
      <w:ind w:left="792" w:hanging="432"/>
      <w:jc w:val="left"/>
    </w:pPr>
    <w:rPr>
      <w:rFonts w:ascii="Courier New" w:hAnsi="Courier New"/>
      <w:sz w:val="20"/>
      <w:lang w:val="es-ES_tradnl"/>
    </w:rPr>
  </w:style>
  <w:style w:type="paragraph" w:styleId="ListBullet2">
    <w:name w:val="List Bullet 2"/>
    <w:basedOn w:val="Normal"/>
    <w:autoRedefine/>
    <w:rsid w:val="003C364A"/>
    <w:pPr>
      <w:tabs>
        <w:tab w:val="num" w:pos="360"/>
      </w:tabs>
      <w:spacing w:after="240"/>
      <w:ind w:left="360" w:hanging="360"/>
      <w:jc w:val="left"/>
    </w:pPr>
    <w:rPr>
      <w:rFonts w:ascii="Courier New" w:hAnsi="Courier New"/>
      <w:sz w:val="20"/>
      <w:lang w:val="es-ES_tradnl"/>
    </w:rPr>
  </w:style>
  <w:style w:type="paragraph" w:styleId="ListBullet3">
    <w:name w:val="List Bullet 3"/>
    <w:basedOn w:val="Normal"/>
    <w:autoRedefine/>
    <w:rsid w:val="003C364A"/>
    <w:pPr>
      <w:tabs>
        <w:tab w:val="num" w:pos="504"/>
      </w:tabs>
      <w:spacing w:after="240"/>
      <w:ind w:left="504" w:hanging="504"/>
      <w:jc w:val="left"/>
    </w:pPr>
    <w:rPr>
      <w:rFonts w:ascii="Courier New" w:hAnsi="Courier New"/>
      <w:sz w:val="20"/>
      <w:lang w:val="es-ES_tradnl"/>
    </w:rPr>
  </w:style>
  <w:style w:type="paragraph" w:styleId="ListBullet4">
    <w:name w:val="List Bullet 4"/>
    <w:basedOn w:val="Normal"/>
    <w:autoRedefine/>
    <w:rsid w:val="003C364A"/>
    <w:pPr>
      <w:tabs>
        <w:tab w:val="num" w:pos="432"/>
      </w:tabs>
      <w:spacing w:after="240"/>
      <w:ind w:left="432" w:hanging="432"/>
      <w:jc w:val="left"/>
    </w:pPr>
    <w:rPr>
      <w:rFonts w:ascii="Courier New" w:hAnsi="Courier New"/>
      <w:sz w:val="20"/>
      <w:lang w:val="es-ES_tradnl"/>
    </w:rPr>
  </w:style>
  <w:style w:type="paragraph" w:customStyle="1" w:styleId="N">
    <w:name w:val="[]N"/>
    <w:basedOn w:val="Normal"/>
    <w:rsid w:val="003C364A"/>
    <w:pPr>
      <w:suppressAutoHyphens/>
      <w:spacing w:after="240"/>
      <w:jc w:val="right"/>
    </w:pPr>
    <w:rPr>
      <w:rFonts w:ascii="CG Times" w:hAnsi="CG Times"/>
      <w:spacing w:val="-3"/>
      <w:sz w:val="22"/>
      <w:lang w:val="es-ES_tradnl"/>
    </w:rPr>
  </w:style>
  <w:style w:type="paragraph" w:customStyle="1" w:styleId="BodyText21">
    <w:name w:val="Body Text 21"/>
    <w:basedOn w:val="Normal"/>
    <w:rsid w:val="003C364A"/>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3C364A"/>
    <w:pPr>
      <w:widowControl w:val="0"/>
      <w:spacing w:after="240"/>
      <w:jc w:val="left"/>
    </w:pPr>
    <w:rPr>
      <w:rFonts w:ascii="Courier" w:hAnsi="Courier"/>
      <w:snapToGrid w:val="0"/>
      <w:sz w:val="22"/>
      <w:lang w:val="es-ES"/>
    </w:rPr>
  </w:style>
  <w:style w:type="paragraph" w:customStyle="1" w:styleId="font5">
    <w:name w:val="font5"/>
    <w:basedOn w:val="Normal"/>
    <w:rsid w:val="003C364A"/>
    <w:pPr>
      <w:spacing w:before="100" w:after="100"/>
      <w:jc w:val="left"/>
    </w:pPr>
    <w:rPr>
      <w:rFonts w:ascii="Tahoma" w:hAnsi="Tahoma"/>
      <w:color w:val="000000"/>
      <w:sz w:val="16"/>
      <w:lang w:val="es-ES"/>
    </w:rPr>
  </w:style>
  <w:style w:type="paragraph" w:customStyle="1" w:styleId="font6">
    <w:name w:val="font6"/>
    <w:basedOn w:val="Normal"/>
    <w:rsid w:val="003C364A"/>
    <w:pPr>
      <w:spacing w:before="100" w:after="100"/>
      <w:jc w:val="left"/>
    </w:pPr>
    <w:rPr>
      <w:rFonts w:ascii="Tahoma" w:hAnsi="Tahoma"/>
      <w:b/>
      <w:color w:val="000000"/>
      <w:sz w:val="16"/>
      <w:lang w:val="es-ES"/>
    </w:rPr>
  </w:style>
  <w:style w:type="paragraph" w:customStyle="1" w:styleId="xl22">
    <w:name w:val="xl22"/>
    <w:basedOn w:val="Normal"/>
    <w:rsid w:val="003C364A"/>
    <w:pPr>
      <w:spacing w:before="100" w:after="100"/>
      <w:jc w:val="center"/>
    </w:pPr>
    <w:rPr>
      <w:sz w:val="22"/>
      <w:lang w:val="es-ES"/>
    </w:rPr>
  </w:style>
  <w:style w:type="paragraph" w:customStyle="1" w:styleId="xl23">
    <w:name w:val="xl23"/>
    <w:basedOn w:val="Normal"/>
    <w:rsid w:val="003C364A"/>
    <w:pPr>
      <w:spacing w:before="100" w:after="100"/>
      <w:jc w:val="left"/>
    </w:pPr>
    <w:rPr>
      <w:rFonts w:ascii="Arial" w:hAnsi="Arial"/>
      <w:sz w:val="22"/>
      <w:lang w:val="es-ES"/>
    </w:rPr>
  </w:style>
  <w:style w:type="paragraph" w:customStyle="1" w:styleId="xl25">
    <w:name w:val="xl25"/>
    <w:basedOn w:val="Normal"/>
    <w:rsid w:val="003C364A"/>
    <w:pPr>
      <w:spacing w:before="100" w:after="100"/>
      <w:jc w:val="left"/>
    </w:pPr>
    <w:rPr>
      <w:rFonts w:ascii="Arial" w:hAnsi="Arial"/>
      <w:b/>
      <w:sz w:val="32"/>
      <w:lang w:val="es-ES"/>
    </w:rPr>
  </w:style>
  <w:style w:type="paragraph" w:customStyle="1" w:styleId="xl26">
    <w:name w:val="xl26"/>
    <w:basedOn w:val="Normal"/>
    <w:rsid w:val="003C364A"/>
    <w:pPr>
      <w:numPr>
        <w:numId w:val="32"/>
      </w:numPr>
      <w:tabs>
        <w:tab w:val="clear" w:pos="360"/>
      </w:tabs>
      <w:spacing w:before="100" w:after="100"/>
      <w:ind w:left="0" w:firstLine="0"/>
      <w:jc w:val="left"/>
    </w:pPr>
    <w:rPr>
      <w:rFonts w:ascii="Arial" w:hAnsi="Arial"/>
      <w:sz w:val="22"/>
      <w:lang w:val="es-ES"/>
    </w:rPr>
  </w:style>
  <w:style w:type="paragraph" w:customStyle="1" w:styleId="xl27">
    <w:name w:val="xl27"/>
    <w:basedOn w:val="Normal"/>
    <w:rsid w:val="003C364A"/>
    <w:pPr>
      <w:numPr>
        <w:numId w:val="33"/>
      </w:numPr>
      <w:tabs>
        <w:tab w:val="clear" w:pos="643"/>
      </w:tabs>
      <w:spacing w:before="100" w:after="100"/>
      <w:ind w:left="0" w:firstLine="0"/>
      <w:jc w:val="center"/>
    </w:pPr>
    <w:rPr>
      <w:rFonts w:ascii="Arial" w:hAnsi="Arial"/>
      <w:sz w:val="22"/>
      <w:lang w:val="es-ES"/>
    </w:rPr>
  </w:style>
  <w:style w:type="paragraph" w:customStyle="1" w:styleId="xl28">
    <w:name w:val="xl28"/>
    <w:basedOn w:val="Normal"/>
    <w:rsid w:val="003C364A"/>
    <w:pPr>
      <w:numPr>
        <w:numId w:val="34"/>
      </w:numPr>
      <w:pBdr>
        <w:top w:val="single" w:sz="4" w:space="0" w:color="auto"/>
        <w:left w:val="single" w:sz="4" w:space="0" w:color="auto"/>
        <w:bottom w:val="single" w:sz="4" w:space="0" w:color="auto"/>
        <w:right w:val="single" w:sz="4" w:space="0" w:color="auto"/>
      </w:pBdr>
      <w:tabs>
        <w:tab w:val="clear" w:pos="926"/>
      </w:tabs>
      <w:spacing w:before="100" w:after="100"/>
      <w:ind w:left="0" w:firstLine="0"/>
      <w:jc w:val="left"/>
    </w:pPr>
    <w:rPr>
      <w:rFonts w:ascii="Arial" w:hAnsi="Arial"/>
      <w:b/>
      <w:sz w:val="22"/>
      <w:lang w:val="es-ES"/>
    </w:rPr>
  </w:style>
  <w:style w:type="paragraph" w:customStyle="1" w:styleId="xl29">
    <w:name w:val="xl29"/>
    <w:basedOn w:val="Normal"/>
    <w:rsid w:val="003C364A"/>
    <w:pPr>
      <w:numPr>
        <w:numId w:val="35"/>
      </w:numPr>
      <w:pBdr>
        <w:top w:val="single" w:sz="4" w:space="0" w:color="auto"/>
        <w:left w:val="single" w:sz="4" w:space="0" w:color="auto"/>
        <w:bottom w:val="single" w:sz="4" w:space="0" w:color="auto"/>
        <w:right w:val="single" w:sz="4" w:space="0" w:color="auto"/>
      </w:pBdr>
      <w:tabs>
        <w:tab w:val="clear" w:pos="1209"/>
      </w:tabs>
      <w:spacing w:before="100" w:after="100"/>
      <w:ind w:left="0" w:firstLine="0"/>
      <w:jc w:val="left"/>
    </w:pPr>
    <w:rPr>
      <w:rFonts w:ascii="Arial" w:hAnsi="Arial"/>
      <w:b/>
      <w:sz w:val="22"/>
      <w:lang w:val="es-ES"/>
    </w:rPr>
  </w:style>
  <w:style w:type="paragraph" w:customStyle="1" w:styleId="xl30">
    <w:name w:val="xl30"/>
    <w:basedOn w:val="Normal"/>
    <w:rsid w:val="003C364A"/>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3C364A"/>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3C364A"/>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3C364A"/>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3C364A"/>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3C364A"/>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3C364A"/>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3C364A"/>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3C364A"/>
    <w:pPr>
      <w:spacing w:before="100" w:after="100"/>
      <w:jc w:val="left"/>
    </w:pPr>
    <w:rPr>
      <w:rFonts w:ascii="Arial" w:hAnsi="Arial"/>
      <w:sz w:val="22"/>
      <w:lang w:val="es-ES"/>
    </w:rPr>
  </w:style>
  <w:style w:type="paragraph" w:customStyle="1" w:styleId="xl40">
    <w:name w:val="xl40"/>
    <w:basedOn w:val="Normal"/>
    <w:rsid w:val="003C364A"/>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3C364A"/>
    <w:pPr>
      <w:spacing w:before="100" w:after="100"/>
      <w:jc w:val="left"/>
    </w:pPr>
    <w:rPr>
      <w:rFonts w:ascii="Arial" w:hAnsi="Arial"/>
      <w:sz w:val="28"/>
      <w:lang w:val="es-ES"/>
    </w:rPr>
  </w:style>
  <w:style w:type="paragraph" w:customStyle="1" w:styleId="xl42">
    <w:name w:val="xl42"/>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3C364A"/>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3C364A"/>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3C364A"/>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3C364A"/>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3C364A"/>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3C364A"/>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3C364A"/>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3C364A"/>
    <w:pPr>
      <w:spacing w:before="100" w:after="100"/>
      <w:jc w:val="left"/>
    </w:pPr>
    <w:rPr>
      <w:rFonts w:ascii="Arial" w:hAnsi="Arial"/>
      <w:sz w:val="28"/>
      <w:lang w:val="es-ES"/>
    </w:rPr>
  </w:style>
  <w:style w:type="paragraph" w:customStyle="1" w:styleId="xl54">
    <w:name w:val="xl54"/>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3C364A"/>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3C364A"/>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3C364A"/>
    <w:pPr>
      <w:spacing w:before="100" w:after="100"/>
      <w:jc w:val="center"/>
    </w:pPr>
    <w:rPr>
      <w:rFonts w:ascii="Arial" w:hAnsi="Arial"/>
      <w:b/>
      <w:sz w:val="72"/>
      <w:lang w:val="es-ES"/>
    </w:rPr>
  </w:style>
  <w:style w:type="paragraph" w:customStyle="1" w:styleId="xl58">
    <w:name w:val="xl58"/>
    <w:basedOn w:val="Normal"/>
    <w:rsid w:val="003C364A"/>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9">
    <w:name w:val="xl59"/>
    <w:basedOn w:val="Normal"/>
    <w:rsid w:val="003C364A"/>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0">
    <w:name w:val="xl60"/>
    <w:basedOn w:val="Normal"/>
    <w:rsid w:val="003C364A"/>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3C364A"/>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3C364A"/>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3C364A"/>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3C364A"/>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3C364A"/>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3C364A"/>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3C364A"/>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3C364A"/>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3C364A"/>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3C364A"/>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3C364A"/>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3C364A"/>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3C364A"/>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3C364A"/>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3C364A"/>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3C364A"/>
    <w:pPr>
      <w:spacing w:before="100" w:after="100"/>
      <w:jc w:val="left"/>
    </w:pPr>
    <w:rPr>
      <w:rFonts w:ascii="Arial" w:hAnsi="Arial"/>
      <w:b/>
      <w:sz w:val="48"/>
      <w:lang w:val="es-ES"/>
    </w:rPr>
  </w:style>
  <w:style w:type="paragraph" w:customStyle="1" w:styleId="xl77">
    <w:name w:val="xl77"/>
    <w:basedOn w:val="Normal"/>
    <w:rsid w:val="003C364A"/>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3C364A"/>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3C364A"/>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3C364A"/>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3C364A"/>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3C364A"/>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3C364A"/>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3C364A"/>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3C364A"/>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3C364A"/>
    <w:pPr>
      <w:spacing w:before="100" w:after="100"/>
      <w:jc w:val="left"/>
    </w:pPr>
    <w:rPr>
      <w:rFonts w:ascii="Arial" w:hAnsi="Arial"/>
      <w:color w:val="FF0000"/>
      <w:sz w:val="28"/>
      <w:lang w:val="es-ES"/>
    </w:rPr>
  </w:style>
  <w:style w:type="paragraph" w:customStyle="1" w:styleId="xl94">
    <w:name w:val="xl94"/>
    <w:basedOn w:val="Normal"/>
    <w:rsid w:val="003C364A"/>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3C364A"/>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3C364A"/>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3C364A"/>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3C364A"/>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3C364A"/>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3C364A"/>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3C364A"/>
    <w:pPr>
      <w:spacing w:before="100" w:after="100"/>
      <w:jc w:val="center"/>
    </w:pPr>
    <w:rPr>
      <w:rFonts w:ascii="Arial" w:hAnsi="Arial"/>
      <w:b/>
      <w:sz w:val="72"/>
      <w:lang w:val="es-ES"/>
    </w:rPr>
  </w:style>
  <w:style w:type="paragraph" w:customStyle="1" w:styleId="xl106">
    <w:name w:val="xl106"/>
    <w:basedOn w:val="Normal"/>
    <w:rsid w:val="003C364A"/>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3C364A"/>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3C364A"/>
    <w:pPr>
      <w:spacing w:before="100" w:after="100"/>
      <w:jc w:val="left"/>
    </w:pPr>
    <w:rPr>
      <w:rFonts w:ascii="Arial" w:hAnsi="Arial"/>
      <w:sz w:val="28"/>
      <w:lang w:val="es-ES"/>
    </w:rPr>
  </w:style>
  <w:style w:type="paragraph" w:customStyle="1" w:styleId="xl109">
    <w:name w:val="xl109"/>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3C364A"/>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3C364A"/>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3C364A"/>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3C364A"/>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3C364A"/>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3C364A"/>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3C364A"/>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3C364A"/>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3C364A"/>
    <w:pPr>
      <w:spacing w:before="100" w:after="100"/>
      <w:jc w:val="left"/>
    </w:pPr>
    <w:rPr>
      <w:rFonts w:ascii="Arial" w:hAnsi="Arial"/>
      <w:sz w:val="16"/>
      <w:lang w:val="es-ES"/>
    </w:rPr>
  </w:style>
  <w:style w:type="paragraph" w:customStyle="1" w:styleId="xl38">
    <w:name w:val="xl38"/>
    <w:basedOn w:val="Normal"/>
    <w:rsid w:val="003C364A"/>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3C364A"/>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3C364A"/>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3C364A"/>
    <w:pPr>
      <w:spacing w:before="100" w:after="100"/>
      <w:jc w:val="left"/>
    </w:pPr>
    <w:rPr>
      <w:rFonts w:ascii="Arial" w:hAnsi="Arial"/>
      <w:sz w:val="16"/>
      <w:lang w:val="es-ES"/>
    </w:rPr>
  </w:style>
  <w:style w:type="paragraph" w:customStyle="1" w:styleId="Normal10">
    <w:name w:val="Normal 10"/>
    <w:basedOn w:val="Normal"/>
    <w:rsid w:val="003C364A"/>
    <w:pPr>
      <w:widowControl w:val="0"/>
      <w:spacing w:after="240"/>
    </w:pPr>
    <w:rPr>
      <w:sz w:val="20"/>
      <w:lang w:val="fr-FR"/>
    </w:rPr>
  </w:style>
  <w:style w:type="paragraph" w:customStyle="1" w:styleId="Contedodetabela">
    <w:name w:val="Conteúdo de tabela"/>
    <w:basedOn w:val="Normal"/>
    <w:rsid w:val="003C364A"/>
    <w:pPr>
      <w:widowControl w:val="0"/>
      <w:suppressAutoHyphens/>
      <w:spacing w:after="120"/>
      <w:jc w:val="left"/>
    </w:pPr>
    <w:rPr>
      <w:noProof/>
      <w:sz w:val="22"/>
      <w:lang w:val="en-GB"/>
    </w:rPr>
  </w:style>
  <w:style w:type="paragraph" w:styleId="NormalWeb">
    <w:name w:val="Normal (Web)"/>
    <w:basedOn w:val="Normal"/>
    <w:rsid w:val="003C364A"/>
    <w:pPr>
      <w:spacing w:before="100" w:beforeAutospacing="1" w:after="100" w:afterAutospacing="1"/>
      <w:jc w:val="left"/>
    </w:pPr>
    <w:rPr>
      <w:rFonts w:ascii="Arial Unicode MS" w:eastAsia="Arial Unicode MS" w:hAnsi="Arial Unicode MS" w:cs="Arial Unicode MS"/>
      <w:szCs w:val="24"/>
      <w:lang w:val="en-GB"/>
    </w:rPr>
  </w:style>
  <w:style w:type="paragraph" w:customStyle="1" w:styleId="Head62">
    <w:name w:val="Head 6.2"/>
    <w:basedOn w:val="Headfid1"/>
    <w:rsid w:val="003C364A"/>
    <w:pPr>
      <w:spacing w:before="240" w:after="240"/>
    </w:pPr>
    <w:rPr>
      <w:rFonts w:ascii="Times New Roman" w:hAnsi="Times New Roman"/>
      <w:sz w:val="24"/>
      <w:lang w:val="en-US"/>
    </w:rPr>
  </w:style>
  <w:style w:type="paragraph" w:customStyle="1" w:styleId="Head63">
    <w:name w:val="Head 6.3"/>
    <w:basedOn w:val="Headfid1"/>
    <w:rsid w:val="003C364A"/>
    <w:pPr>
      <w:spacing w:before="0" w:after="240"/>
    </w:pPr>
    <w:rPr>
      <w:rFonts w:ascii="Times New Roman" w:hAnsi="Times New Roman"/>
      <w:lang w:val="en-US"/>
    </w:rPr>
  </w:style>
  <w:style w:type="paragraph" w:customStyle="1" w:styleId="Head64">
    <w:name w:val="Head 6.4"/>
    <w:basedOn w:val="Headfid1"/>
    <w:rsid w:val="003C364A"/>
    <w:pPr>
      <w:tabs>
        <w:tab w:val="left" w:pos="1080"/>
      </w:tabs>
      <w:spacing w:before="0" w:after="240"/>
    </w:pPr>
    <w:rPr>
      <w:rFonts w:ascii="Times New Roman" w:hAnsi="Times New Roman"/>
      <w:bCs/>
      <w:lang w:val="en-US"/>
    </w:rPr>
  </w:style>
  <w:style w:type="paragraph" w:customStyle="1" w:styleId="Formatvorlage2">
    <w:name w:val="Formatvorlage2"/>
    <w:basedOn w:val="CSHeading2"/>
    <w:next w:val="Normal"/>
    <w:rsid w:val="003C364A"/>
    <w:pPr>
      <w:numPr>
        <w:ilvl w:val="0"/>
        <w:numId w:val="0"/>
      </w:numPr>
      <w:tabs>
        <w:tab w:val="num" w:pos="1440"/>
      </w:tabs>
      <w:ind w:left="1440" w:hanging="360"/>
    </w:pPr>
    <w:rPr>
      <w:sz w:val="22"/>
      <w:lang w:val="de-DE"/>
    </w:rPr>
  </w:style>
  <w:style w:type="paragraph" w:customStyle="1" w:styleId="balken">
    <w:name w:val="balken"/>
    <w:next w:val="Normal"/>
    <w:rsid w:val="003C364A"/>
    <w:pPr>
      <w:pBdr>
        <w:bottom w:val="single" w:sz="24" w:space="1" w:color="000000"/>
      </w:pBdr>
      <w:ind w:right="-51"/>
      <w:jc w:val="center"/>
    </w:pPr>
    <w:rPr>
      <w:rFonts w:ascii="Times New Roman Bold" w:hAnsi="Times New Roman Bold"/>
      <w:b/>
      <w:smallCaps/>
      <w:sz w:val="32"/>
    </w:rPr>
  </w:style>
  <w:style w:type="paragraph" w:customStyle="1" w:styleId="References">
    <w:name w:val="References"/>
    <w:basedOn w:val="Normal"/>
    <w:next w:val="Normal"/>
    <w:rsid w:val="003C364A"/>
    <w:pPr>
      <w:spacing w:after="240"/>
      <w:ind w:left="993"/>
    </w:pPr>
    <w:rPr>
      <w:rFonts w:ascii="Arial" w:hAnsi="Arial" w:cs="Arial"/>
      <w:i/>
      <w:sz w:val="20"/>
      <w:lang w:val="en-GB"/>
    </w:rPr>
  </w:style>
  <w:style w:type="paragraph" w:styleId="BalloonText">
    <w:name w:val="Balloon Text"/>
    <w:basedOn w:val="Normal"/>
    <w:semiHidden/>
    <w:rsid w:val="003F3A98"/>
    <w:rPr>
      <w:rFonts w:ascii="Tahoma" w:hAnsi="Tahoma" w:cs="Tahoma"/>
      <w:sz w:val="16"/>
      <w:szCs w:val="16"/>
    </w:rPr>
  </w:style>
  <w:style w:type="paragraph" w:customStyle="1" w:styleId="Formatvorlageberschrift1DocumentHeader1Vor0ptNach10pt">
    <w:name w:val="Formatvorlage Überschrift 1Document Header1 + Vor:  0 pt Nach:  10 pt"/>
    <w:basedOn w:val="Heading1"/>
    <w:rsid w:val="00503BF7"/>
    <w:pPr>
      <w:spacing w:before="0" w:after="200"/>
    </w:pPr>
    <w:rPr>
      <w:sz w:val="22"/>
    </w:rPr>
  </w:style>
  <w:style w:type="character" w:customStyle="1" w:styleId="HeaderChar">
    <w:name w:val="Header Char"/>
    <w:basedOn w:val="DefaultParagraphFont"/>
    <w:link w:val="Header"/>
    <w:rsid w:val="00525789"/>
  </w:style>
  <w:style w:type="character" w:customStyle="1" w:styleId="FooterChar">
    <w:name w:val="Footer Char"/>
    <w:basedOn w:val="DefaultParagraphFont"/>
    <w:link w:val="Footer"/>
    <w:uiPriority w:val="99"/>
    <w:rsid w:val="00525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26.xml"/><Relationship Id="rId47" Type="http://schemas.openxmlformats.org/officeDocument/2006/relationships/footer" Target="footer12.xml"/><Relationship Id="rId50" Type="http://schemas.openxmlformats.org/officeDocument/2006/relationships/header" Target="header3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footer" Target="footer7.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mailto:CLIENT" TargetMode="Externa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5.xm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0.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5.xml"/><Relationship Id="rId30" Type="http://schemas.openxmlformats.org/officeDocument/2006/relationships/header" Target="header18.xml"/><Relationship Id="rId35" Type="http://schemas.openxmlformats.org/officeDocument/2006/relationships/footer" Target="footer6.xml"/><Relationship Id="rId43" Type="http://schemas.openxmlformats.org/officeDocument/2006/relationships/header" Target="header27.xml"/><Relationship Id="rId48" Type="http://schemas.openxmlformats.org/officeDocument/2006/relationships/header" Target="header29.xml"/><Relationship Id="rId8" Type="http://schemas.openxmlformats.org/officeDocument/2006/relationships/header" Target="header2.xml"/><Relationship Id="rId51" Type="http://schemas.openxmlformats.org/officeDocument/2006/relationships/header" Target="header32.xml"/></Relationships>
</file>

<file path=word/_rels/footer10.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10102</Words>
  <Characters>60463</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PQ document for performance based leakage reduction</vt:lpstr>
    </vt:vector>
  </TitlesOfParts>
  <Company>The World Bank Group</Company>
  <LinksUpToDate>false</LinksUpToDate>
  <CharactersWithSpaces>70425</CharactersWithSpaces>
  <SharedDoc>false</SharedDoc>
  <HLinks>
    <vt:vector size="318" baseType="variant">
      <vt:variant>
        <vt:i4>1769525</vt:i4>
      </vt:variant>
      <vt:variant>
        <vt:i4>368</vt:i4>
      </vt:variant>
      <vt:variant>
        <vt:i4>0</vt:i4>
      </vt:variant>
      <vt:variant>
        <vt:i4>5</vt:i4>
      </vt:variant>
      <vt:variant>
        <vt:lpwstr/>
      </vt:variant>
      <vt:variant>
        <vt:lpwstr>_Toc127954635</vt:lpwstr>
      </vt:variant>
      <vt:variant>
        <vt:i4>1769525</vt:i4>
      </vt:variant>
      <vt:variant>
        <vt:i4>362</vt:i4>
      </vt:variant>
      <vt:variant>
        <vt:i4>0</vt:i4>
      </vt:variant>
      <vt:variant>
        <vt:i4>5</vt:i4>
      </vt:variant>
      <vt:variant>
        <vt:lpwstr/>
      </vt:variant>
      <vt:variant>
        <vt:lpwstr>_Toc127954634</vt:lpwstr>
      </vt:variant>
      <vt:variant>
        <vt:i4>1769525</vt:i4>
      </vt:variant>
      <vt:variant>
        <vt:i4>356</vt:i4>
      </vt:variant>
      <vt:variant>
        <vt:i4>0</vt:i4>
      </vt:variant>
      <vt:variant>
        <vt:i4>5</vt:i4>
      </vt:variant>
      <vt:variant>
        <vt:lpwstr/>
      </vt:variant>
      <vt:variant>
        <vt:lpwstr>_Toc127954633</vt:lpwstr>
      </vt:variant>
      <vt:variant>
        <vt:i4>1769525</vt:i4>
      </vt:variant>
      <vt:variant>
        <vt:i4>350</vt:i4>
      </vt:variant>
      <vt:variant>
        <vt:i4>0</vt:i4>
      </vt:variant>
      <vt:variant>
        <vt:i4>5</vt:i4>
      </vt:variant>
      <vt:variant>
        <vt:lpwstr/>
      </vt:variant>
      <vt:variant>
        <vt:lpwstr>_Toc127954632</vt:lpwstr>
      </vt:variant>
      <vt:variant>
        <vt:i4>1769525</vt:i4>
      </vt:variant>
      <vt:variant>
        <vt:i4>344</vt:i4>
      </vt:variant>
      <vt:variant>
        <vt:i4>0</vt:i4>
      </vt:variant>
      <vt:variant>
        <vt:i4>5</vt:i4>
      </vt:variant>
      <vt:variant>
        <vt:lpwstr/>
      </vt:variant>
      <vt:variant>
        <vt:lpwstr>_Toc127954631</vt:lpwstr>
      </vt:variant>
      <vt:variant>
        <vt:i4>1769525</vt:i4>
      </vt:variant>
      <vt:variant>
        <vt:i4>338</vt:i4>
      </vt:variant>
      <vt:variant>
        <vt:i4>0</vt:i4>
      </vt:variant>
      <vt:variant>
        <vt:i4>5</vt:i4>
      </vt:variant>
      <vt:variant>
        <vt:lpwstr/>
      </vt:variant>
      <vt:variant>
        <vt:lpwstr>_Toc127954630</vt:lpwstr>
      </vt:variant>
      <vt:variant>
        <vt:i4>1703989</vt:i4>
      </vt:variant>
      <vt:variant>
        <vt:i4>332</vt:i4>
      </vt:variant>
      <vt:variant>
        <vt:i4>0</vt:i4>
      </vt:variant>
      <vt:variant>
        <vt:i4>5</vt:i4>
      </vt:variant>
      <vt:variant>
        <vt:lpwstr/>
      </vt:variant>
      <vt:variant>
        <vt:lpwstr>_Toc127954629</vt:lpwstr>
      </vt:variant>
      <vt:variant>
        <vt:i4>1703989</vt:i4>
      </vt:variant>
      <vt:variant>
        <vt:i4>326</vt:i4>
      </vt:variant>
      <vt:variant>
        <vt:i4>0</vt:i4>
      </vt:variant>
      <vt:variant>
        <vt:i4>5</vt:i4>
      </vt:variant>
      <vt:variant>
        <vt:lpwstr/>
      </vt:variant>
      <vt:variant>
        <vt:lpwstr>_Toc127954628</vt:lpwstr>
      </vt:variant>
      <vt:variant>
        <vt:i4>1703989</vt:i4>
      </vt:variant>
      <vt:variant>
        <vt:i4>320</vt:i4>
      </vt:variant>
      <vt:variant>
        <vt:i4>0</vt:i4>
      </vt:variant>
      <vt:variant>
        <vt:i4>5</vt:i4>
      </vt:variant>
      <vt:variant>
        <vt:lpwstr/>
      </vt:variant>
      <vt:variant>
        <vt:lpwstr>_Toc127954627</vt:lpwstr>
      </vt:variant>
      <vt:variant>
        <vt:i4>1703989</vt:i4>
      </vt:variant>
      <vt:variant>
        <vt:i4>314</vt:i4>
      </vt:variant>
      <vt:variant>
        <vt:i4>0</vt:i4>
      </vt:variant>
      <vt:variant>
        <vt:i4>5</vt:i4>
      </vt:variant>
      <vt:variant>
        <vt:lpwstr/>
      </vt:variant>
      <vt:variant>
        <vt:lpwstr>_Toc127954626</vt:lpwstr>
      </vt:variant>
      <vt:variant>
        <vt:i4>1703989</vt:i4>
      </vt:variant>
      <vt:variant>
        <vt:i4>308</vt:i4>
      </vt:variant>
      <vt:variant>
        <vt:i4>0</vt:i4>
      </vt:variant>
      <vt:variant>
        <vt:i4>5</vt:i4>
      </vt:variant>
      <vt:variant>
        <vt:lpwstr/>
      </vt:variant>
      <vt:variant>
        <vt:lpwstr>_Toc127954625</vt:lpwstr>
      </vt:variant>
      <vt:variant>
        <vt:i4>1441844</vt:i4>
      </vt:variant>
      <vt:variant>
        <vt:i4>272</vt:i4>
      </vt:variant>
      <vt:variant>
        <vt:i4>0</vt:i4>
      </vt:variant>
      <vt:variant>
        <vt:i4>5</vt:i4>
      </vt:variant>
      <vt:variant>
        <vt:lpwstr/>
      </vt:variant>
      <vt:variant>
        <vt:lpwstr>_Toc25477556</vt:lpwstr>
      </vt:variant>
      <vt:variant>
        <vt:i4>1376308</vt:i4>
      </vt:variant>
      <vt:variant>
        <vt:i4>266</vt:i4>
      </vt:variant>
      <vt:variant>
        <vt:i4>0</vt:i4>
      </vt:variant>
      <vt:variant>
        <vt:i4>5</vt:i4>
      </vt:variant>
      <vt:variant>
        <vt:lpwstr/>
      </vt:variant>
      <vt:variant>
        <vt:lpwstr>_Toc25477555</vt:lpwstr>
      </vt:variant>
      <vt:variant>
        <vt:i4>1310772</vt:i4>
      </vt:variant>
      <vt:variant>
        <vt:i4>260</vt:i4>
      </vt:variant>
      <vt:variant>
        <vt:i4>0</vt:i4>
      </vt:variant>
      <vt:variant>
        <vt:i4>5</vt:i4>
      </vt:variant>
      <vt:variant>
        <vt:lpwstr/>
      </vt:variant>
      <vt:variant>
        <vt:lpwstr>_Toc25477554</vt:lpwstr>
      </vt:variant>
      <vt:variant>
        <vt:i4>1245236</vt:i4>
      </vt:variant>
      <vt:variant>
        <vt:i4>254</vt:i4>
      </vt:variant>
      <vt:variant>
        <vt:i4>0</vt:i4>
      </vt:variant>
      <vt:variant>
        <vt:i4>5</vt:i4>
      </vt:variant>
      <vt:variant>
        <vt:lpwstr/>
      </vt:variant>
      <vt:variant>
        <vt:lpwstr>_Toc25477553</vt:lpwstr>
      </vt:variant>
      <vt:variant>
        <vt:i4>1048586</vt:i4>
      </vt:variant>
      <vt:variant>
        <vt:i4>249</vt:i4>
      </vt:variant>
      <vt:variant>
        <vt:i4>0</vt:i4>
      </vt:variant>
      <vt:variant>
        <vt:i4>5</vt:i4>
      </vt:variant>
      <vt:variant>
        <vt:lpwstr>mailto:pmu_nrw@vnn.vn</vt:lpwstr>
      </vt:variant>
      <vt:variant>
        <vt:lpwstr/>
      </vt:variant>
      <vt:variant>
        <vt:i4>393283</vt:i4>
      </vt:variant>
      <vt:variant>
        <vt:i4>246</vt:i4>
      </vt:variant>
      <vt:variant>
        <vt:i4>0</vt:i4>
      </vt:variant>
      <vt:variant>
        <vt:i4>5</vt:i4>
      </vt:variant>
      <vt:variant>
        <vt:lpwstr>mailto:CLIENT</vt:lpwstr>
      </vt:variant>
      <vt:variant>
        <vt:lpwstr/>
      </vt:variant>
      <vt:variant>
        <vt:i4>1048630</vt:i4>
      </vt:variant>
      <vt:variant>
        <vt:i4>239</vt:i4>
      </vt:variant>
      <vt:variant>
        <vt:i4>0</vt:i4>
      </vt:variant>
      <vt:variant>
        <vt:i4>5</vt:i4>
      </vt:variant>
      <vt:variant>
        <vt:lpwstr/>
      </vt:variant>
      <vt:variant>
        <vt:lpwstr>_Toc78080017</vt:lpwstr>
      </vt:variant>
      <vt:variant>
        <vt:i4>1114166</vt:i4>
      </vt:variant>
      <vt:variant>
        <vt:i4>233</vt:i4>
      </vt:variant>
      <vt:variant>
        <vt:i4>0</vt:i4>
      </vt:variant>
      <vt:variant>
        <vt:i4>5</vt:i4>
      </vt:variant>
      <vt:variant>
        <vt:lpwstr/>
      </vt:variant>
      <vt:variant>
        <vt:lpwstr>_Toc78080016</vt:lpwstr>
      </vt:variant>
      <vt:variant>
        <vt:i4>1179702</vt:i4>
      </vt:variant>
      <vt:variant>
        <vt:i4>227</vt:i4>
      </vt:variant>
      <vt:variant>
        <vt:i4>0</vt:i4>
      </vt:variant>
      <vt:variant>
        <vt:i4>5</vt:i4>
      </vt:variant>
      <vt:variant>
        <vt:lpwstr/>
      </vt:variant>
      <vt:variant>
        <vt:lpwstr>_Toc78080015</vt:lpwstr>
      </vt:variant>
      <vt:variant>
        <vt:i4>1245238</vt:i4>
      </vt:variant>
      <vt:variant>
        <vt:i4>221</vt:i4>
      </vt:variant>
      <vt:variant>
        <vt:i4>0</vt:i4>
      </vt:variant>
      <vt:variant>
        <vt:i4>5</vt:i4>
      </vt:variant>
      <vt:variant>
        <vt:lpwstr/>
      </vt:variant>
      <vt:variant>
        <vt:lpwstr>_Toc78080014</vt:lpwstr>
      </vt:variant>
      <vt:variant>
        <vt:i4>1310774</vt:i4>
      </vt:variant>
      <vt:variant>
        <vt:i4>215</vt:i4>
      </vt:variant>
      <vt:variant>
        <vt:i4>0</vt:i4>
      </vt:variant>
      <vt:variant>
        <vt:i4>5</vt:i4>
      </vt:variant>
      <vt:variant>
        <vt:lpwstr/>
      </vt:variant>
      <vt:variant>
        <vt:lpwstr>_Toc78080013</vt:lpwstr>
      </vt:variant>
      <vt:variant>
        <vt:i4>1376310</vt:i4>
      </vt:variant>
      <vt:variant>
        <vt:i4>209</vt:i4>
      </vt:variant>
      <vt:variant>
        <vt:i4>0</vt:i4>
      </vt:variant>
      <vt:variant>
        <vt:i4>5</vt:i4>
      </vt:variant>
      <vt:variant>
        <vt:lpwstr/>
      </vt:variant>
      <vt:variant>
        <vt:lpwstr>_Toc78080012</vt:lpwstr>
      </vt:variant>
      <vt:variant>
        <vt:i4>1441846</vt:i4>
      </vt:variant>
      <vt:variant>
        <vt:i4>203</vt:i4>
      </vt:variant>
      <vt:variant>
        <vt:i4>0</vt:i4>
      </vt:variant>
      <vt:variant>
        <vt:i4>5</vt:i4>
      </vt:variant>
      <vt:variant>
        <vt:lpwstr/>
      </vt:variant>
      <vt:variant>
        <vt:lpwstr>_Toc78080011</vt:lpwstr>
      </vt:variant>
      <vt:variant>
        <vt:i4>1507382</vt:i4>
      </vt:variant>
      <vt:variant>
        <vt:i4>197</vt:i4>
      </vt:variant>
      <vt:variant>
        <vt:i4>0</vt:i4>
      </vt:variant>
      <vt:variant>
        <vt:i4>5</vt:i4>
      </vt:variant>
      <vt:variant>
        <vt:lpwstr/>
      </vt:variant>
      <vt:variant>
        <vt:lpwstr>_Toc78080010</vt:lpwstr>
      </vt:variant>
      <vt:variant>
        <vt:i4>1966135</vt:i4>
      </vt:variant>
      <vt:variant>
        <vt:i4>191</vt:i4>
      </vt:variant>
      <vt:variant>
        <vt:i4>0</vt:i4>
      </vt:variant>
      <vt:variant>
        <vt:i4>5</vt:i4>
      </vt:variant>
      <vt:variant>
        <vt:lpwstr/>
      </vt:variant>
      <vt:variant>
        <vt:lpwstr>_Toc78080009</vt:lpwstr>
      </vt:variant>
      <vt:variant>
        <vt:i4>2031671</vt:i4>
      </vt:variant>
      <vt:variant>
        <vt:i4>185</vt:i4>
      </vt:variant>
      <vt:variant>
        <vt:i4>0</vt:i4>
      </vt:variant>
      <vt:variant>
        <vt:i4>5</vt:i4>
      </vt:variant>
      <vt:variant>
        <vt:lpwstr/>
      </vt:variant>
      <vt:variant>
        <vt:lpwstr>_Toc78080008</vt:lpwstr>
      </vt:variant>
      <vt:variant>
        <vt:i4>1048631</vt:i4>
      </vt:variant>
      <vt:variant>
        <vt:i4>179</vt:i4>
      </vt:variant>
      <vt:variant>
        <vt:i4>0</vt:i4>
      </vt:variant>
      <vt:variant>
        <vt:i4>5</vt:i4>
      </vt:variant>
      <vt:variant>
        <vt:lpwstr/>
      </vt:variant>
      <vt:variant>
        <vt:lpwstr>_Toc78080007</vt:lpwstr>
      </vt:variant>
      <vt:variant>
        <vt:i4>1114167</vt:i4>
      </vt:variant>
      <vt:variant>
        <vt:i4>173</vt:i4>
      </vt:variant>
      <vt:variant>
        <vt:i4>0</vt:i4>
      </vt:variant>
      <vt:variant>
        <vt:i4>5</vt:i4>
      </vt:variant>
      <vt:variant>
        <vt:lpwstr/>
      </vt:variant>
      <vt:variant>
        <vt:lpwstr>_Toc78080006</vt:lpwstr>
      </vt:variant>
      <vt:variant>
        <vt:i4>1179703</vt:i4>
      </vt:variant>
      <vt:variant>
        <vt:i4>167</vt:i4>
      </vt:variant>
      <vt:variant>
        <vt:i4>0</vt:i4>
      </vt:variant>
      <vt:variant>
        <vt:i4>5</vt:i4>
      </vt:variant>
      <vt:variant>
        <vt:lpwstr/>
      </vt:variant>
      <vt:variant>
        <vt:lpwstr>_Toc78080005</vt:lpwstr>
      </vt:variant>
      <vt:variant>
        <vt:i4>1245239</vt:i4>
      </vt:variant>
      <vt:variant>
        <vt:i4>161</vt:i4>
      </vt:variant>
      <vt:variant>
        <vt:i4>0</vt:i4>
      </vt:variant>
      <vt:variant>
        <vt:i4>5</vt:i4>
      </vt:variant>
      <vt:variant>
        <vt:lpwstr/>
      </vt:variant>
      <vt:variant>
        <vt:lpwstr>_Toc78080004</vt:lpwstr>
      </vt:variant>
      <vt:variant>
        <vt:i4>1310775</vt:i4>
      </vt:variant>
      <vt:variant>
        <vt:i4>155</vt:i4>
      </vt:variant>
      <vt:variant>
        <vt:i4>0</vt:i4>
      </vt:variant>
      <vt:variant>
        <vt:i4>5</vt:i4>
      </vt:variant>
      <vt:variant>
        <vt:lpwstr/>
      </vt:variant>
      <vt:variant>
        <vt:lpwstr>_Toc78080003</vt:lpwstr>
      </vt:variant>
      <vt:variant>
        <vt:i4>1376311</vt:i4>
      </vt:variant>
      <vt:variant>
        <vt:i4>149</vt:i4>
      </vt:variant>
      <vt:variant>
        <vt:i4>0</vt:i4>
      </vt:variant>
      <vt:variant>
        <vt:i4>5</vt:i4>
      </vt:variant>
      <vt:variant>
        <vt:lpwstr/>
      </vt:variant>
      <vt:variant>
        <vt:lpwstr>_Toc78080002</vt:lpwstr>
      </vt:variant>
      <vt:variant>
        <vt:i4>1441847</vt:i4>
      </vt:variant>
      <vt:variant>
        <vt:i4>143</vt:i4>
      </vt:variant>
      <vt:variant>
        <vt:i4>0</vt:i4>
      </vt:variant>
      <vt:variant>
        <vt:i4>5</vt:i4>
      </vt:variant>
      <vt:variant>
        <vt:lpwstr/>
      </vt:variant>
      <vt:variant>
        <vt:lpwstr>_Toc78080001</vt:lpwstr>
      </vt:variant>
      <vt:variant>
        <vt:i4>1507383</vt:i4>
      </vt:variant>
      <vt:variant>
        <vt:i4>137</vt:i4>
      </vt:variant>
      <vt:variant>
        <vt:i4>0</vt:i4>
      </vt:variant>
      <vt:variant>
        <vt:i4>5</vt:i4>
      </vt:variant>
      <vt:variant>
        <vt:lpwstr/>
      </vt:variant>
      <vt:variant>
        <vt:lpwstr>_Toc78080000</vt:lpwstr>
      </vt:variant>
      <vt:variant>
        <vt:i4>1572919</vt:i4>
      </vt:variant>
      <vt:variant>
        <vt:i4>131</vt:i4>
      </vt:variant>
      <vt:variant>
        <vt:i4>0</vt:i4>
      </vt:variant>
      <vt:variant>
        <vt:i4>5</vt:i4>
      </vt:variant>
      <vt:variant>
        <vt:lpwstr/>
      </vt:variant>
      <vt:variant>
        <vt:lpwstr>_Toc78079999</vt:lpwstr>
      </vt:variant>
      <vt:variant>
        <vt:i4>1638455</vt:i4>
      </vt:variant>
      <vt:variant>
        <vt:i4>125</vt:i4>
      </vt:variant>
      <vt:variant>
        <vt:i4>0</vt:i4>
      </vt:variant>
      <vt:variant>
        <vt:i4>5</vt:i4>
      </vt:variant>
      <vt:variant>
        <vt:lpwstr/>
      </vt:variant>
      <vt:variant>
        <vt:lpwstr>_Toc78079998</vt:lpwstr>
      </vt:variant>
      <vt:variant>
        <vt:i4>1441847</vt:i4>
      </vt:variant>
      <vt:variant>
        <vt:i4>119</vt:i4>
      </vt:variant>
      <vt:variant>
        <vt:i4>0</vt:i4>
      </vt:variant>
      <vt:variant>
        <vt:i4>5</vt:i4>
      </vt:variant>
      <vt:variant>
        <vt:lpwstr/>
      </vt:variant>
      <vt:variant>
        <vt:lpwstr>_Toc78079997</vt:lpwstr>
      </vt:variant>
      <vt:variant>
        <vt:i4>1507383</vt:i4>
      </vt:variant>
      <vt:variant>
        <vt:i4>113</vt:i4>
      </vt:variant>
      <vt:variant>
        <vt:i4>0</vt:i4>
      </vt:variant>
      <vt:variant>
        <vt:i4>5</vt:i4>
      </vt:variant>
      <vt:variant>
        <vt:lpwstr/>
      </vt:variant>
      <vt:variant>
        <vt:lpwstr>_Toc78079996</vt:lpwstr>
      </vt:variant>
      <vt:variant>
        <vt:i4>1310775</vt:i4>
      </vt:variant>
      <vt:variant>
        <vt:i4>107</vt:i4>
      </vt:variant>
      <vt:variant>
        <vt:i4>0</vt:i4>
      </vt:variant>
      <vt:variant>
        <vt:i4>5</vt:i4>
      </vt:variant>
      <vt:variant>
        <vt:lpwstr/>
      </vt:variant>
      <vt:variant>
        <vt:lpwstr>_Toc78079995</vt:lpwstr>
      </vt:variant>
      <vt:variant>
        <vt:i4>1376311</vt:i4>
      </vt:variant>
      <vt:variant>
        <vt:i4>101</vt:i4>
      </vt:variant>
      <vt:variant>
        <vt:i4>0</vt:i4>
      </vt:variant>
      <vt:variant>
        <vt:i4>5</vt:i4>
      </vt:variant>
      <vt:variant>
        <vt:lpwstr/>
      </vt:variant>
      <vt:variant>
        <vt:lpwstr>_Toc78079994</vt:lpwstr>
      </vt:variant>
      <vt:variant>
        <vt:i4>1179703</vt:i4>
      </vt:variant>
      <vt:variant>
        <vt:i4>95</vt:i4>
      </vt:variant>
      <vt:variant>
        <vt:i4>0</vt:i4>
      </vt:variant>
      <vt:variant>
        <vt:i4>5</vt:i4>
      </vt:variant>
      <vt:variant>
        <vt:lpwstr/>
      </vt:variant>
      <vt:variant>
        <vt:lpwstr>_Toc78079993</vt:lpwstr>
      </vt:variant>
      <vt:variant>
        <vt:i4>1245239</vt:i4>
      </vt:variant>
      <vt:variant>
        <vt:i4>89</vt:i4>
      </vt:variant>
      <vt:variant>
        <vt:i4>0</vt:i4>
      </vt:variant>
      <vt:variant>
        <vt:i4>5</vt:i4>
      </vt:variant>
      <vt:variant>
        <vt:lpwstr/>
      </vt:variant>
      <vt:variant>
        <vt:lpwstr>_Toc78079992</vt:lpwstr>
      </vt:variant>
      <vt:variant>
        <vt:i4>1048631</vt:i4>
      </vt:variant>
      <vt:variant>
        <vt:i4>83</vt:i4>
      </vt:variant>
      <vt:variant>
        <vt:i4>0</vt:i4>
      </vt:variant>
      <vt:variant>
        <vt:i4>5</vt:i4>
      </vt:variant>
      <vt:variant>
        <vt:lpwstr/>
      </vt:variant>
      <vt:variant>
        <vt:lpwstr>_Toc78079991</vt:lpwstr>
      </vt:variant>
      <vt:variant>
        <vt:i4>1114167</vt:i4>
      </vt:variant>
      <vt:variant>
        <vt:i4>77</vt:i4>
      </vt:variant>
      <vt:variant>
        <vt:i4>0</vt:i4>
      </vt:variant>
      <vt:variant>
        <vt:i4>5</vt:i4>
      </vt:variant>
      <vt:variant>
        <vt:lpwstr/>
      </vt:variant>
      <vt:variant>
        <vt:lpwstr>_Toc78079990</vt:lpwstr>
      </vt:variant>
      <vt:variant>
        <vt:i4>1572918</vt:i4>
      </vt:variant>
      <vt:variant>
        <vt:i4>71</vt:i4>
      </vt:variant>
      <vt:variant>
        <vt:i4>0</vt:i4>
      </vt:variant>
      <vt:variant>
        <vt:i4>5</vt:i4>
      </vt:variant>
      <vt:variant>
        <vt:lpwstr/>
      </vt:variant>
      <vt:variant>
        <vt:lpwstr>_Toc78079989</vt:lpwstr>
      </vt:variant>
      <vt:variant>
        <vt:i4>1638454</vt:i4>
      </vt:variant>
      <vt:variant>
        <vt:i4>65</vt:i4>
      </vt:variant>
      <vt:variant>
        <vt:i4>0</vt:i4>
      </vt:variant>
      <vt:variant>
        <vt:i4>5</vt:i4>
      </vt:variant>
      <vt:variant>
        <vt:lpwstr/>
      </vt:variant>
      <vt:variant>
        <vt:lpwstr>_Toc78079988</vt:lpwstr>
      </vt:variant>
      <vt:variant>
        <vt:i4>1441846</vt:i4>
      </vt:variant>
      <vt:variant>
        <vt:i4>59</vt:i4>
      </vt:variant>
      <vt:variant>
        <vt:i4>0</vt:i4>
      </vt:variant>
      <vt:variant>
        <vt:i4>5</vt:i4>
      </vt:variant>
      <vt:variant>
        <vt:lpwstr/>
      </vt:variant>
      <vt:variant>
        <vt:lpwstr>_Toc78079987</vt:lpwstr>
      </vt:variant>
      <vt:variant>
        <vt:i4>1507382</vt:i4>
      </vt:variant>
      <vt:variant>
        <vt:i4>53</vt:i4>
      </vt:variant>
      <vt:variant>
        <vt:i4>0</vt:i4>
      </vt:variant>
      <vt:variant>
        <vt:i4>5</vt:i4>
      </vt:variant>
      <vt:variant>
        <vt:lpwstr/>
      </vt:variant>
      <vt:variant>
        <vt:lpwstr>_Toc78079986</vt:lpwstr>
      </vt:variant>
      <vt:variant>
        <vt:i4>1310774</vt:i4>
      </vt:variant>
      <vt:variant>
        <vt:i4>47</vt:i4>
      </vt:variant>
      <vt:variant>
        <vt:i4>0</vt:i4>
      </vt:variant>
      <vt:variant>
        <vt:i4>5</vt:i4>
      </vt:variant>
      <vt:variant>
        <vt:lpwstr/>
      </vt:variant>
      <vt:variant>
        <vt:lpwstr>_Toc78079985</vt:lpwstr>
      </vt:variant>
      <vt:variant>
        <vt:i4>1376310</vt:i4>
      </vt:variant>
      <vt:variant>
        <vt:i4>41</vt:i4>
      </vt:variant>
      <vt:variant>
        <vt:i4>0</vt:i4>
      </vt:variant>
      <vt:variant>
        <vt:i4>5</vt:i4>
      </vt:variant>
      <vt:variant>
        <vt:lpwstr/>
      </vt:variant>
      <vt:variant>
        <vt:lpwstr>_Toc78079984</vt:lpwstr>
      </vt:variant>
      <vt:variant>
        <vt:i4>1179702</vt:i4>
      </vt:variant>
      <vt:variant>
        <vt:i4>35</vt:i4>
      </vt:variant>
      <vt:variant>
        <vt:i4>0</vt:i4>
      </vt:variant>
      <vt:variant>
        <vt:i4>5</vt:i4>
      </vt:variant>
      <vt:variant>
        <vt:lpwstr/>
      </vt:variant>
      <vt:variant>
        <vt:lpwstr>_Toc78079983</vt:lpwstr>
      </vt:variant>
      <vt:variant>
        <vt:i4>1245238</vt:i4>
      </vt:variant>
      <vt:variant>
        <vt:i4>29</vt:i4>
      </vt:variant>
      <vt:variant>
        <vt:i4>0</vt:i4>
      </vt:variant>
      <vt:variant>
        <vt:i4>5</vt:i4>
      </vt:variant>
      <vt:variant>
        <vt:lpwstr/>
      </vt:variant>
      <vt:variant>
        <vt:lpwstr>_Toc78079982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document for performance based leakage reduction</dc:title>
  <dc:creator>Roland Liemberger</dc:creator>
  <cp:lastModifiedBy>wb22353</cp:lastModifiedBy>
  <cp:revision>2</cp:revision>
  <cp:lastPrinted>2010-01-13T17:44:00Z</cp:lastPrinted>
  <dcterms:created xsi:type="dcterms:W3CDTF">2012-01-09T14:48:00Z</dcterms:created>
  <dcterms:modified xsi:type="dcterms:W3CDTF">2012-01-09T14:48:00Z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-673889136</vt:i4>
  </property>
  <property fmtid="{D5CDD505-2E9C-101B-9397-08002B2CF9AE}" pid="3" name="_EmailSubject">
    <vt:lpwstr>PQ documents</vt:lpwstr>
  </property>
  <property fmtid="{D5CDD505-2E9C-101B-9397-08002B2CF9AE}" pid="4" name="_AuthorEmail">
    <vt:lpwstr>roland@liemberger.cc</vt:lpwstr>
  </property>
  <property fmtid="{D5CDD505-2E9C-101B-9397-08002B2CF9AE}" pid="5" name="_AuthorEmailDisplayName">
    <vt:lpwstr>Roland Liemberger</vt:lpwstr>
  </property>
  <property fmtid="{D5CDD505-2E9C-101B-9397-08002B2CF9AE}" pid="6" name="_PreviousAdHocReviewCycleID">
    <vt:i4>239900417</vt:i4>
  </property>
  <property fmtid="{D5CDD505-2E9C-101B-9397-08002B2CF9AE}" pid="7" name="_ReviewingToolsShownOnce">
    <vt:lpwstr/>
  </property>
</Properties>
</file>